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1C286" w14:textId="77777777" w:rsidR="0061110F" w:rsidRDefault="00000000">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3A1D2EAD" w14:textId="77777777" w:rsidR="007A058A" w:rsidRDefault="00000000" w:rsidP="007A058A">
      <w:pPr>
        <w:ind w:left="2131" w:hanging="2131"/>
        <w:rPr>
          <w:rFonts w:ascii="Arial" w:eastAsia="Arial" w:hAnsi="Arial" w:cs="Arial"/>
          <w:b/>
        </w:rPr>
      </w:pPr>
      <w:r>
        <w:rPr>
          <w:rFonts w:ascii="Arial" w:eastAsia="Arial" w:hAnsi="Arial" w:cs="Arial"/>
          <w:b/>
        </w:rPr>
        <w:t>Title:</w:t>
      </w:r>
      <w:r>
        <w:rPr>
          <w:rFonts w:ascii="Arial" w:eastAsia="Arial" w:hAnsi="Arial" w:cs="Arial"/>
          <w:b/>
        </w:rPr>
        <w:tab/>
        <w:t>RTC SWG Report during SA4#122</w:t>
      </w:r>
    </w:p>
    <w:p w14:paraId="5FA11647" w14:textId="77777777" w:rsidR="007A058A" w:rsidRPr="007A058A" w:rsidRDefault="00000000" w:rsidP="007A058A">
      <w:pPr>
        <w:ind w:left="2131" w:hanging="2131"/>
        <w:rPr>
          <w:rFonts w:ascii="Arial" w:eastAsia="Arial" w:hAnsi="Arial" w:cs="Arial"/>
          <w:b/>
        </w:rPr>
      </w:pPr>
      <w:r w:rsidRPr="007A058A">
        <w:rPr>
          <w:rFonts w:ascii="Arial" w:eastAsia="Arial" w:hAnsi="Arial" w:cs="Arial"/>
          <w:b/>
        </w:rPr>
        <w:t>Document for:</w:t>
      </w:r>
      <w:r w:rsidRPr="007A058A">
        <w:rPr>
          <w:rFonts w:ascii="Arial" w:eastAsia="Arial" w:hAnsi="Arial" w:cs="Arial"/>
          <w:b/>
        </w:rPr>
        <w:tab/>
        <w:t>Approval</w:t>
      </w:r>
    </w:p>
    <w:p w14:paraId="4C8BE108" w14:textId="36C28625" w:rsidR="0061110F" w:rsidRPr="007A058A" w:rsidRDefault="00000000" w:rsidP="007A058A">
      <w:pPr>
        <w:ind w:left="2131" w:hanging="2131"/>
        <w:rPr>
          <w:rFonts w:ascii="Arial" w:eastAsia="Arial" w:hAnsi="Arial" w:cs="Arial"/>
          <w:b/>
        </w:rPr>
      </w:pPr>
      <w:r w:rsidRPr="007A058A">
        <w:rPr>
          <w:rFonts w:ascii="Arial" w:eastAsia="Arial" w:hAnsi="Arial" w:cs="Arial"/>
          <w:b/>
        </w:rPr>
        <w:t>Agenda Item:</w:t>
      </w:r>
      <w:r w:rsidRPr="007A058A">
        <w:rPr>
          <w:rFonts w:ascii="Arial" w:eastAsia="Arial" w:hAnsi="Arial" w:cs="Arial"/>
          <w:b/>
        </w:rPr>
        <w:tab/>
        <w:t>12.3</w:t>
      </w:r>
    </w:p>
    <w:p w14:paraId="2D44D01E" w14:textId="77777777" w:rsidR="0061110F" w:rsidRDefault="0061110F">
      <w:pPr>
        <w:rPr>
          <w:rFonts w:ascii="Arial" w:eastAsia="Arial" w:hAnsi="Arial" w:cs="Arial"/>
          <w:color w:val="808080"/>
        </w:rPr>
      </w:pPr>
    </w:p>
    <w:p w14:paraId="43F0CB11" w14:textId="77777777" w:rsidR="0061110F" w:rsidRDefault="00000000">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07AB1F8C" w14:textId="77777777" w:rsidR="0061110F" w:rsidRDefault="0061110F">
      <w:pPr>
        <w:keepNext/>
        <w:rPr>
          <w:rFonts w:ascii="Arial" w:eastAsia="Arial" w:hAnsi="Arial" w:cs="Arial"/>
          <w:color w:val="0000FF"/>
          <w:sz w:val="36"/>
          <w:szCs w:val="36"/>
        </w:rPr>
      </w:pPr>
    </w:p>
    <w:p w14:paraId="4AE60591" w14:textId="77777777" w:rsidR="0061110F" w:rsidRDefault="00000000">
      <w:pPr>
        <w:rPr>
          <w:rFonts w:ascii="Arial" w:eastAsia="Arial" w:hAnsi="Arial" w:cs="Arial"/>
        </w:rPr>
      </w:pPr>
      <w:r>
        <w:rPr>
          <w:rFonts w:ascii="Arial" w:eastAsia="Arial" w:hAnsi="Arial" w:cs="Arial"/>
        </w:rPr>
        <w:t xml:space="preserve">The 3GPP SA4 RTC SWG met in person for seven sessions.  A total of 43 delegates participated while 94 </w:t>
      </w:r>
      <w:proofErr w:type="spellStart"/>
      <w:r>
        <w:rPr>
          <w:rFonts w:ascii="Arial" w:eastAsia="Arial" w:hAnsi="Arial" w:cs="Arial"/>
        </w:rPr>
        <w:t>Tdocs</w:t>
      </w:r>
      <w:proofErr w:type="spellEnd"/>
      <w:r>
        <w:rPr>
          <w:rFonts w:ascii="Arial" w:eastAsia="Arial" w:hAnsi="Arial" w:cs="Arial"/>
        </w:rPr>
        <w:t xml:space="preserve"> were discussed with SWG concluded status for 93 </w:t>
      </w:r>
      <w:proofErr w:type="spellStart"/>
      <w:r>
        <w:rPr>
          <w:rFonts w:ascii="Arial" w:eastAsia="Arial" w:hAnsi="Arial" w:cs="Arial"/>
        </w:rPr>
        <w:t>Tdocs</w:t>
      </w:r>
      <w:proofErr w:type="spellEnd"/>
      <w:r>
        <w:rPr>
          <w:rFonts w:ascii="Arial" w:eastAsia="Arial" w:hAnsi="Arial" w:cs="Arial"/>
        </w:rPr>
        <w:t xml:space="preserve">.  </w:t>
      </w:r>
    </w:p>
    <w:p w14:paraId="75705EFE" w14:textId="77777777" w:rsidR="0061110F" w:rsidRDefault="0061110F">
      <w:pPr>
        <w:rPr>
          <w:rFonts w:ascii="Arial" w:eastAsia="Arial" w:hAnsi="Arial" w:cs="Arial"/>
        </w:rPr>
      </w:pPr>
    </w:p>
    <w:p w14:paraId="72F935E0" w14:textId="77777777" w:rsidR="0061110F" w:rsidRDefault="00000000">
      <w:pPr>
        <w:rPr>
          <w:rFonts w:ascii="Arial" w:eastAsia="Arial" w:hAnsi="Arial" w:cs="Arial"/>
        </w:rPr>
      </w:pPr>
      <w:r>
        <w:rPr>
          <w:rFonts w:ascii="Arial" w:eastAsia="Arial" w:hAnsi="Arial" w:cs="Arial"/>
        </w:rPr>
        <w:t>Below is a summary of what was agreed during this meeting.</w:t>
      </w:r>
    </w:p>
    <w:p w14:paraId="5D94B91A" w14:textId="77777777" w:rsidR="0061110F" w:rsidRDefault="0061110F">
      <w:pPr>
        <w:rPr>
          <w:rFonts w:ascii="Arial" w:eastAsia="Arial" w:hAnsi="Arial" w:cs="Arial"/>
          <w:u w:val="single"/>
        </w:rPr>
      </w:pPr>
    </w:p>
    <w:p w14:paraId="2D8DF57C" w14:textId="77777777" w:rsidR="0061110F" w:rsidRDefault="00000000">
      <w:pPr>
        <w:rPr>
          <w:rFonts w:ascii="Arial" w:eastAsia="Arial" w:hAnsi="Arial" w:cs="Arial"/>
        </w:rPr>
      </w:pPr>
      <w:r>
        <w:rPr>
          <w:rFonts w:ascii="Arial" w:eastAsia="Arial" w:hAnsi="Arial" w:cs="Arial"/>
        </w:rPr>
        <w:t xml:space="preserve">A </w:t>
      </w:r>
      <w:proofErr w:type="gramStart"/>
      <w:r>
        <w:rPr>
          <w:rFonts w:ascii="Arial" w:eastAsia="Arial" w:hAnsi="Arial" w:cs="Arial"/>
        </w:rPr>
        <w:t>reply</w:t>
      </w:r>
      <w:proofErr w:type="gramEnd"/>
      <w:r>
        <w:rPr>
          <w:rFonts w:ascii="Arial" w:eastAsia="Arial" w:hAnsi="Arial" w:cs="Arial"/>
        </w:rPr>
        <w:t xml:space="preserve"> LS to the GSMA on the IMS DCMTSI Client operation in terminal</w:t>
      </w:r>
    </w:p>
    <w:p w14:paraId="3A0F641F" w14:textId="77777777" w:rsidR="0061110F" w:rsidRDefault="0061110F">
      <w:pPr>
        <w:rPr>
          <w:rFonts w:ascii="Arial" w:eastAsia="Arial" w:hAnsi="Arial" w:cs="Arial"/>
        </w:rPr>
      </w:pPr>
    </w:p>
    <w:p w14:paraId="7B80DD70" w14:textId="77777777" w:rsidR="0061110F" w:rsidRDefault="00000000">
      <w:pPr>
        <w:rPr>
          <w:rFonts w:ascii="Arial" w:eastAsia="Arial" w:hAnsi="Arial" w:cs="Arial"/>
          <w:u w:val="single"/>
        </w:rPr>
      </w:pPr>
      <w:r>
        <w:rPr>
          <w:rFonts w:ascii="Arial" w:eastAsia="Arial" w:hAnsi="Arial" w:cs="Arial"/>
          <w:u w:val="single"/>
        </w:rPr>
        <w:t xml:space="preserve">Maintenance including </w:t>
      </w:r>
      <w:proofErr w:type="gramStart"/>
      <w:r>
        <w:rPr>
          <w:rFonts w:ascii="Arial" w:eastAsia="Arial" w:hAnsi="Arial" w:cs="Arial"/>
          <w:u w:val="single"/>
        </w:rPr>
        <w:t>TEI</w:t>
      </w:r>
      <w:proofErr w:type="gramEnd"/>
    </w:p>
    <w:p w14:paraId="19BC0C46" w14:textId="77777777" w:rsidR="0061110F" w:rsidRDefault="00000000">
      <w:pPr>
        <w:numPr>
          <w:ilvl w:val="0"/>
          <w:numId w:val="6"/>
        </w:numPr>
        <w:rPr>
          <w:rFonts w:ascii="Arial" w:eastAsia="Arial" w:hAnsi="Arial" w:cs="Arial"/>
        </w:rPr>
      </w:pPr>
      <w:r>
        <w:rPr>
          <w:rFonts w:ascii="Arial" w:eastAsia="Arial" w:hAnsi="Arial" w:cs="Arial"/>
        </w:rPr>
        <w:t>TS 26.114 CRs for the registration of SDP attributes for ITT4RT</w:t>
      </w:r>
    </w:p>
    <w:p w14:paraId="5E2F9333" w14:textId="77777777" w:rsidR="0061110F" w:rsidRDefault="00000000">
      <w:pPr>
        <w:numPr>
          <w:ilvl w:val="0"/>
          <w:numId w:val="6"/>
        </w:numPr>
        <w:rPr>
          <w:rFonts w:ascii="Arial" w:eastAsia="Arial" w:hAnsi="Arial" w:cs="Arial"/>
        </w:rPr>
      </w:pPr>
      <w:r>
        <w:rPr>
          <w:rFonts w:ascii="Arial" w:eastAsia="Arial" w:hAnsi="Arial" w:cs="Arial"/>
        </w:rPr>
        <w:t>TS 26.114 CRs for IANA registration of RTCP feedback for Viewport</w:t>
      </w:r>
    </w:p>
    <w:p w14:paraId="622EE717" w14:textId="77777777" w:rsidR="0061110F" w:rsidRDefault="00000000">
      <w:pPr>
        <w:numPr>
          <w:ilvl w:val="0"/>
          <w:numId w:val="6"/>
        </w:numPr>
        <w:rPr>
          <w:rFonts w:ascii="Arial" w:eastAsia="Arial" w:hAnsi="Arial" w:cs="Arial"/>
        </w:rPr>
      </w:pPr>
      <w:r>
        <w:rPr>
          <w:rFonts w:ascii="Arial" w:eastAsia="Arial" w:hAnsi="Arial" w:cs="Arial"/>
        </w:rPr>
        <w:t xml:space="preserve">CRs correcting </w:t>
      </w:r>
      <w:proofErr w:type="spellStart"/>
      <w:r>
        <w:rPr>
          <w:rFonts w:ascii="Arial" w:eastAsia="Arial" w:hAnsi="Arial" w:cs="Arial"/>
        </w:rPr>
        <w:t>QoE</w:t>
      </w:r>
      <w:proofErr w:type="spellEnd"/>
      <w:r>
        <w:rPr>
          <w:rFonts w:ascii="Arial" w:eastAsia="Arial" w:hAnsi="Arial" w:cs="Arial"/>
        </w:rPr>
        <w:t xml:space="preserve"> configuration and </w:t>
      </w:r>
      <w:proofErr w:type="gramStart"/>
      <w:r>
        <w:rPr>
          <w:rFonts w:ascii="Arial" w:eastAsia="Arial" w:hAnsi="Arial" w:cs="Arial"/>
        </w:rPr>
        <w:t>reporting</w:t>
      </w:r>
      <w:proofErr w:type="gramEnd"/>
    </w:p>
    <w:p w14:paraId="3C6435D9" w14:textId="77777777" w:rsidR="0061110F" w:rsidRDefault="0061110F">
      <w:pPr>
        <w:rPr>
          <w:rFonts w:ascii="Arial" w:eastAsia="Arial" w:hAnsi="Arial" w:cs="Arial"/>
        </w:rPr>
      </w:pPr>
    </w:p>
    <w:p w14:paraId="6B728D29" w14:textId="77777777" w:rsidR="0061110F" w:rsidRDefault="00000000">
      <w:pPr>
        <w:rPr>
          <w:rFonts w:ascii="Arial" w:eastAsia="Arial" w:hAnsi="Arial" w:cs="Arial"/>
        </w:rPr>
      </w:pPr>
      <w:proofErr w:type="spellStart"/>
      <w:r>
        <w:rPr>
          <w:rFonts w:ascii="Arial" w:eastAsia="Arial" w:hAnsi="Arial" w:cs="Arial"/>
          <w:u w:val="single"/>
        </w:rPr>
        <w:t>iRTCW</w:t>
      </w:r>
      <w:proofErr w:type="spellEnd"/>
    </w:p>
    <w:p w14:paraId="249E5B1A" w14:textId="77777777" w:rsidR="0061110F" w:rsidRDefault="00000000">
      <w:pPr>
        <w:numPr>
          <w:ilvl w:val="0"/>
          <w:numId w:val="2"/>
        </w:numPr>
        <w:spacing w:before="100" w:line="276" w:lineRule="auto"/>
        <w:rPr>
          <w:rFonts w:ascii="Arial" w:eastAsia="Arial" w:hAnsi="Arial" w:cs="Arial"/>
        </w:rPr>
      </w:pPr>
      <w:r>
        <w:rPr>
          <w:rFonts w:ascii="Arial" w:eastAsia="Arial" w:hAnsi="Arial" w:cs="Arial"/>
        </w:rPr>
        <w:t>Updated skeleton of TS 26.113 with the high-level architecture (184)</w:t>
      </w:r>
    </w:p>
    <w:p w14:paraId="6A19BC00" w14:textId="77777777" w:rsidR="0061110F" w:rsidRDefault="00000000">
      <w:pPr>
        <w:numPr>
          <w:ilvl w:val="0"/>
          <w:numId w:val="2"/>
        </w:numPr>
        <w:spacing w:line="276" w:lineRule="auto"/>
        <w:rPr>
          <w:rFonts w:ascii="Arial" w:eastAsia="Arial" w:hAnsi="Arial" w:cs="Arial"/>
        </w:rPr>
      </w:pPr>
      <w:r>
        <w:rPr>
          <w:rFonts w:ascii="Arial" w:eastAsia="Arial" w:hAnsi="Arial" w:cs="Arial"/>
        </w:rPr>
        <w:t>Updated the PD with XR streaming use case (389), APIs for AR conferencing (319), signaling protocol (344)</w:t>
      </w:r>
    </w:p>
    <w:p w14:paraId="784E37BE" w14:textId="77777777" w:rsidR="0061110F" w:rsidRDefault="00000000">
      <w:pPr>
        <w:numPr>
          <w:ilvl w:val="0"/>
          <w:numId w:val="2"/>
        </w:numPr>
        <w:spacing w:after="60" w:line="276" w:lineRule="auto"/>
        <w:rPr>
          <w:rFonts w:ascii="Arial" w:eastAsia="Arial" w:hAnsi="Arial" w:cs="Arial"/>
        </w:rPr>
      </w:pPr>
      <w:r>
        <w:rPr>
          <w:rFonts w:ascii="Arial" w:eastAsia="Arial" w:hAnsi="Arial" w:cs="Arial"/>
        </w:rPr>
        <w:t>A way forward for protocol development (326)</w:t>
      </w:r>
    </w:p>
    <w:p w14:paraId="6BBD7BDE" w14:textId="77777777" w:rsidR="0061110F" w:rsidRDefault="0061110F">
      <w:pPr>
        <w:rPr>
          <w:rFonts w:ascii="Arial" w:eastAsia="Arial" w:hAnsi="Arial" w:cs="Arial"/>
        </w:rPr>
      </w:pPr>
    </w:p>
    <w:p w14:paraId="5F45D9A0" w14:textId="77777777" w:rsidR="0061110F" w:rsidRDefault="00000000">
      <w:pPr>
        <w:rPr>
          <w:rFonts w:ascii="Arial" w:eastAsia="Arial" w:hAnsi="Arial" w:cs="Arial"/>
        </w:rPr>
      </w:pPr>
      <w:r>
        <w:rPr>
          <w:rFonts w:ascii="Arial" w:eastAsia="Arial" w:hAnsi="Arial" w:cs="Arial"/>
          <w:u w:val="single"/>
        </w:rPr>
        <w:t>IBACS</w:t>
      </w:r>
    </w:p>
    <w:p w14:paraId="15BAB136" w14:textId="77777777" w:rsidR="0061110F" w:rsidRDefault="00000000">
      <w:pPr>
        <w:numPr>
          <w:ilvl w:val="0"/>
          <w:numId w:val="2"/>
        </w:numPr>
        <w:rPr>
          <w:rFonts w:ascii="Arial" w:eastAsia="Arial" w:hAnsi="Arial" w:cs="Arial"/>
        </w:rPr>
      </w:pPr>
      <w:r>
        <w:rPr>
          <w:rFonts w:ascii="Arial" w:eastAsia="Arial" w:hAnsi="Arial" w:cs="Arial"/>
        </w:rPr>
        <w:t>Update to PD to include (100, 175, 178, 301)</w:t>
      </w:r>
    </w:p>
    <w:p w14:paraId="362D0F2D" w14:textId="77777777" w:rsidR="0061110F" w:rsidRDefault="00000000">
      <w:pPr>
        <w:numPr>
          <w:ilvl w:val="1"/>
          <w:numId w:val="2"/>
        </w:numPr>
        <w:rPr>
          <w:rFonts w:ascii="Arial" w:eastAsia="Arial" w:hAnsi="Arial" w:cs="Arial"/>
        </w:rPr>
      </w:pPr>
      <w:r>
        <w:rPr>
          <w:rFonts w:ascii="Arial" w:eastAsia="Arial" w:hAnsi="Arial" w:cs="Arial"/>
        </w:rPr>
        <w:t>Complete requirements list (with more input needed)</w:t>
      </w:r>
    </w:p>
    <w:p w14:paraId="79AC11C7" w14:textId="77777777" w:rsidR="0061110F" w:rsidRDefault="00000000">
      <w:pPr>
        <w:numPr>
          <w:ilvl w:val="1"/>
          <w:numId w:val="2"/>
        </w:numPr>
        <w:rPr>
          <w:rFonts w:ascii="Arial" w:eastAsia="Arial" w:hAnsi="Arial" w:cs="Arial"/>
        </w:rPr>
      </w:pPr>
      <w:r>
        <w:rPr>
          <w:rFonts w:ascii="Arial" w:eastAsia="Arial" w:hAnsi="Arial" w:cs="Arial"/>
        </w:rPr>
        <w:t>Avatar call flows</w:t>
      </w:r>
    </w:p>
    <w:p w14:paraId="5932F6BA" w14:textId="77777777" w:rsidR="0061110F" w:rsidRDefault="00000000">
      <w:pPr>
        <w:numPr>
          <w:ilvl w:val="1"/>
          <w:numId w:val="2"/>
        </w:numPr>
        <w:rPr>
          <w:rFonts w:ascii="Arial" w:eastAsia="Arial" w:hAnsi="Arial" w:cs="Arial"/>
        </w:rPr>
      </w:pPr>
      <w:r>
        <w:rPr>
          <w:rFonts w:ascii="Arial" w:eastAsia="Arial" w:hAnsi="Arial" w:cs="Arial"/>
        </w:rPr>
        <w:t>New diagrams and alignment with SA2 Reference Architecture</w:t>
      </w:r>
    </w:p>
    <w:p w14:paraId="13302C18" w14:textId="77777777" w:rsidR="0061110F" w:rsidRDefault="00000000">
      <w:pPr>
        <w:numPr>
          <w:ilvl w:val="1"/>
          <w:numId w:val="2"/>
        </w:numPr>
        <w:rPr>
          <w:rFonts w:ascii="Arial" w:eastAsia="Arial" w:hAnsi="Arial" w:cs="Arial"/>
        </w:rPr>
      </w:pPr>
      <w:r>
        <w:rPr>
          <w:rFonts w:ascii="Arial" w:eastAsia="Arial" w:hAnsi="Arial" w:cs="Arial"/>
        </w:rPr>
        <w:t>Update on Basic AR Call Flow</w:t>
      </w:r>
    </w:p>
    <w:p w14:paraId="3A184520" w14:textId="77777777" w:rsidR="0061110F" w:rsidRDefault="00000000">
      <w:pPr>
        <w:numPr>
          <w:ilvl w:val="0"/>
          <w:numId w:val="2"/>
        </w:numPr>
        <w:rPr>
          <w:rFonts w:ascii="Arial" w:eastAsia="Arial" w:hAnsi="Arial" w:cs="Arial"/>
        </w:rPr>
      </w:pPr>
      <w:r>
        <w:rPr>
          <w:rFonts w:ascii="Arial" w:eastAsia="Arial" w:hAnsi="Arial" w:cs="Arial"/>
        </w:rPr>
        <w:t>Update to the WID (320)</w:t>
      </w:r>
    </w:p>
    <w:p w14:paraId="50209D23" w14:textId="77777777" w:rsidR="0061110F" w:rsidRDefault="00000000">
      <w:pPr>
        <w:numPr>
          <w:ilvl w:val="1"/>
          <w:numId w:val="2"/>
        </w:numPr>
        <w:rPr>
          <w:rFonts w:ascii="Arial" w:eastAsia="Arial" w:hAnsi="Arial" w:cs="Arial"/>
        </w:rPr>
      </w:pPr>
      <w:r>
        <w:rPr>
          <w:rFonts w:ascii="Arial" w:eastAsia="Arial" w:hAnsi="Arial" w:cs="Arial"/>
        </w:rPr>
        <w:t xml:space="preserve">extended scope by adding “split rendering” more </w:t>
      </w:r>
      <w:proofErr w:type="gramStart"/>
      <w:r>
        <w:rPr>
          <w:rFonts w:ascii="Arial" w:eastAsia="Arial" w:hAnsi="Arial" w:cs="Arial"/>
        </w:rPr>
        <w:t>explicitly</w:t>
      </w:r>
      <w:proofErr w:type="gramEnd"/>
    </w:p>
    <w:p w14:paraId="0E39309E" w14:textId="77777777" w:rsidR="0061110F" w:rsidRDefault="00000000">
      <w:pPr>
        <w:numPr>
          <w:ilvl w:val="1"/>
          <w:numId w:val="2"/>
        </w:numPr>
        <w:rPr>
          <w:rFonts w:ascii="Arial" w:eastAsia="Arial" w:hAnsi="Arial" w:cs="Arial"/>
        </w:rPr>
      </w:pPr>
      <w:r>
        <w:rPr>
          <w:rFonts w:ascii="Arial" w:eastAsia="Arial" w:hAnsi="Arial" w:cs="Arial"/>
        </w:rPr>
        <w:t xml:space="preserve">some fixes on missing WID/SID numbers </w:t>
      </w:r>
    </w:p>
    <w:p w14:paraId="430ADC43" w14:textId="77777777" w:rsidR="0061110F" w:rsidRDefault="0061110F">
      <w:pPr>
        <w:rPr>
          <w:rFonts w:ascii="Arial" w:eastAsia="Arial" w:hAnsi="Arial" w:cs="Arial"/>
        </w:rPr>
      </w:pPr>
    </w:p>
    <w:p w14:paraId="12B0DF64" w14:textId="77777777" w:rsidR="0061110F" w:rsidRDefault="00000000">
      <w:pPr>
        <w:rPr>
          <w:rFonts w:ascii="Arial" w:eastAsia="Arial" w:hAnsi="Arial" w:cs="Arial"/>
        </w:rPr>
      </w:pPr>
      <w:r>
        <w:rPr>
          <w:rFonts w:ascii="Arial" w:eastAsia="Arial" w:hAnsi="Arial" w:cs="Arial"/>
          <w:u w:val="single"/>
        </w:rPr>
        <w:t>GA4RTAR</w:t>
      </w:r>
    </w:p>
    <w:p w14:paraId="2676CC22" w14:textId="77777777" w:rsidR="0061110F" w:rsidRDefault="00000000">
      <w:pPr>
        <w:numPr>
          <w:ilvl w:val="0"/>
          <w:numId w:val="5"/>
        </w:numPr>
        <w:rPr>
          <w:rFonts w:ascii="Arial" w:eastAsia="Arial" w:hAnsi="Arial" w:cs="Arial"/>
        </w:rPr>
      </w:pPr>
      <w:r>
        <w:rPr>
          <w:rFonts w:ascii="Arial" w:eastAsia="Arial" w:hAnsi="Arial" w:cs="Arial"/>
        </w:rPr>
        <w:t xml:space="preserve">Update to draft TS 26.506 to </w:t>
      </w:r>
      <w:proofErr w:type="gramStart"/>
      <w:r>
        <w:rPr>
          <w:rFonts w:ascii="Arial" w:eastAsia="Arial" w:hAnsi="Arial" w:cs="Arial"/>
        </w:rPr>
        <w:t>include</w:t>
      </w:r>
      <w:proofErr w:type="gramEnd"/>
    </w:p>
    <w:p w14:paraId="3681EECC" w14:textId="77777777" w:rsidR="0061110F" w:rsidRDefault="00000000">
      <w:pPr>
        <w:numPr>
          <w:ilvl w:val="1"/>
          <w:numId w:val="5"/>
        </w:numPr>
        <w:rPr>
          <w:rFonts w:ascii="Arial" w:eastAsia="Arial" w:hAnsi="Arial" w:cs="Arial"/>
        </w:rPr>
      </w:pPr>
      <w:r>
        <w:rPr>
          <w:rFonts w:ascii="Arial" w:eastAsia="Arial" w:hAnsi="Arial" w:cs="Arial"/>
        </w:rPr>
        <w:t>Call flow for collaboration scenario 1 and 2</w:t>
      </w:r>
    </w:p>
    <w:p w14:paraId="31B2D5A9" w14:textId="77777777" w:rsidR="0061110F" w:rsidRDefault="00000000">
      <w:pPr>
        <w:numPr>
          <w:ilvl w:val="1"/>
          <w:numId w:val="5"/>
        </w:numPr>
        <w:rPr>
          <w:rFonts w:ascii="Arial" w:eastAsia="Arial" w:hAnsi="Arial" w:cs="Arial"/>
        </w:rPr>
      </w:pPr>
      <w:r>
        <w:rPr>
          <w:rFonts w:ascii="Arial" w:eastAsia="Arial" w:hAnsi="Arial" w:cs="Arial"/>
        </w:rPr>
        <w:t>Procedures and descriptive text for edge computing</w:t>
      </w:r>
    </w:p>
    <w:p w14:paraId="34BB8E29" w14:textId="77777777" w:rsidR="0061110F" w:rsidRDefault="00000000">
      <w:pPr>
        <w:numPr>
          <w:ilvl w:val="1"/>
          <w:numId w:val="5"/>
        </w:numPr>
        <w:rPr>
          <w:rFonts w:ascii="Arial" w:eastAsia="Arial" w:hAnsi="Arial" w:cs="Arial"/>
        </w:rPr>
      </w:pPr>
      <w:r>
        <w:rPr>
          <w:rFonts w:ascii="Arial" w:eastAsia="Arial" w:hAnsi="Arial" w:cs="Arial"/>
        </w:rPr>
        <w:t xml:space="preserve">RTC general architecture and its variants for each Collaboration Scenario </w:t>
      </w:r>
    </w:p>
    <w:p w14:paraId="1A49859A" w14:textId="77777777" w:rsidR="0061110F" w:rsidRDefault="00000000">
      <w:pPr>
        <w:numPr>
          <w:ilvl w:val="0"/>
          <w:numId w:val="5"/>
        </w:numPr>
        <w:rPr>
          <w:rFonts w:ascii="Arial" w:eastAsia="Arial" w:hAnsi="Arial" w:cs="Arial"/>
        </w:rPr>
      </w:pPr>
      <w:r>
        <w:rPr>
          <w:rFonts w:ascii="Arial" w:eastAsia="Arial" w:hAnsi="Arial" w:cs="Arial"/>
        </w:rPr>
        <w:t>Changes to completion date from March 2023 to June 2023</w:t>
      </w:r>
    </w:p>
    <w:p w14:paraId="11971C18" w14:textId="77777777" w:rsidR="0061110F" w:rsidRDefault="0061110F">
      <w:pPr>
        <w:rPr>
          <w:rFonts w:ascii="Arial" w:eastAsia="Arial" w:hAnsi="Arial" w:cs="Arial"/>
        </w:rPr>
      </w:pPr>
    </w:p>
    <w:p w14:paraId="6D1D9291" w14:textId="77777777" w:rsidR="0061110F" w:rsidRDefault="00000000">
      <w:pPr>
        <w:rPr>
          <w:rFonts w:ascii="Arial" w:eastAsia="Arial" w:hAnsi="Arial" w:cs="Arial"/>
        </w:rPr>
      </w:pPr>
      <w:r>
        <w:rPr>
          <w:rFonts w:ascii="Arial" w:eastAsia="Arial" w:hAnsi="Arial" w:cs="Arial"/>
          <w:u w:val="single"/>
        </w:rPr>
        <w:t>5G_RTP</w:t>
      </w:r>
    </w:p>
    <w:p w14:paraId="228CBA51" w14:textId="77777777" w:rsidR="0061110F" w:rsidRDefault="00000000">
      <w:pPr>
        <w:numPr>
          <w:ilvl w:val="0"/>
          <w:numId w:val="5"/>
        </w:numPr>
        <w:rPr>
          <w:rFonts w:ascii="Arial" w:eastAsia="Arial" w:hAnsi="Arial" w:cs="Arial"/>
        </w:rPr>
      </w:pPr>
      <w:r>
        <w:rPr>
          <w:rFonts w:ascii="Arial" w:eastAsia="Arial" w:hAnsi="Arial" w:cs="Arial"/>
        </w:rPr>
        <w:t xml:space="preserve">Update to the PD to </w:t>
      </w:r>
      <w:proofErr w:type="gramStart"/>
      <w:r>
        <w:rPr>
          <w:rFonts w:ascii="Arial" w:eastAsia="Arial" w:hAnsi="Arial" w:cs="Arial"/>
        </w:rPr>
        <w:t>include</w:t>
      </w:r>
      <w:proofErr w:type="gramEnd"/>
    </w:p>
    <w:p w14:paraId="0BD46FCC" w14:textId="77777777" w:rsidR="0061110F" w:rsidRDefault="00000000">
      <w:pPr>
        <w:numPr>
          <w:ilvl w:val="1"/>
          <w:numId w:val="5"/>
        </w:numPr>
        <w:rPr>
          <w:rFonts w:ascii="Arial" w:eastAsia="Arial" w:hAnsi="Arial" w:cs="Arial"/>
        </w:rPr>
      </w:pPr>
      <w:r>
        <w:rPr>
          <w:rFonts w:ascii="Arial" w:eastAsia="Arial" w:hAnsi="Arial" w:cs="Arial"/>
        </w:rPr>
        <w:lastRenderedPageBreak/>
        <w:t>Discussion about XR delivery reports on the PDU Sets</w:t>
      </w:r>
    </w:p>
    <w:p w14:paraId="6FD1ABB0" w14:textId="77777777" w:rsidR="0061110F" w:rsidRDefault="00000000">
      <w:pPr>
        <w:numPr>
          <w:ilvl w:val="1"/>
          <w:numId w:val="5"/>
        </w:numPr>
        <w:rPr>
          <w:rFonts w:ascii="Arial" w:eastAsia="Arial" w:hAnsi="Arial" w:cs="Arial"/>
        </w:rPr>
      </w:pPr>
      <w:r>
        <w:rPr>
          <w:rFonts w:ascii="Arial" w:eastAsia="Arial" w:hAnsi="Arial" w:cs="Arial"/>
        </w:rPr>
        <w:t>Different options for real-time metadata transport</w:t>
      </w:r>
    </w:p>
    <w:p w14:paraId="59B4832F" w14:textId="77777777" w:rsidR="0061110F" w:rsidRDefault="00000000">
      <w:pPr>
        <w:numPr>
          <w:ilvl w:val="1"/>
          <w:numId w:val="5"/>
        </w:numPr>
        <w:rPr>
          <w:rFonts w:ascii="Arial" w:eastAsia="Arial" w:hAnsi="Arial" w:cs="Arial"/>
        </w:rPr>
      </w:pPr>
      <w:r>
        <w:rPr>
          <w:rFonts w:ascii="Arial" w:eastAsia="Arial" w:hAnsi="Arial" w:cs="Arial"/>
        </w:rPr>
        <w:t xml:space="preserve">RTP header extension on render pose and actions performed to render a </w:t>
      </w:r>
      <w:proofErr w:type="gramStart"/>
      <w:r>
        <w:rPr>
          <w:rFonts w:ascii="Arial" w:eastAsia="Arial" w:hAnsi="Arial" w:cs="Arial"/>
        </w:rPr>
        <w:t>frame</w:t>
      </w:r>
      <w:proofErr w:type="gramEnd"/>
    </w:p>
    <w:p w14:paraId="7D1992D7" w14:textId="77777777" w:rsidR="0061110F" w:rsidRDefault="0061110F">
      <w:pPr>
        <w:rPr>
          <w:rFonts w:ascii="Arial" w:eastAsia="Arial" w:hAnsi="Arial" w:cs="Arial"/>
        </w:rPr>
      </w:pPr>
    </w:p>
    <w:p w14:paraId="59232A1B" w14:textId="77777777" w:rsidR="0061110F" w:rsidRDefault="00000000">
      <w:pPr>
        <w:rPr>
          <w:rFonts w:ascii="Arial" w:eastAsia="Arial" w:hAnsi="Arial" w:cs="Arial"/>
          <w:sz w:val="20"/>
          <w:szCs w:val="20"/>
        </w:rPr>
      </w:pPr>
      <w:proofErr w:type="spellStart"/>
      <w:r>
        <w:rPr>
          <w:rFonts w:ascii="Arial" w:eastAsia="Arial" w:hAnsi="Arial" w:cs="Arial"/>
          <w:u w:val="single"/>
        </w:rPr>
        <w:t>FS_eiRTCW</w:t>
      </w:r>
      <w:proofErr w:type="spellEnd"/>
    </w:p>
    <w:p w14:paraId="35132C25" w14:textId="77777777" w:rsidR="0061110F" w:rsidRDefault="00000000">
      <w:pPr>
        <w:numPr>
          <w:ilvl w:val="0"/>
          <w:numId w:val="2"/>
        </w:numPr>
        <w:rPr>
          <w:rFonts w:ascii="Arial" w:eastAsia="Arial" w:hAnsi="Arial" w:cs="Arial"/>
        </w:rPr>
      </w:pPr>
      <w:r>
        <w:rPr>
          <w:rFonts w:ascii="Arial" w:eastAsia="Arial" w:hAnsi="Arial" w:cs="Arial"/>
        </w:rPr>
        <w:t xml:space="preserve">Update to PD to make the document structure easily fit to a future TR, and to include a new use case that assumes UE handling multiple video sources, i.e., </w:t>
      </w:r>
      <w:proofErr w:type="gramStart"/>
      <w:r>
        <w:rPr>
          <w:rFonts w:ascii="Arial" w:eastAsia="Arial" w:hAnsi="Arial" w:cs="Arial"/>
        </w:rPr>
        <w:t>cameras</w:t>
      </w:r>
      <w:proofErr w:type="gramEnd"/>
      <w:r>
        <w:rPr>
          <w:rFonts w:ascii="Arial" w:eastAsia="Arial" w:hAnsi="Arial" w:cs="Arial"/>
        </w:rPr>
        <w:t xml:space="preserve"> </w:t>
      </w:r>
    </w:p>
    <w:p w14:paraId="3B915538" w14:textId="77777777" w:rsidR="0061110F" w:rsidRDefault="00000000">
      <w:pPr>
        <w:numPr>
          <w:ilvl w:val="0"/>
          <w:numId w:val="2"/>
        </w:numPr>
        <w:rPr>
          <w:rFonts w:ascii="Arial" w:eastAsia="Arial" w:hAnsi="Arial" w:cs="Arial"/>
        </w:rPr>
      </w:pPr>
      <w:r>
        <w:rPr>
          <w:rFonts w:ascii="Arial" w:eastAsia="Arial" w:hAnsi="Arial" w:cs="Arial"/>
        </w:rPr>
        <w:t>Changes to completion date from June 2023 to March 2024</w:t>
      </w:r>
    </w:p>
    <w:p w14:paraId="517F0DA6" w14:textId="77777777" w:rsidR="0061110F" w:rsidRDefault="00000000">
      <w:pPr>
        <w:numPr>
          <w:ilvl w:val="0"/>
          <w:numId w:val="2"/>
        </w:numPr>
        <w:rPr>
          <w:rFonts w:ascii="Arial" w:eastAsia="Arial" w:hAnsi="Arial" w:cs="Arial"/>
        </w:rPr>
      </w:pPr>
      <w:r>
        <w:rPr>
          <w:rFonts w:ascii="Arial" w:eastAsia="Arial" w:hAnsi="Arial" w:cs="Arial"/>
        </w:rPr>
        <w:t>Update to SID to replace Rapporteur with Yoshihiro INOUE, of NTT</w:t>
      </w:r>
    </w:p>
    <w:p w14:paraId="123B7E03" w14:textId="77777777" w:rsidR="0061110F" w:rsidRDefault="0061110F">
      <w:pPr>
        <w:rPr>
          <w:rFonts w:ascii="Arial" w:eastAsia="Arial" w:hAnsi="Arial" w:cs="Arial"/>
        </w:rPr>
      </w:pPr>
    </w:p>
    <w:p w14:paraId="0F5DF15D" w14:textId="77777777" w:rsidR="0061110F" w:rsidRDefault="00000000">
      <w:pPr>
        <w:rPr>
          <w:rFonts w:ascii="Arial" w:eastAsia="Arial" w:hAnsi="Arial" w:cs="Arial"/>
          <w:u w:val="single"/>
        </w:rPr>
      </w:pPr>
      <w:r>
        <w:rPr>
          <w:rFonts w:ascii="Arial" w:eastAsia="Arial" w:hAnsi="Arial" w:cs="Arial"/>
          <w:u w:val="single"/>
        </w:rPr>
        <w:t>MP_RTT (Multiparty Real-Time Text)</w:t>
      </w:r>
    </w:p>
    <w:p w14:paraId="22014013" w14:textId="77777777" w:rsidR="0061110F" w:rsidRDefault="00000000">
      <w:pPr>
        <w:numPr>
          <w:ilvl w:val="0"/>
          <w:numId w:val="2"/>
        </w:numPr>
        <w:rPr>
          <w:rFonts w:ascii="Arial" w:eastAsia="Arial" w:hAnsi="Arial" w:cs="Arial"/>
        </w:rPr>
      </w:pPr>
      <w:r>
        <w:rPr>
          <w:rFonts w:ascii="Arial" w:eastAsia="Arial" w:hAnsi="Arial" w:cs="Arial"/>
        </w:rPr>
        <w:t>Creation of the initial Permanent Document</w:t>
      </w:r>
    </w:p>
    <w:p w14:paraId="2503D0BA" w14:textId="77777777" w:rsidR="0061110F" w:rsidRDefault="0061110F">
      <w:pPr>
        <w:rPr>
          <w:rFonts w:ascii="Arial" w:eastAsia="Arial" w:hAnsi="Arial" w:cs="Arial"/>
          <w:i/>
        </w:rPr>
      </w:pPr>
    </w:p>
    <w:p w14:paraId="1E6B2F69" w14:textId="77777777" w:rsidR="0061110F" w:rsidRDefault="00000000">
      <w:pPr>
        <w:rPr>
          <w:rFonts w:ascii="Arial" w:eastAsia="Arial" w:hAnsi="Arial" w:cs="Arial"/>
          <w:u w:val="single"/>
        </w:rPr>
      </w:pPr>
      <w:r>
        <w:rPr>
          <w:rFonts w:ascii="Arial" w:eastAsia="Arial" w:hAnsi="Arial" w:cs="Arial"/>
          <w:u w:val="single"/>
        </w:rPr>
        <w:t xml:space="preserve">The </w:t>
      </w:r>
      <w:proofErr w:type="spellStart"/>
      <w:r>
        <w:rPr>
          <w:rFonts w:ascii="Arial" w:eastAsia="Arial" w:hAnsi="Arial" w:cs="Arial"/>
          <w:u w:val="single"/>
        </w:rPr>
        <w:t>Adhoc</w:t>
      </w:r>
      <w:proofErr w:type="spellEnd"/>
      <w:r>
        <w:rPr>
          <w:rFonts w:ascii="Arial" w:eastAsia="Arial" w:hAnsi="Arial" w:cs="Arial"/>
          <w:u w:val="single"/>
        </w:rPr>
        <w:t xml:space="preserve"> Telco Schedule before SA4#123-e</w:t>
      </w:r>
    </w:p>
    <w:p w14:paraId="11069FB2" w14:textId="77777777" w:rsidR="0061110F" w:rsidRDefault="0061110F">
      <w:pPr>
        <w:rPr>
          <w:rFonts w:ascii="Arial" w:eastAsia="Arial" w:hAnsi="Arial" w:cs="Arial"/>
          <w:u w:val="single"/>
        </w:rPr>
      </w:pPr>
    </w:p>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3900"/>
        <w:gridCol w:w="5460"/>
      </w:tblGrid>
      <w:tr w:rsidR="0061110F" w14:paraId="4C0A0B9D" w14:textId="77777777">
        <w:trPr>
          <w:trHeight w:val="960"/>
        </w:trPr>
        <w:tc>
          <w:tcPr>
            <w:tcW w:w="390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6292D41" w14:textId="77777777" w:rsidR="0061110F" w:rsidRDefault="00000000">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#9</w:t>
            </w:r>
          </w:p>
          <w:p w14:paraId="34B9FC4B" w14:textId="77777777" w:rsidR="0061110F" w:rsidRDefault="00000000">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(March 15, 2023</w:t>
            </w:r>
          </w:p>
          <w:p w14:paraId="5E108F61" w14:textId="77777777" w:rsidR="0061110F" w:rsidRDefault="00000000">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15:00 – 17:00 CET, </w:t>
            </w:r>
          </w:p>
          <w:p w14:paraId="3C5956AD" w14:textId="77777777" w:rsidR="0061110F" w:rsidRDefault="00000000">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Host Qualcomm)</w:t>
            </w:r>
          </w:p>
        </w:tc>
        <w:tc>
          <w:tcPr>
            <w:tcW w:w="54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5F0DE7" w14:textId="77777777" w:rsidR="0061110F" w:rsidRDefault="0061110F">
            <w:pPr>
              <w:rPr>
                <w:rFonts w:ascii="Arial" w:eastAsia="Arial" w:hAnsi="Arial" w:cs="Arial"/>
              </w:rPr>
            </w:pPr>
          </w:p>
          <w:p w14:paraId="3BA535B4" w14:textId="77777777" w:rsidR="0061110F" w:rsidRDefault="00000000">
            <w:pPr>
              <w:rPr>
                <w:rFonts w:ascii="Arial" w:eastAsia="Arial" w:hAnsi="Arial" w:cs="Arial"/>
              </w:rPr>
            </w:pPr>
            <w:r>
              <w:rPr>
                <w:rFonts w:ascii="Arial" w:eastAsia="Arial" w:hAnsi="Arial" w:cs="Arial"/>
              </w:rPr>
              <w:t>Submission deadline: March 13, 6:00 CET</w:t>
            </w:r>
          </w:p>
        </w:tc>
      </w:tr>
      <w:tr w:rsidR="0061110F" w14:paraId="7551D06E" w14:textId="77777777">
        <w:trPr>
          <w:trHeight w:val="615"/>
        </w:trPr>
        <w:tc>
          <w:tcPr>
            <w:tcW w:w="3900"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86C5BFB" w14:textId="77777777" w:rsidR="0061110F" w:rsidRDefault="00000000">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#10</w:t>
            </w:r>
          </w:p>
          <w:p w14:paraId="30116CC6" w14:textId="77777777" w:rsidR="0061110F" w:rsidRDefault="00000000">
            <w:pPr>
              <w:spacing w:before="60" w:after="60" w:line="276" w:lineRule="auto"/>
              <w:ind w:left="100"/>
              <w:rPr>
                <w:rFonts w:ascii="Arial" w:eastAsia="Arial" w:hAnsi="Arial" w:cs="Arial"/>
                <w:b/>
                <w:sz w:val="20"/>
                <w:szCs w:val="20"/>
                <w:u w:val="single"/>
              </w:rPr>
            </w:pPr>
            <w:proofErr w:type="gramStart"/>
            <w:r>
              <w:rPr>
                <w:rFonts w:ascii="Arial" w:eastAsia="Arial" w:hAnsi="Arial" w:cs="Arial"/>
                <w:b/>
                <w:sz w:val="20"/>
                <w:szCs w:val="20"/>
                <w:u w:val="single"/>
              </w:rPr>
              <w:t>( March</w:t>
            </w:r>
            <w:proofErr w:type="gramEnd"/>
            <w:r>
              <w:rPr>
                <w:rFonts w:ascii="Arial" w:eastAsia="Arial" w:hAnsi="Arial" w:cs="Arial"/>
                <w:b/>
                <w:sz w:val="20"/>
                <w:szCs w:val="20"/>
                <w:u w:val="single"/>
              </w:rPr>
              <w:t xml:space="preserve"> 29, 2023</w:t>
            </w:r>
            <w:r>
              <w:rPr>
                <w:rFonts w:ascii="Arial" w:eastAsia="Arial" w:hAnsi="Arial" w:cs="Arial"/>
                <w:b/>
                <w:sz w:val="20"/>
                <w:szCs w:val="20"/>
                <w:u w:val="single"/>
              </w:rPr>
              <w:br/>
              <w:t xml:space="preserve">6:00 – 8:00 CEST, </w:t>
            </w:r>
            <w:r>
              <w:rPr>
                <w:rFonts w:ascii="Arial" w:eastAsia="Arial" w:hAnsi="Arial" w:cs="Arial"/>
                <w:b/>
                <w:sz w:val="20"/>
                <w:szCs w:val="20"/>
                <w:u w:val="single"/>
              </w:rPr>
              <w:br/>
              <w:t>Host Qualcomm)</w:t>
            </w:r>
          </w:p>
        </w:tc>
        <w:tc>
          <w:tcPr>
            <w:tcW w:w="5460" w:type="dxa"/>
            <w:tcBorders>
              <w:top w:val="nil"/>
              <w:left w:val="nil"/>
              <w:bottom w:val="single" w:sz="8" w:space="0" w:color="000000"/>
              <w:right w:val="single" w:sz="8" w:space="0" w:color="000000"/>
            </w:tcBorders>
            <w:tcMar>
              <w:top w:w="100" w:type="dxa"/>
              <w:left w:w="100" w:type="dxa"/>
              <w:bottom w:w="100" w:type="dxa"/>
              <w:right w:w="100" w:type="dxa"/>
            </w:tcMar>
          </w:tcPr>
          <w:p w14:paraId="2786B170" w14:textId="77777777" w:rsidR="0061110F" w:rsidRDefault="00000000">
            <w:pPr>
              <w:rPr>
                <w:rFonts w:ascii="Arial" w:eastAsia="Arial" w:hAnsi="Arial" w:cs="Arial"/>
              </w:rPr>
            </w:pPr>
            <w:r>
              <w:rPr>
                <w:rFonts w:ascii="Arial" w:eastAsia="Arial" w:hAnsi="Arial" w:cs="Arial"/>
              </w:rPr>
              <w:t>Submission deadline: March 27, 6:00 CEST</w:t>
            </w:r>
          </w:p>
        </w:tc>
      </w:tr>
    </w:tbl>
    <w:p w14:paraId="5EB5F562" w14:textId="77777777" w:rsidR="0061110F" w:rsidRDefault="0061110F">
      <w:pPr>
        <w:rPr>
          <w:rFonts w:ascii="Arial" w:eastAsia="Arial" w:hAnsi="Arial" w:cs="Arial"/>
          <w:u w:val="single"/>
        </w:rPr>
      </w:pPr>
    </w:p>
    <w:p w14:paraId="0593A053" w14:textId="77777777" w:rsidR="0061110F" w:rsidRDefault="0061110F">
      <w:pPr>
        <w:rPr>
          <w:rFonts w:ascii="Arial" w:eastAsia="Arial" w:hAnsi="Arial" w:cs="Arial"/>
          <w:u w:val="single"/>
        </w:rPr>
      </w:pPr>
    </w:p>
    <w:p w14:paraId="0B7A3CF7" w14:textId="77777777" w:rsidR="0061110F" w:rsidRDefault="0061110F">
      <w:pPr>
        <w:rPr>
          <w:rFonts w:ascii="Arial" w:eastAsia="Arial" w:hAnsi="Arial" w:cs="Arial"/>
          <w:i/>
        </w:rPr>
      </w:pPr>
    </w:p>
    <w:p w14:paraId="6B8174AB" w14:textId="77777777" w:rsidR="0061110F" w:rsidRDefault="00000000">
      <w:pPr>
        <w:rPr>
          <w:rFonts w:ascii="Arial" w:eastAsia="Arial" w:hAnsi="Arial" w:cs="Arial"/>
          <w:b/>
        </w:rPr>
      </w:pPr>
      <w:r>
        <w:rPr>
          <w:rFonts w:ascii="Arial" w:eastAsia="Arial" w:hAnsi="Arial" w:cs="Arial"/>
          <w:b/>
        </w:rPr>
        <w:t>The output documents from the RTC SWG sessions are:</w:t>
      </w:r>
    </w:p>
    <w:p w14:paraId="6065B303" w14:textId="77777777" w:rsidR="0061110F" w:rsidRDefault="0061110F">
      <w:pPr>
        <w:tabs>
          <w:tab w:val="right" w:pos="9360"/>
        </w:tabs>
        <w:rPr>
          <w:sz w:val="18"/>
          <w:szCs w:val="18"/>
        </w:rPr>
      </w:pPr>
    </w:p>
    <w:p w14:paraId="389173B3" w14:textId="77777777" w:rsidR="0061110F" w:rsidRDefault="00000000">
      <w:pPr>
        <w:tabs>
          <w:tab w:val="right" w:pos="9360"/>
        </w:tabs>
        <w:rPr>
          <w:rFonts w:ascii="Arial" w:eastAsia="Arial" w:hAnsi="Arial" w:cs="Arial"/>
          <w:b/>
        </w:rPr>
      </w:pPr>
      <w:r>
        <w:rPr>
          <w:b/>
          <w:sz w:val="18"/>
          <w:szCs w:val="18"/>
        </w:rPr>
        <w:t xml:space="preserve"> </w:t>
      </w:r>
      <w:r>
        <w:rPr>
          <w:b/>
          <w:sz w:val="18"/>
          <w:szCs w:val="18"/>
        </w:rPr>
        <w:tab/>
      </w:r>
    </w:p>
    <w:tbl>
      <w:tblPr>
        <w:tblStyle w:val="a0"/>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655"/>
        <w:gridCol w:w="4781"/>
      </w:tblGrid>
      <w:tr w:rsidR="0061110F" w14:paraId="06E34A76" w14:textId="77777777">
        <w:trPr>
          <w:trHeight w:val="600"/>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3F106C4D" w14:textId="77777777" w:rsidR="0061110F" w:rsidRDefault="00000000">
            <w:pPr>
              <w:rPr>
                <w:rFonts w:ascii="Arial" w:eastAsia="Arial" w:hAnsi="Arial" w:cs="Arial"/>
              </w:rPr>
            </w:pPr>
            <w:r>
              <w:rPr>
                <w:rFonts w:ascii="Arial" w:eastAsia="Arial" w:hAnsi="Arial" w:cs="Arial"/>
              </w:rPr>
              <w:t>5</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74178A61" w14:textId="77777777" w:rsidR="0061110F" w:rsidRDefault="00000000">
            <w:pPr>
              <w:rPr>
                <w:rFonts w:ascii="Arial" w:eastAsia="Arial" w:hAnsi="Arial" w:cs="Arial"/>
              </w:rPr>
            </w:pPr>
            <w:r>
              <w:rPr>
                <w:rFonts w:ascii="Arial" w:eastAsia="Arial" w:hAnsi="Arial" w:cs="Arial"/>
              </w:rPr>
              <w:t>Reports/Liaisons from other groups/meetings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4624A539" w14:textId="77777777" w:rsidR="0061110F" w:rsidRDefault="00000000">
            <w:pPr>
              <w:rPr>
                <w:rFonts w:ascii="Arial" w:eastAsia="Arial" w:hAnsi="Arial" w:cs="Arial"/>
              </w:rPr>
            </w:pPr>
            <w:r>
              <w:rPr>
                <w:rFonts w:ascii="Arial" w:eastAsia="Arial" w:hAnsi="Arial" w:cs="Arial"/>
              </w:rPr>
              <w:t xml:space="preserve"> </w:t>
            </w:r>
          </w:p>
        </w:tc>
      </w:tr>
      <w:tr w:rsidR="0061110F" w14:paraId="79DBF761" w14:textId="77777777">
        <w:trPr>
          <w:trHeight w:val="758"/>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8AC40AC" w14:textId="77777777" w:rsidR="0061110F" w:rsidRDefault="00000000">
            <w:pPr>
              <w:rPr>
                <w:rFonts w:ascii="Arial" w:eastAsia="Arial" w:hAnsi="Arial" w:cs="Arial"/>
              </w:rPr>
            </w:pPr>
            <w:r>
              <w:rPr>
                <w:rFonts w:ascii="Arial" w:eastAsia="Arial" w:hAnsi="Arial" w:cs="Arial"/>
              </w:rPr>
              <w:t>5.2</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339DBFA" w14:textId="77777777" w:rsidR="0061110F" w:rsidRDefault="00000000">
            <w:pPr>
              <w:rPr>
                <w:rFonts w:ascii="Arial" w:eastAsia="Arial" w:hAnsi="Arial" w:cs="Arial"/>
              </w:rPr>
            </w:pPr>
            <w:r>
              <w:rPr>
                <w:rFonts w:ascii="Arial" w:eastAsia="Arial" w:hAnsi="Arial" w:cs="Arial"/>
              </w:rPr>
              <w:t>Other 3GPP groups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3DB8E953" w14:textId="77777777" w:rsidR="0061110F" w:rsidRDefault="00000000">
            <w:pPr>
              <w:rPr>
                <w:rFonts w:ascii="Arial" w:eastAsia="Arial" w:hAnsi="Arial" w:cs="Arial"/>
              </w:rPr>
            </w:pPr>
            <w:proofErr w:type="gramStart"/>
            <w:r>
              <w:rPr>
                <w:rFonts w:ascii="Arial" w:eastAsia="Arial" w:hAnsi="Arial" w:cs="Arial"/>
                <w:b/>
              </w:rPr>
              <w:t>DCMTSI :</w:t>
            </w:r>
            <w:proofErr w:type="gramEnd"/>
            <w:r>
              <w:rPr>
                <w:rFonts w:ascii="Arial" w:eastAsia="Arial" w:hAnsi="Arial" w:cs="Arial"/>
                <w:b/>
              </w:rPr>
              <w:t xml:space="preserve"> 017 (GSMA) -&gt;</w:t>
            </w:r>
            <w:r>
              <w:rPr>
                <w:rFonts w:ascii="Arial" w:eastAsia="Arial" w:hAnsi="Arial" w:cs="Arial"/>
                <w:b/>
                <w:color w:val="3333FF"/>
              </w:rPr>
              <w:t>345(LS Reply)</w:t>
            </w:r>
          </w:p>
        </w:tc>
      </w:tr>
      <w:tr w:rsidR="0061110F" w14:paraId="0BB5AB2D"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6AE4977" w14:textId="77777777" w:rsidR="0061110F" w:rsidRDefault="00000000">
            <w:pPr>
              <w:rPr>
                <w:rFonts w:ascii="Arial" w:eastAsia="Arial" w:hAnsi="Arial" w:cs="Arial"/>
              </w:rPr>
            </w:pPr>
            <w:r>
              <w:rPr>
                <w:rFonts w:ascii="Arial" w:eastAsia="Arial" w:hAnsi="Arial" w:cs="Arial"/>
              </w:rPr>
              <w:t>12.3</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7450C35" w14:textId="77777777" w:rsidR="0061110F" w:rsidRDefault="00000000">
            <w:pPr>
              <w:rPr>
                <w:rFonts w:ascii="Arial" w:eastAsia="Arial" w:hAnsi="Arial" w:cs="Arial"/>
              </w:rPr>
            </w:pPr>
            <w:r>
              <w:rPr>
                <w:rFonts w:ascii="Arial" w:eastAsia="Arial" w:hAnsi="Arial" w:cs="Arial"/>
              </w:rPr>
              <w:t>RTC SWG</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EF22D03" w14:textId="77777777" w:rsidR="0061110F" w:rsidRDefault="00000000">
            <w:pPr>
              <w:rPr>
                <w:rFonts w:ascii="Arial" w:eastAsia="Arial" w:hAnsi="Arial" w:cs="Arial"/>
              </w:rPr>
            </w:pPr>
            <w:r>
              <w:rPr>
                <w:rFonts w:ascii="Arial" w:eastAsia="Arial" w:hAnsi="Arial" w:cs="Arial"/>
                <w:b/>
                <w:color w:val="FF0000"/>
              </w:rPr>
              <w:t xml:space="preserve"> 399ns</w:t>
            </w:r>
          </w:p>
        </w:tc>
      </w:tr>
      <w:tr w:rsidR="0061110F" w14:paraId="1A1E6BD6" w14:textId="77777777">
        <w:trPr>
          <w:trHeight w:val="600"/>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374A414" w14:textId="77777777" w:rsidR="0061110F" w:rsidRDefault="00000000">
            <w:pPr>
              <w:rPr>
                <w:rFonts w:ascii="Arial" w:eastAsia="Arial" w:hAnsi="Arial" w:cs="Arial"/>
              </w:rPr>
            </w:pPr>
            <w:r>
              <w:rPr>
                <w:rFonts w:ascii="Arial" w:eastAsia="Arial" w:hAnsi="Arial" w:cs="Arial"/>
              </w:rPr>
              <w:t>13</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3CC77F17" w14:textId="77777777" w:rsidR="0061110F" w:rsidRDefault="00000000">
            <w:pPr>
              <w:rPr>
                <w:rFonts w:ascii="Arial" w:eastAsia="Arial" w:hAnsi="Arial" w:cs="Arial"/>
              </w:rPr>
            </w:pPr>
            <w:r>
              <w:rPr>
                <w:rFonts w:ascii="Arial" w:eastAsia="Arial" w:hAnsi="Arial" w:cs="Arial"/>
              </w:rPr>
              <w:t>CRs to features in Release 17 and earlier</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4C635771" w14:textId="77777777" w:rsidR="0061110F" w:rsidRDefault="00000000">
            <w:pPr>
              <w:rPr>
                <w:rFonts w:ascii="Arial" w:eastAsia="Arial" w:hAnsi="Arial" w:cs="Arial"/>
              </w:rPr>
            </w:pPr>
            <w:r>
              <w:rPr>
                <w:rFonts w:ascii="Arial" w:eastAsia="Arial" w:hAnsi="Arial" w:cs="Arial"/>
              </w:rPr>
              <w:t xml:space="preserve"> </w:t>
            </w:r>
            <w:r>
              <w:rPr>
                <w:rFonts w:ascii="Arial" w:eastAsia="Arial" w:hAnsi="Arial" w:cs="Arial"/>
                <w:b/>
                <w:color w:val="0000FF"/>
              </w:rPr>
              <w:t xml:space="preserve">201&amp;332 (CR), </w:t>
            </w:r>
            <w:r>
              <w:rPr>
                <w:rFonts w:ascii="Arial" w:eastAsia="Arial" w:hAnsi="Arial" w:cs="Arial"/>
                <w:b/>
                <w:color w:val="3333FF"/>
              </w:rPr>
              <w:t>0385&amp;383(CR), 064 (CR), 065&amp;066 (CR)</w:t>
            </w:r>
          </w:p>
        </w:tc>
      </w:tr>
      <w:tr w:rsidR="0061110F" w14:paraId="3A6DC51A"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1C1BA5CB" w14:textId="77777777" w:rsidR="0061110F" w:rsidRDefault="00000000">
            <w:pPr>
              <w:rPr>
                <w:rFonts w:ascii="Arial" w:eastAsia="Arial" w:hAnsi="Arial" w:cs="Arial"/>
              </w:rPr>
            </w:pPr>
            <w:r>
              <w:rPr>
                <w:rFonts w:ascii="Arial" w:eastAsia="Arial" w:hAnsi="Arial" w:cs="Arial"/>
              </w:rPr>
              <w:t>14</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BB4274C" w14:textId="77777777" w:rsidR="0061110F" w:rsidRDefault="00000000">
            <w:pPr>
              <w:rPr>
                <w:rFonts w:ascii="Arial" w:eastAsia="Arial" w:hAnsi="Arial" w:cs="Arial"/>
              </w:rPr>
            </w:pPr>
            <w:r>
              <w:rPr>
                <w:rFonts w:ascii="Arial" w:eastAsia="Arial" w:hAnsi="Arial" w:cs="Arial"/>
              </w:rPr>
              <w:t>Release 18 Features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7954848B" w14:textId="77777777" w:rsidR="0061110F" w:rsidRDefault="00000000">
            <w:pPr>
              <w:rPr>
                <w:rFonts w:ascii="Arial" w:eastAsia="Arial" w:hAnsi="Arial" w:cs="Arial"/>
              </w:rPr>
            </w:pPr>
            <w:r>
              <w:rPr>
                <w:rFonts w:ascii="Arial" w:eastAsia="Arial" w:hAnsi="Arial" w:cs="Arial"/>
              </w:rPr>
              <w:t xml:space="preserve"> </w:t>
            </w:r>
          </w:p>
        </w:tc>
      </w:tr>
      <w:tr w:rsidR="0061110F" w14:paraId="7CB91C52" w14:textId="77777777">
        <w:trPr>
          <w:trHeight w:val="600"/>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202F52FC" w14:textId="77777777" w:rsidR="0061110F" w:rsidRDefault="00000000">
            <w:pPr>
              <w:rPr>
                <w:rFonts w:ascii="Arial" w:eastAsia="Arial" w:hAnsi="Arial" w:cs="Arial"/>
              </w:rPr>
            </w:pPr>
            <w:r>
              <w:rPr>
                <w:rFonts w:ascii="Arial" w:eastAsia="Arial" w:hAnsi="Arial" w:cs="Arial"/>
              </w:rPr>
              <w:t>14.3</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28F4D89" w14:textId="77777777" w:rsidR="0061110F" w:rsidRDefault="00000000">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E9E5F41" w14:textId="77777777" w:rsidR="0061110F" w:rsidRDefault="00000000">
            <w:pPr>
              <w:rPr>
                <w:rFonts w:ascii="Arial" w:eastAsia="Arial" w:hAnsi="Arial" w:cs="Arial"/>
              </w:rPr>
            </w:pPr>
            <w:r>
              <w:rPr>
                <w:rFonts w:ascii="Arial" w:eastAsia="Arial" w:hAnsi="Arial" w:cs="Arial"/>
                <w:b/>
                <w:color w:val="3333FF"/>
              </w:rPr>
              <w:t xml:space="preserve"> 292 (TP)</w:t>
            </w:r>
          </w:p>
        </w:tc>
      </w:tr>
      <w:tr w:rsidR="0061110F" w14:paraId="69930584" w14:textId="77777777">
        <w:trPr>
          <w:trHeight w:val="600"/>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4808294" w14:textId="77777777" w:rsidR="0061110F" w:rsidRDefault="00000000">
            <w:pPr>
              <w:rPr>
                <w:rFonts w:ascii="Arial" w:eastAsia="Arial" w:hAnsi="Arial" w:cs="Arial"/>
              </w:rPr>
            </w:pPr>
            <w:r>
              <w:rPr>
                <w:rFonts w:ascii="Arial" w:eastAsia="Arial" w:hAnsi="Arial" w:cs="Arial"/>
              </w:rPr>
              <w:t>14.5</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311E4D4B" w14:textId="77777777" w:rsidR="0061110F" w:rsidRDefault="00000000">
            <w:pPr>
              <w:rPr>
                <w:rFonts w:ascii="Arial" w:eastAsia="Arial" w:hAnsi="Arial" w:cs="Arial"/>
              </w:rPr>
            </w:pPr>
            <w:r>
              <w:rPr>
                <w:rFonts w:ascii="Arial" w:eastAsia="Arial" w:hAnsi="Arial" w:cs="Arial"/>
              </w:rPr>
              <w:t>IBACS (IMS-based AR Conversational Services)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728814CE" w14:textId="77777777" w:rsidR="0061110F" w:rsidRDefault="00000000">
            <w:pPr>
              <w:rPr>
                <w:rFonts w:ascii="Arial" w:eastAsia="Arial" w:hAnsi="Arial" w:cs="Arial"/>
                <w:b/>
                <w:color w:val="0000FF"/>
              </w:rPr>
            </w:pPr>
            <w:r>
              <w:rPr>
                <w:rFonts w:ascii="Arial" w:eastAsia="Arial" w:hAnsi="Arial" w:cs="Arial"/>
              </w:rPr>
              <w:t xml:space="preserve"> </w:t>
            </w:r>
            <w:r>
              <w:rPr>
                <w:rFonts w:ascii="Arial" w:eastAsia="Arial" w:hAnsi="Arial" w:cs="Arial"/>
                <w:b/>
                <w:color w:val="0000FF"/>
              </w:rPr>
              <w:t>298(PD), 300(TP), 320(WID)</w:t>
            </w:r>
          </w:p>
        </w:tc>
      </w:tr>
      <w:tr w:rsidR="0061110F" w14:paraId="2A8DC8C2" w14:textId="77777777">
        <w:trPr>
          <w:trHeight w:val="600"/>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48477B55" w14:textId="77777777" w:rsidR="0061110F" w:rsidRDefault="00000000">
            <w:pPr>
              <w:rPr>
                <w:rFonts w:ascii="Arial" w:eastAsia="Arial" w:hAnsi="Arial" w:cs="Arial"/>
              </w:rPr>
            </w:pPr>
            <w:r>
              <w:rPr>
                <w:rFonts w:ascii="Arial" w:eastAsia="Arial" w:hAnsi="Arial" w:cs="Arial"/>
              </w:rPr>
              <w:lastRenderedPageBreak/>
              <w:t>14.7</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795358AC" w14:textId="77777777" w:rsidR="0061110F" w:rsidRDefault="00000000">
            <w:pPr>
              <w:rPr>
                <w:rFonts w:ascii="Arial" w:eastAsia="Arial" w:hAnsi="Arial" w:cs="Arial"/>
              </w:rPr>
            </w:pPr>
            <w:r>
              <w:rPr>
                <w:rFonts w:ascii="Arial" w:eastAsia="Arial" w:hAnsi="Arial" w:cs="Arial"/>
              </w:rPr>
              <w:t>GA4RTAR (Generic architecture for Real-Time and AR/MR media)</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D7DB4CD" w14:textId="77777777" w:rsidR="0061110F" w:rsidRDefault="00000000">
            <w:pPr>
              <w:rPr>
                <w:rFonts w:ascii="Arial" w:eastAsia="Arial" w:hAnsi="Arial" w:cs="Arial"/>
                <w:b/>
                <w:color w:val="3333FF"/>
              </w:rPr>
            </w:pPr>
            <w:r>
              <w:rPr>
                <w:rFonts w:ascii="Arial" w:eastAsia="Arial" w:hAnsi="Arial" w:cs="Arial"/>
              </w:rPr>
              <w:t xml:space="preserve"> </w:t>
            </w:r>
            <w:r>
              <w:rPr>
                <w:rFonts w:ascii="Arial" w:eastAsia="Arial" w:hAnsi="Arial" w:cs="Arial"/>
                <w:b/>
                <w:color w:val="3333FF"/>
              </w:rPr>
              <w:t>278 (TP), 343(TS)</w:t>
            </w:r>
          </w:p>
        </w:tc>
      </w:tr>
      <w:tr w:rsidR="0061110F" w14:paraId="305515AA" w14:textId="77777777">
        <w:trPr>
          <w:trHeight w:val="600"/>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1C5B7B5E" w14:textId="77777777" w:rsidR="0061110F" w:rsidRDefault="00000000">
            <w:pPr>
              <w:rPr>
                <w:rFonts w:ascii="Arial" w:eastAsia="Arial" w:hAnsi="Arial" w:cs="Arial"/>
              </w:rPr>
            </w:pPr>
            <w:r>
              <w:rPr>
                <w:rFonts w:ascii="Arial" w:eastAsia="Arial" w:hAnsi="Arial" w:cs="Arial"/>
              </w:rPr>
              <w:t>14.9</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7C988429" w14:textId="77777777" w:rsidR="0061110F" w:rsidRDefault="00000000">
            <w:pPr>
              <w:rPr>
                <w:rFonts w:ascii="Arial" w:eastAsia="Arial" w:hAnsi="Arial" w:cs="Arial"/>
              </w:rPr>
            </w:pPr>
            <w:r>
              <w:rPr>
                <w:rFonts w:ascii="Arial" w:eastAsia="Arial" w:hAnsi="Arial" w:cs="Arial"/>
              </w:rPr>
              <w:t>5G_RTP (5G Real-time Transport Protocols)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2130FE2" w14:textId="77777777" w:rsidR="0061110F" w:rsidRDefault="00000000">
            <w:pPr>
              <w:rPr>
                <w:rFonts w:ascii="Arial" w:eastAsia="Arial" w:hAnsi="Arial" w:cs="Arial"/>
              </w:rPr>
            </w:pPr>
            <w:r>
              <w:rPr>
                <w:rFonts w:ascii="Arial" w:eastAsia="Arial" w:hAnsi="Arial" w:cs="Arial"/>
              </w:rPr>
              <w:t xml:space="preserve"> </w:t>
            </w:r>
            <w:r>
              <w:rPr>
                <w:rFonts w:ascii="Arial" w:eastAsia="Arial" w:hAnsi="Arial" w:cs="Arial"/>
                <w:b/>
                <w:color w:val="3333FF"/>
              </w:rPr>
              <w:t xml:space="preserve">388(TP), 384(LS), </w:t>
            </w:r>
            <w:r>
              <w:rPr>
                <w:rFonts w:ascii="Arial" w:eastAsia="Arial" w:hAnsi="Arial" w:cs="Arial"/>
                <w:b/>
                <w:color w:val="FF0000"/>
              </w:rPr>
              <w:t>393(PD)ns</w:t>
            </w:r>
          </w:p>
        </w:tc>
      </w:tr>
      <w:tr w:rsidR="0061110F" w14:paraId="2CC56418"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4B2CD5F4" w14:textId="77777777" w:rsidR="0061110F" w:rsidRDefault="00000000">
            <w:pPr>
              <w:rPr>
                <w:rFonts w:ascii="Arial" w:eastAsia="Arial" w:hAnsi="Arial" w:cs="Arial"/>
              </w:rPr>
            </w:pPr>
            <w:r>
              <w:rPr>
                <w:rFonts w:ascii="Arial" w:eastAsia="Arial" w:hAnsi="Arial" w:cs="Arial"/>
              </w:rPr>
              <w:t>14.11</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1218CF27" w14:textId="77777777" w:rsidR="0061110F" w:rsidRDefault="00000000">
            <w:pPr>
              <w:rPr>
                <w:rFonts w:ascii="Arial" w:eastAsia="Arial" w:hAnsi="Arial" w:cs="Arial"/>
              </w:rPr>
            </w:pPr>
            <w:r>
              <w:rPr>
                <w:rFonts w:ascii="Arial" w:eastAsia="Arial" w:hAnsi="Arial" w:cs="Arial"/>
              </w:rPr>
              <w:t>MP_RTT (Multiparty Real-Time Text)</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CCFD904" w14:textId="77777777" w:rsidR="0061110F" w:rsidRDefault="00000000">
            <w:pPr>
              <w:rPr>
                <w:rFonts w:ascii="Arial" w:eastAsia="Arial" w:hAnsi="Arial" w:cs="Arial"/>
                <w:b/>
                <w:color w:val="3333FF"/>
              </w:rPr>
            </w:pPr>
            <w:r>
              <w:rPr>
                <w:rFonts w:ascii="Arial" w:eastAsia="Arial" w:hAnsi="Arial" w:cs="Arial"/>
              </w:rPr>
              <w:t xml:space="preserve"> </w:t>
            </w:r>
            <w:r>
              <w:rPr>
                <w:rFonts w:ascii="Arial" w:eastAsia="Arial" w:hAnsi="Arial" w:cs="Arial"/>
                <w:b/>
                <w:color w:val="3333FF"/>
              </w:rPr>
              <w:t>281 (PD), 322 (TP)</w:t>
            </w:r>
          </w:p>
        </w:tc>
      </w:tr>
      <w:tr w:rsidR="0061110F" w14:paraId="5F729ED3"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2B9DA6F1" w14:textId="77777777" w:rsidR="0061110F" w:rsidRDefault="00000000">
            <w:pPr>
              <w:rPr>
                <w:rFonts w:ascii="Arial" w:eastAsia="Arial" w:hAnsi="Arial" w:cs="Arial"/>
              </w:rPr>
            </w:pPr>
            <w:r>
              <w:rPr>
                <w:rFonts w:ascii="Arial" w:eastAsia="Arial" w:hAnsi="Arial" w:cs="Arial"/>
              </w:rPr>
              <w:t>14.13</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A1A2432" w14:textId="77777777" w:rsidR="0061110F" w:rsidRDefault="00000000">
            <w:pPr>
              <w:rPr>
                <w:rFonts w:ascii="Arial" w:eastAsia="Arial" w:hAnsi="Arial" w:cs="Arial"/>
              </w:rPr>
            </w:pPr>
            <w:r>
              <w:rPr>
                <w:rFonts w:ascii="Arial" w:eastAsia="Arial" w:hAnsi="Arial" w:cs="Arial"/>
              </w:rPr>
              <w:t>TEI18 and any other Rel-18 documents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37EB784B" w14:textId="77777777" w:rsidR="0061110F" w:rsidRDefault="00000000">
            <w:pPr>
              <w:rPr>
                <w:rFonts w:ascii="Arial" w:eastAsia="Arial" w:hAnsi="Arial" w:cs="Arial"/>
              </w:rPr>
            </w:pPr>
            <w:r>
              <w:rPr>
                <w:rFonts w:ascii="Arial" w:eastAsia="Arial" w:hAnsi="Arial" w:cs="Arial"/>
              </w:rPr>
              <w:t xml:space="preserve"> </w:t>
            </w:r>
          </w:p>
        </w:tc>
      </w:tr>
      <w:tr w:rsidR="0061110F" w14:paraId="10D08A97"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4B43ECBA" w14:textId="77777777" w:rsidR="0061110F" w:rsidRDefault="00000000">
            <w:pPr>
              <w:rPr>
                <w:rFonts w:ascii="Arial" w:eastAsia="Arial" w:hAnsi="Arial" w:cs="Arial"/>
              </w:rPr>
            </w:pPr>
            <w:r>
              <w:rPr>
                <w:rFonts w:ascii="Arial" w:eastAsia="Arial" w:hAnsi="Arial" w:cs="Arial"/>
              </w:rPr>
              <w:t>15</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7DD80E1" w14:textId="77777777" w:rsidR="0061110F" w:rsidRDefault="00000000">
            <w:pPr>
              <w:rPr>
                <w:rFonts w:ascii="Arial" w:eastAsia="Arial" w:hAnsi="Arial" w:cs="Arial"/>
              </w:rPr>
            </w:pPr>
            <w:r>
              <w:rPr>
                <w:rFonts w:ascii="Arial" w:eastAsia="Arial" w:hAnsi="Arial" w:cs="Arial"/>
              </w:rPr>
              <w:t>Study Items</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7A5DB07" w14:textId="77777777" w:rsidR="0061110F" w:rsidRDefault="00000000">
            <w:pPr>
              <w:rPr>
                <w:rFonts w:ascii="Arial" w:eastAsia="Arial" w:hAnsi="Arial" w:cs="Arial"/>
              </w:rPr>
            </w:pPr>
            <w:r>
              <w:rPr>
                <w:rFonts w:ascii="Arial" w:eastAsia="Arial" w:hAnsi="Arial" w:cs="Arial"/>
              </w:rPr>
              <w:t xml:space="preserve"> </w:t>
            </w:r>
          </w:p>
        </w:tc>
      </w:tr>
      <w:tr w:rsidR="0061110F" w14:paraId="1ACCA722" w14:textId="77777777">
        <w:trPr>
          <w:trHeight w:val="82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2B617DAD" w14:textId="77777777" w:rsidR="0061110F" w:rsidRDefault="00000000">
            <w:pPr>
              <w:rPr>
                <w:rFonts w:ascii="Arial" w:eastAsia="Arial" w:hAnsi="Arial" w:cs="Arial"/>
              </w:rPr>
            </w:pPr>
            <w:r>
              <w:rPr>
                <w:rFonts w:ascii="Arial" w:eastAsia="Arial" w:hAnsi="Arial" w:cs="Arial"/>
              </w:rPr>
              <w:t>15.3</w:t>
            </w:r>
          </w:p>
        </w:tc>
        <w:tc>
          <w:tcPr>
            <w:tcW w:w="365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61F1FE0" w14:textId="77777777" w:rsidR="0061110F" w:rsidRDefault="00000000">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478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316BFE7" w14:textId="77777777" w:rsidR="0061110F" w:rsidRDefault="00000000">
            <w:pPr>
              <w:rPr>
                <w:rFonts w:ascii="Arial" w:eastAsia="Arial" w:hAnsi="Arial" w:cs="Arial"/>
              </w:rPr>
            </w:pPr>
            <w:r>
              <w:rPr>
                <w:rFonts w:ascii="Arial" w:eastAsia="Arial" w:hAnsi="Arial" w:cs="Arial"/>
              </w:rPr>
              <w:t xml:space="preserve"> </w:t>
            </w:r>
            <w:r>
              <w:rPr>
                <w:rFonts w:ascii="Arial" w:eastAsia="Arial" w:hAnsi="Arial" w:cs="Arial"/>
                <w:b/>
                <w:color w:val="0000FF"/>
              </w:rPr>
              <w:t>335(SID), 313(TP), 340(PD)</w:t>
            </w:r>
          </w:p>
        </w:tc>
      </w:tr>
    </w:tbl>
    <w:p w14:paraId="38348F42" w14:textId="77777777" w:rsidR="0061110F" w:rsidRDefault="0061110F">
      <w:pPr>
        <w:tabs>
          <w:tab w:val="right" w:pos="9360"/>
        </w:tabs>
        <w:rPr>
          <w:sz w:val="18"/>
          <w:szCs w:val="18"/>
        </w:rPr>
      </w:pPr>
    </w:p>
    <w:p w14:paraId="5368A188" w14:textId="77777777" w:rsidR="0061110F" w:rsidRDefault="00000000">
      <w:pPr>
        <w:rPr>
          <w:rFonts w:ascii="Arial" w:eastAsia="Arial" w:hAnsi="Arial" w:cs="Arial"/>
          <w:b/>
        </w:rPr>
      </w:pPr>
      <w:r>
        <w:rPr>
          <w:rFonts w:ascii="Arial" w:eastAsia="Arial" w:hAnsi="Arial" w:cs="Arial"/>
          <w:b/>
        </w:rPr>
        <w:t>​​</w:t>
      </w:r>
    </w:p>
    <w:p w14:paraId="7009ADFA" w14:textId="77777777" w:rsidR="0061110F" w:rsidRDefault="00000000">
      <w:pPr>
        <w:rPr>
          <w:color w:val="3333FF"/>
        </w:rPr>
      </w:pPr>
      <w:r>
        <w:rPr>
          <w:b/>
          <w:color w:val="3333FF"/>
        </w:rPr>
        <w:t>Agreed in RTC SWG</w:t>
      </w:r>
    </w:p>
    <w:p w14:paraId="3E644C47" w14:textId="77777777" w:rsidR="0061110F" w:rsidRDefault="00000000">
      <w:pPr>
        <w:tabs>
          <w:tab w:val="left" w:pos="7200"/>
        </w:tabs>
        <w:spacing w:before="120"/>
        <w:rPr>
          <w:color w:val="FF0000"/>
        </w:rPr>
      </w:pPr>
      <w:r>
        <w:rPr>
          <w:b/>
          <w:color w:val="FF0000"/>
        </w:rPr>
        <w:t>No status in RTC SWG</w:t>
      </w:r>
    </w:p>
    <w:p w14:paraId="28CF0E65" w14:textId="77777777" w:rsidR="0061110F" w:rsidRDefault="00000000">
      <w:pPr>
        <w:pStyle w:val="Title"/>
        <w:keepNext/>
        <w:keepLines/>
        <w:spacing w:line="276" w:lineRule="auto"/>
        <w:rPr>
          <w:rFonts w:ascii="Arial" w:eastAsia="Arial" w:hAnsi="Arial" w:cs="Arial"/>
        </w:rPr>
      </w:pPr>
      <w:r>
        <w:rPr>
          <w:rFonts w:ascii="Arial" w:eastAsia="Arial" w:hAnsi="Arial" w:cs="Arial"/>
        </w:rPr>
        <w:t>SWG Minutes during SA4#122</w:t>
      </w:r>
    </w:p>
    <w:p w14:paraId="2A6800ED" w14:textId="77777777" w:rsidR="0061110F" w:rsidRDefault="0061110F"/>
    <w:p w14:paraId="72F83B78" w14:textId="77777777" w:rsidR="0061110F" w:rsidRDefault="00000000">
      <w:pPr>
        <w:pStyle w:val="Heading2"/>
      </w:pPr>
      <w:r>
        <w:t xml:space="preserve">10.1 Opening of the </w:t>
      </w:r>
      <w:proofErr w:type="gramStart"/>
      <w:r>
        <w:t>session</w:t>
      </w:r>
      <w:proofErr w:type="gramEnd"/>
    </w:p>
    <w:p w14:paraId="380E4D5A" w14:textId="77777777" w:rsidR="0061110F" w:rsidRDefault="00000000">
      <w:pPr>
        <w:rPr>
          <w:rFonts w:ascii="Arial" w:eastAsia="Arial" w:hAnsi="Arial" w:cs="Arial"/>
        </w:rPr>
      </w:pPr>
      <w:r>
        <w:rPr>
          <w:rFonts w:ascii="Arial" w:eastAsia="Arial" w:hAnsi="Arial" w:cs="Arial"/>
        </w:rPr>
        <w:t>Mr. Nikolai Leung (Qualcomm, Chairman of the RTC SWG) opened the face-to-face sessions at 15:00 CET on November 20.</w:t>
      </w:r>
    </w:p>
    <w:p w14:paraId="17BA38C2" w14:textId="77777777" w:rsidR="0061110F" w:rsidRDefault="00000000">
      <w:pPr>
        <w:rPr>
          <w:rFonts w:ascii="Arial" w:eastAsia="Arial" w:hAnsi="Arial" w:cs="Arial"/>
        </w:rPr>
      </w:pPr>
      <w:r>
        <w:rPr>
          <w:rFonts w:ascii="Arial" w:eastAsia="Arial" w:hAnsi="Arial" w:cs="Arial"/>
        </w:rPr>
        <w:t xml:space="preserve"> </w:t>
      </w:r>
    </w:p>
    <w:p w14:paraId="5E2033C1" w14:textId="77777777" w:rsidR="0061110F" w:rsidRDefault="00000000">
      <w:pPr>
        <w:rPr>
          <w:rFonts w:ascii="Arial" w:eastAsia="Arial" w:hAnsi="Arial" w:cs="Arial"/>
        </w:rPr>
      </w:pPr>
      <w:r>
        <w:rPr>
          <w:rFonts w:ascii="Arial" w:eastAsia="Arial" w:hAnsi="Arial" w:cs="Arial"/>
        </w:rPr>
        <w:t xml:space="preserve">The minutes are shared online here: </w:t>
      </w:r>
    </w:p>
    <w:p w14:paraId="146E65AE" w14:textId="77777777" w:rsidR="0061110F" w:rsidRDefault="0061110F">
      <w:pPr>
        <w:rPr>
          <w:rFonts w:ascii="Arial" w:eastAsia="Arial" w:hAnsi="Arial" w:cs="Arial"/>
        </w:rPr>
      </w:pPr>
    </w:p>
    <w:p w14:paraId="6A3F93A2" w14:textId="77777777" w:rsidR="0061110F" w:rsidRDefault="00000000">
      <w:pPr>
        <w:rPr>
          <w:rFonts w:ascii="Arial" w:eastAsia="Arial" w:hAnsi="Arial" w:cs="Arial"/>
        </w:rPr>
      </w:pPr>
      <w:hyperlink r:id="rId7">
        <w:r>
          <w:rPr>
            <w:color w:val="0000EE"/>
            <w:u w:val="single"/>
          </w:rPr>
          <w:t>S4-230399 RTC SWG Report during SA4#122</w:t>
        </w:r>
      </w:hyperlink>
    </w:p>
    <w:p w14:paraId="240F9C5F" w14:textId="77777777" w:rsidR="0061110F" w:rsidRDefault="0061110F">
      <w:pPr>
        <w:rPr>
          <w:rFonts w:ascii="Arial" w:eastAsia="Arial" w:hAnsi="Arial" w:cs="Arial"/>
        </w:rPr>
      </w:pPr>
    </w:p>
    <w:p w14:paraId="05EEBF48" w14:textId="77777777" w:rsidR="0061110F" w:rsidRDefault="00000000">
      <w:pPr>
        <w:rPr>
          <w:rFonts w:ascii="Arial" w:eastAsia="Arial" w:hAnsi="Arial" w:cs="Arial"/>
        </w:rPr>
      </w:pPr>
      <w:r>
        <w:rPr>
          <w:rFonts w:ascii="Arial" w:eastAsia="Arial" w:hAnsi="Arial" w:cs="Arial"/>
        </w:rPr>
        <w:t>Bo Burman, Saba Ahsan, Simon Gunkel and Shuai Zhao agreed to serve as the acting secretaries for the meeting.</w:t>
      </w:r>
    </w:p>
    <w:p w14:paraId="332CEDAC" w14:textId="77777777" w:rsidR="0061110F" w:rsidRDefault="0061110F"/>
    <w:p w14:paraId="5DA6A205" w14:textId="77777777" w:rsidR="0061110F" w:rsidRDefault="0061110F"/>
    <w:p w14:paraId="5CA27F0B" w14:textId="77777777" w:rsidR="0061110F" w:rsidRDefault="00000000">
      <w:pPr>
        <w:pStyle w:val="Heading2"/>
      </w:pPr>
      <w:r>
        <w:t>10.2 Registration of documents</w:t>
      </w:r>
    </w:p>
    <w:p w14:paraId="60F0B20B" w14:textId="77777777" w:rsidR="0061110F" w:rsidRDefault="00000000">
      <w:r>
        <w:t>The following documents were registered before the meeting:</w:t>
      </w:r>
    </w:p>
    <w:p w14:paraId="0CEB432A" w14:textId="77777777" w:rsidR="0061110F" w:rsidRDefault="0061110F"/>
    <w:p w14:paraId="387C5CB4" w14:textId="77777777" w:rsidR="0061110F" w:rsidRDefault="0061110F"/>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655"/>
        <w:gridCol w:w="4781"/>
      </w:tblGrid>
      <w:tr w:rsidR="0061110F" w14:paraId="62432E7F"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15FD32F2" w14:textId="77777777" w:rsidR="0061110F" w:rsidRDefault="00000000">
            <w:pPr>
              <w:rPr>
                <w:rFonts w:ascii="Arial" w:eastAsia="Arial" w:hAnsi="Arial" w:cs="Arial"/>
              </w:rPr>
            </w:pPr>
            <w:r>
              <w:rPr>
                <w:rFonts w:ascii="Arial" w:eastAsia="Arial" w:hAnsi="Arial" w:cs="Arial"/>
              </w:rPr>
              <w:t>10.3</w:t>
            </w:r>
          </w:p>
        </w:tc>
        <w:tc>
          <w:tcPr>
            <w:tcW w:w="365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2D982151" w14:textId="77777777" w:rsidR="0061110F" w:rsidRDefault="00000000">
            <w:pPr>
              <w:rPr>
                <w:rFonts w:ascii="Arial" w:eastAsia="Arial" w:hAnsi="Arial" w:cs="Arial"/>
              </w:rPr>
            </w:pPr>
            <w:r>
              <w:rPr>
                <w:rFonts w:ascii="Arial" w:eastAsia="Arial" w:hAnsi="Arial" w:cs="Arial"/>
              </w:rPr>
              <w:t>Reports and liaisons from other groups</w:t>
            </w:r>
          </w:p>
        </w:tc>
        <w:tc>
          <w:tcPr>
            <w:tcW w:w="4781"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4042EB21" w14:textId="77777777" w:rsidR="0061110F" w:rsidRDefault="00000000">
            <w:pPr>
              <w:rPr>
                <w:rFonts w:ascii="Arial" w:eastAsia="Arial" w:hAnsi="Arial" w:cs="Arial"/>
              </w:rPr>
            </w:pPr>
            <w:r>
              <w:rPr>
                <w:rFonts w:ascii="Arial" w:eastAsia="Arial" w:hAnsi="Arial" w:cs="Arial"/>
              </w:rPr>
              <w:t>102, 017</w:t>
            </w:r>
          </w:p>
        </w:tc>
      </w:tr>
      <w:tr w:rsidR="0061110F" w14:paraId="48AECADB" w14:textId="77777777">
        <w:trPr>
          <w:trHeight w:val="6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65BB25A" w14:textId="77777777" w:rsidR="0061110F" w:rsidRDefault="00000000">
            <w:pPr>
              <w:rPr>
                <w:rFonts w:ascii="Arial" w:eastAsia="Arial" w:hAnsi="Arial" w:cs="Arial"/>
              </w:rPr>
            </w:pPr>
            <w:r>
              <w:rPr>
                <w:rFonts w:ascii="Arial" w:eastAsia="Arial" w:hAnsi="Arial" w:cs="Arial"/>
              </w:rPr>
              <w:t>10.4</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6D5F5F8" w14:textId="77777777" w:rsidR="0061110F" w:rsidRDefault="00000000">
            <w:pPr>
              <w:rPr>
                <w:rFonts w:ascii="Arial" w:eastAsia="Arial" w:hAnsi="Arial" w:cs="Arial"/>
              </w:rPr>
            </w:pPr>
            <w:r>
              <w:rPr>
                <w:rFonts w:ascii="Arial" w:eastAsia="Arial" w:hAnsi="Arial" w:cs="Arial"/>
              </w:rPr>
              <w:t>CRs to features in Release 17 and earlier</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194A0BAE" w14:textId="77777777" w:rsidR="0061110F" w:rsidRDefault="00000000">
            <w:pPr>
              <w:rPr>
                <w:rFonts w:ascii="Arial" w:eastAsia="Arial" w:hAnsi="Arial" w:cs="Arial"/>
              </w:rPr>
            </w:pPr>
            <w:r>
              <w:rPr>
                <w:rFonts w:ascii="Arial" w:eastAsia="Arial" w:hAnsi="Arial" w:cs="Arial"/>
              </w:rPr>
              <w:t>038, 037, 064, 065, 066, 201</w:t>
            </w:r>
          </w:p>
        </w:tc>
      </w:tr>
      <w:tr w:rsidR="0061110F" w14:paraId="6D23C17E" w14:textId="77777777">
        <w:trPr>
          <w:trHeight w:val="112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4A919AF" w14:textId="77777777" w:rsidR="0061110F" w:rsidRDefault="00000000">
            <w:pPr>
              <w:rPr>
                <w:rFonts w:ascii="Arial" w:eastAsia="Arial" w:hAnsi="Arial" w:cs="Arial"/>
              </w:rPr>
            </w:pPr>
            <w:r>
              <w:rPr>
                <w:rFonts w:ascii="Arial" w:eastAsia="Arial" w:hAnsi="Arial" w:cs="Arial"/>
              </w:rPr>
              <w:t>10.5</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164B3E85" w14:textId="77777777" w:rsidR="0061110F" w:rsidRDefault="00000000">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5FAA362D" w14:textId="77777777" w:rsidR="0061110F" w:rsidRDefault="00000000">
            <w:pPr>
              <w:rPr>
                <w:rFonts w:ascii="Arial" w:eastAsia="Arial" w:hAnsi="Arial" w:cs="Arial"/>
              </w:rPr>
            </w:pPr>
            <w:r>
              <w:rPr>
                <w:rFonts w:ascii="Arial" w:eastAsia="Arial" w:hAnsi="Arial" w:cs="Arial"/>
              </w:rPr>
              <w:t>184, 022, 023, 070, 072, 073, 142, 186, 190, 210, 213</w:t>
            </w:r>
          </w:p>
          <w:p w14:paraId="1FED4F97" w14:textId="77777777" w:rsidR="0061110F" w:rsidRDefault="00000000">
            <w:pPr>
              <w:rPr>
                <w:rFonts w:ascii="Arial" w:eastAsia="Arial" w:hAnsi="Arial" w:cs="Arial"/>
              </w:rPr>
            </w:pPr>
            <w:r>
              <w:rPr>
                <w:rFonts w:ascii="Arial" w:eastAsia="Arial" w:hAnsi="Arial" w:cs="Arial"/>
              </w:rPr>
              <w:t xml:space="preserve"> </w:t>
            </w:r>
          </w:p>
          <w:p w14:paraId="6E131544" w14:textId="77777777" w:rsidR="0061110F" w:rsidRDefault="00000000">
            <w:pPr>
              <w:rPr>
                <w:rFonts w:ascii="Arial" w:eastAsia="Arial" w:hAnsi="Arial" w:cs="Arial"/>
                <w:color w:val="999999"/>
              </w:rPr>
            </w:pPr>
            <w:r>
              <w:rPr>
                <w:rFonts w:ascii="Arial" w:eastAsia="Arial" w:hAnsi="Arial" w:cs="Arial"/>
                <w:color w:val="999999"/>
              </w:rPr>
              <w:t>021</w:t>
            </w:r>
          </w:p>
        </w:tc>
      </w:tr>
      <w:tr w:rsidR="0061110F" w14:paraId="18477D73"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FC2FF47" w14:textId="77777777" w:rsidR="0061110F" w:rsidRDefault="00000000">
            <w:pPr>
              <w:rPr>
                <w:rFonts w:ascii="Arial" w:eastAsia="Arial" w:hAnsi="Arial" w:cs="Arial"/>
              </w:rPr>
            </w:pPr>
            <w:r>
              <w:rPr>
                <w:rFonts w:ascii="Arial" w:eastAsia="Arial" w:hAnsi="Arial" w:cs="Arial"/>
              </w:rPr>
              <w:lastRenderedPageBreak/>
              <w:t>10.6</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6C80E0D" w14:textId="77777777" w:rsidR="0061110F" w:rsidRDefault="00000000">
            <w:pPr>
              <w:rPr>
                <w:rFonts w:ascii="Arial" w:eastAsia="Arial" w:hAnsi="Arial" w:cs="Arial"/>
              </w:rPr>
            </w:pPr>
            <w:r>
              <w:rPr>
                <w:rFonts w:ascii="Arial" w:eastAsia="Arial" w:hAnsi="Arial" w:cs="Arial"/>
              </w:rPr>
              <w:t>IBACS (IMS-based AR Conversational Services)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03CFD89A" w14:textId="77777777" w:rsidR="0061110F" w:rsidRDefault="00000000">
            <w:pPr>
              <w:rPr>
                <w:rFonts w:ascii="Arial" w:eastAsia="Arial" w:hAnsi="Arial" w:cs="Arial"/>
              </w:rPr>
            </w:pPr>
            <w:r>
              <w:rPr>
                <w:rFonts w:ascii="Arial" w:eastAsia="Arial" w:hAnsi="Arial" w:cs="Arial"/>
              </w:rPr>
              <w:t>098, 100, 143, 149</w:t>
            </w:r>
          </w:p>
          <w:p w14:paraId="57B5312F" w14:textId="77777777" w:rsidR="0061110F" w:rsidRDefault="00000000">
            <w:pPr>
              <w:rPr>
                <w:rFonts w:ascii="Arial" w:eastAsia="Arial" w:hAnsi="Arial" w:cs="Arial"/>
              </w:rPr>
            </w:pPr>
            <w:r>
              <w:rPr>
                <w:rFonts w:ascii="Arial" w:eastAsia="Arial" w:hAnsi="Arial" w:cs="Arial"/>
              </w:rPr>
              <w:t xml:space="preserve"> </w:t>
            </w:r>
          </w:p>
          <w:p w14:paraId="5D2CBC7A" w14:textId="77777777" w:rsidR="0061110F" w:rsidRDefault="00000000">
            <w:pPr>
              <w:rPr>
                <w:rFonts w:ascii="Arial" w:eastAsia="Arial" w:hAnsi="Arial" w:cs="Arial"/>
                <w:color w:val="999999"/>
              </w:rPr>
            </w:pPr>
            <w:r>
              <w:rPr>
                <w:rFonts w:ascii="Arial" w:eastAsia="Arial" w:hAnsi="Arial" w:cs="Arial"/>
                <w:color w:val="999999"/>
              </w:rPr>
              <w:t>175, 177, 178</w:t>
            </w:r>
          </w:p>
        </w:tc>
      </w:tr>
      <w:tr w:rsidR="0061110F" w14:paraId="102719A2"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9A45230" w14:textId="77777777" w:rsidR="0061110F" w:rsidRDefault="00000000">
            <w:pPr>
              <w:rPr>
                <w:rFonts w:ascii="Arial" w:eastAsia="Arial" w:hAnsi="Arial" w:cs="Arial"/>
              </w:rPr>
            </w:pPr>
            <w:r>
              <w:rPr>
                <w:rFonts w:ascii="Arial" w:eastAsia="Arial" w:hAnsi="Arial" w:cs="Arial"/>
              </w:rPr>
              <w:t>10.7</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7FF1B1C2" w14:textId="77777777" w:rsidR="0061110F" w:rsidRDefault="00000000">
            <w:pPr>
              <w:rPr>
                <w:rFonts w:ascii="Arial" w:eastAsia="Arial" w:hAnsi="Arial" w:cs="Arial"/>
              </w:rPr>
            </w:pPr>
            <w:r>
              <w:rPr>
                <w:rFonts w:ascii="Arial" w:eastAsia="Arial" w:hAnsi="Arial" w:cs="Arial"/>
              </w:rPr>
              <w:t>GA4RTAR (Generic architecture for Real-Time and AR/MR media)</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763D53C3" w14:textId="77777777" w:rsidR="0061110F" w:rsidRDefault="00000000">
            <w:pPr>
              <w:rPr>
                <w:rFonts w:ascii="Arial" w:eastAsia="Arial" w:hAnsi="Arial" w:cs="Arial"/>
              </w:rPr>
            </w:pPr>
            <w:r>
              <w:rPr>
                <w:rFonts w:ascii="Arial" w:eastAsia="Arial" w:hAnsi="Arial" w:cs="Arial"/>
              </w:rPr>
              <w:t>131, 141, 181, 193, 195, 208, 214, 215</w:t>
            </w:r>
          </w:p>
          <w:p w14:paraId="29C35C73" w14:textId="77777777" w:rsidR="0061110F" w:rsidRDefault="00000000">
            <w:pPr>
              <w:rPr>
                <w:rFonts w:ascii="Arial" w:eastAsia="Arial" w:hAnsi="Arial" w:cs="Arial"/>
              </w:rPr>
            </w:pPr>
            <w:r>
              <w:rPr>
                <w:rFonts w:ascii="Arial" w:eastAsia="Arial" w:hAnsi="Arial" w:cs="Arial"/>
              </w:rPr>
              <w:t xml:space="preserve"> </w:t>
            </w:r>
          </w:p>
          <w:p w14:paraId="46BE5DF3" w14:textId="77777777" w:rsidR="0061110F" w:rsidRDefault="00000000">
            <w:pPr>
              <w:rPr>
                <w:rFonts w:ascii="Arial" w:eastAsia="Arial" w:hAnsi="Arial" w:cs="Arial"/>
                <w:color w:val="B7B7B7"/>
              </w:rPr>
            </w:pPr>
            <w:r>
              <w:rPr>
                <w:rFonts w:ascii="Arial" w:eastAsia="Arial" w:hAnsi="Arial" w:cs="Arial"/>
                <w:color w:val="B7B7B7"/>
              </w:rPr>
              <w:t>176</w:t>
            </w:r>
          </w:p>
        </w:tc>
      </w:tr>
      <w:tr w:rsidR="0061110F" w14:paraId="5C2994D0" w14:textId="77777777">
        <w:trPr>
          <w:trHeight w:val="6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70F13F9" w14:textId="77777777" w:rsidR="0061110F" w:rsidRDefault="00000000">
            <w:pPr>
              <w:rPr>
                <w:rFonts w:ascii="Arial" w:eastAsia="Arial" w:hAnsi="Arial" w:cs="Arial"/>
              </w:rPr>
            </w:pPr>
            <w:r>
              <w:rPr>
                <w:rFonts w:ascii="Arial" w:eastAsia="Arial" w:hAnsi="Arial" w:cs="Arial"/>
              </w:rPr>
              <w:t>10.8</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287E132C" w14:textId="77777777" w:rsidR="0061110F" w:rsidRDefault="00000000">
            <w:pPr>
              <w:rPr>
                <w:rFonts w:ascii="Arial" w:eastAsia="Arial" w:hAnsi="Arial" w:cs="Arial"/>
              </w:rPr>
            </w:pPr>
            <w:r>
              <w:rPr>
                <w:rFonts w:ascii="Arial" w:eastAsia="Arial" w:hAnsi="Arial" w:cs="Arial"/>
              </w:rPr>
              <w:t>5G_RTP (5G Real-time Transport Protocols)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07B23F0D" w14:textId="77777777" w:rsidR="0061110F" w:rsidRDefault="00000000">
            <w:pPr>
              <w:rPr>
                <w:rFonts w:ascii="Arial" w:eastAsia="Arial" w:hAnsi="Arial" w:cs="Arial"/>
              </w:rPr>
            </w:pPr>
            <w:r>
              <w:rPr>
                <w:rFonts w:ascii="Arial" w:eastAsia="Arial" w:hAnsi="Arial" w:cs="Arial"/>
              </w:rPr>
              <w:t>129, 139, 140, 147, 148, 192, 199, 204</w:t>
            </w:r>
          </w:p>
        </w:tc>
      </w:tr>
      <w:tr w:rsidR="0061110F" w14:paraId="1FB33C9B" w14:textId="77777777">
        <w:trPr>
          <w:trHeight w:val="37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23EC727" w14:textId="77777777" w:rsidR="0061110F" w:rsidRDefault="00000000">
            <w:pPr>
              <w:rPr>
                <w:rFonts w:ascii="Arial" w:eastAsia="Arial" w:hAnsi="Arial" w:cs="Arial"/>
              </w:rPr>
            </w:pPr>
            <w:r>
              <w:rPr>
                <w:rFonts w:ascii="Arial" w:eastAsia="Arial" w:hAnsi="Arial" w:cs="Arial"/>
              </w:rPr>
              <w:t>10.9</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7D6B09F7" w14:textId="77777777" w:rsidR="0061110F" w:rsidRDefault="00000000">
            <w:pPr>
              <w:rPr>
                <w:rFonts w:ascii="Arial" w:eastAsia="Arial" w:hAnsi="Arial" w:cs="Arial"/>
              </w:rPr>
            </w:pPr>
            <w:r>
              <w:rPr>
                <w:rFonts w:ascii="Arial" w:eastAsia="Arial" w:hAnsi="Arial" w:cs="Arial"/>
              </w:rPr>
              <w:t>MP_RTT (Multiparty Real-Time Text)</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0E6A5107" w14:textId="77777777" w:rsidR="0061110F" w:rsidRDefault="00000000">
            <w:pPr>
              <w:rPr>
                <w:rFonts w:ascii="Arial" w:eastAsia="Arial" w:hAnsi="Arial" w:cs="Arial"/>
              </w:rPr>
            </w:pPr>
            <w:r>
              <w:rPr>
                <w:rFonts w:ascii="Arial" w:eastAsia="Arial" w:hAnsi="Arial" w:cs="Arial"/>
              </w:rPr>
              <w:t>055, 056</w:t>
            </w:r>
          </w:p>
        </w:tc>
      </w:tr>
      <w:tr w:rsidR="0061110F" w14:paraId="395E7DBB"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A28CF97" w14:textId="77777777" w:rsidR="0061110F" w:rsidRDefault="00000000">
            <w:pPr>
              <w:rPr>
                <w:rFonts w:ascii="Arial" w:eastAsia="Arial" w:hAnsi="Arial" w:cs="Arial"/>
              </w:rPr>
            </w:pPr>
            <w:r>
              <w:rPr>
                <w:rFonts w:ascii="Arial" w:eastAsia="Arial" w:hAnsi="Arial" w:cs="Arial"/>
              </w:rPr>
              <w:t>10.10</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AB0A00F" w14:textId="77777777" w:rsidR="0061110F" w:rsidRDefault="00000000">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74F92EDF" w14:textId="77777777" w:rsidR="0061110F" w:rsidRDefault="00000000">
            <w:pPr>
              <w:rPr>
                <w:rFonts w:ascii="Arial" w:eastAsia="Arial" w:hAnsi="Arial" w:cs="Arial"/>
              </w:rPr>
            </w:pPr>
            <w:r>
              <w:rPr>
                <w:rFonts w:ascii="Arial" w:eastAsia="Arial" w:hAnsi="Arial" w:cs="Arial"/>
              </w:rPr>
              <w:t>130, 180, 182, 183, 198</w:t>
            </w:r>
          </w:p>
          <w:p w14:paraId="16880F89" w14:textId="77777777" w:rsidR="0061110F" w:rsidRDefault="00000000">
            <w:pPr>
              <w:rPr>
                <w:rFonts w:ascii="Arial" w:eastAsia="Arial" w:hAnsi="Arial" w:cs="Arial"/>
              </w:rPr>
            </w:pPr>
            <w:r>
              <w:rPr>
                <w:rFonts w:ascii="Arial" w:eastAsia="Arial" w:hAnsi="Arial" w:cs="Arial"/>
              </w:rPr>
              <w:t xml:space="preserve"> </w:t>
            </w:r>
          </w:p>
          <w:p w14:paraId="7CC8AB3F" w14:textId="77777777" w:rsidR="0061110F" w:rsidRDefault="00000000">
            <w:pPr>
              <w:rPr>
                <w:rFonts w:ascii="Arial" w:eastAsia="Arial" w:hAnsi="Arial" w:cs="Arial"/>
              </w:rPr>
            </w:pPr>
            <w:r>
              <w:rPr>
                <w:rFonts w:ascii="Arial" w:eastAsia="Arial" w:hAnsi="Arial" w:cs="Arial"/>
              </w:rPr>
              <w:t>179(withdrawn), 194(withdrawn)</w:t>
            </w:r>
          </w:p>
        </w:tc>
      </w:tr>
      <w:tr w:rsidR="0061110F" w14:paraId="67917537" w14:textId="77777777">
        <w:trPr>
          <w:trHeight w:val="37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90A53DC" w14:textId="77777777" w:rsidR="0061110F" w:rsidRDefault="00000000">
            <w:pPr>
              <w:rPr>
                <w:rFonts w:ascii="Arial" w:eastAsia="Arial" w:hAnsi="Arial" w:cs="Arial"/>
              </w:rPr>
            </w:pPr>
            <w:r>
              <w:rPr>
                <w:rFonts w:ascii="Arial" w:eastAsia="Arial" w:hAnsi="Arial" w:cs="Arial"/>
              </w:rPr>
              <w:t>10.11</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1C401277" w14:textId="77777777" w:rsidR="0061110F" w:rsidRDefault="00000000">
            <w:pPr>
              <w:rPr>
                <w:rFonts w:ascii="Arial" w:eastAsia="Arial" w:hAnsi="Arial" w:cs="Arial"/>
              </w:rPr>
            </w:pPr>
            <w:r>
              <w:rPr>
                <w:rFonts w:ascii="Arial" w:eastAsia="Arial" w:hAnsi="Arial" w:cs="Arial"/>
              </w:rPr>
              <w:t>Others including TEI</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6111164D" w14:textId="77777777" w:rsidR="0061110F" w:rsidRDefault="00000000">
            <w:pPr>
              <w:rPr>
                <w:rFonts w:ascii="Arial" w:eastAsia="Arial" w:hAnsi="Arial" w:cs="Arial"/>
              </w:rPr>
            </w:pPr>
            <w:r>
              <w:rPr>
                <w:rFonts w:ascii="Arial" w:eastAsia="Arial" w:hAnsi="Arial" w:cs="Arial"/>
              </w:rPr>
              <w:t>039, 115, 116, 117, 118</w:t>
            </w:r>
          </w:p>
        </w:tc>
      </w:tr>
      <w:tr w:rsidR="0061110F" w14:paraId="7F8CFD90"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24AB8BD" w14:textId="77777777" w:rsidR="0061110F" w:rsidRDefault="00000000">
            <w:pPr>
              <w:rPr>
                <w:rFonts w:ascii="Arial" w:eastAsia="Arial" w:hAnsi="Arial" w:cs="Arial"/>
              </w:rPr>
            </w:pPr>
            <w:r>
              <w:rPr>
                <w:rFonts w:ascii="Arial" w:eastAsia="Arial" w:hAnsi="Arial" w:cs="Arial"/>
              </w:rPr>
              <w:t>10.12</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179E0ADF" w14:textId="77777777" w:rsidR="0061110F" w:rsidRDefault="00000000">
            <w:pPr>
              <w:rPr>
                <w:rFonts w:ascii="Arial" w:eastAsia="Arial" w:hAnsi="Arial" w:cs="Arial"/>
              </w:rPr>
            </w:pPr>
            <w:r>
              <w:rPr>
                <w:rFonts w:ascii="Arial" w:eastAsia="Arial" w:hAnsi="Arial" w:cs="Arial"/>
              </w:rPr>
              <w:t>New Work / New Work Items and Study Items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2513C92E" w14:textId="77777777" w:rsidR="0061110F" w:rsidRDefault="00000000">
            <w:pPr>
              <w:rPr>
                <w:rFonts w:ascii="Arial" w:eastAsia="Arial" w:hAnsi="Arial" w:cs="Arial"/>
              </w:rPr>
            </w:pPr>
            <w:r>
              <w:rPr>
                <w:rFonts w:ascii="Arial" w:eastAsia="Arial" w:hAnsi="Arial" w:cs="Arial"/>
              </w:rPr>
              <w:t>076, 077</w:t>
            </w:r>
          </w:p>
          <w:p w14:paraId="0319BE16" w14:textId="77777777" w:rsidR="0061110F" w:rsidRDefault="00000000">
            <w:pPr>
              <w:rPr>
                <w:rFonts w:ascii="Arial" w:eastAsia="Arial" w:hAnsi="Arial" w:cs="Arial"/>
              </w:rPr>
            </w:pPr>
            <w:r>
              <w:rPr>
                <w:rFonts w:ascii="Arial" w:eastAsia="Arial" w:hAnsi="Arial" w:cs="Arial"/>
              </w:rPr>
              <w:t xml:space="preserve"> </w:t>
            </w:r>
          </w:p>
          <w:p w14:paraId="0D9DF357" w14:textId="77777777" w:rsidR="0061110F" w:rsidRDefault="00000000">
            <w:pPr>
              <w:rPr>
                <w:rFonts w:ascii="Arial" w:eastAsia="Arial" w:hAnsi="Arial" w:cs="Arial"/>
                <w:strike/>
                <w:color w:val="B7B7B7"/>
              </w:rPr>
            </w:pPr>
            <w:r>
              <w:rPr>
                <w:rFonts w:ascii="Arial" w:eastAsia="Arial" w:hAnsi="Arial" w:cs="Arial"/>
                <w:strike/>
                <w:color w:val="B7B7B7"/>
              </w:rPr>
              <w:t>067, 068</w:t>
            </w:r>
          </w:p>
        </w:tc>
      </w:tr>
      <w:tr w:rsidR="0061110F" w14:paraId="14A0E7C6" w14:textId="77777777">
        <w:trPr>
          <w:trHeight w:val="37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EE86D8E" w14:textId="77777777" w:rsidR="0061110F" w:rsidRDefault="00000000">
            <w:pPr>
              <w:rPr>
                <w:rFonts w:ascii="Arial" w:eastAsia="Arial" w:hAnsi="Arial" w:cs="Arial"/>
              </w:rPr>
            </w:pPr>
            <w:r>
              <w:rPr>
                <w:rFonts w:ascii="Arial" w:eastAsia="Arial" w:hAnsi="Arial" w:cs="Arial"/>
              </w:rPr>
              <w:t>10.13</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15BFBE53" w14:textId="77777777" w:rsidR="0061110F" w:rsidRDefault="00000000">
            <w:pPr>
              <w:rPr>
                <w:rFonts w:ascii="Arial" w:eastAsia="Arial" w:hAnsi="Arial" w:cs="Arial"/>
              </w:rPr>
            </w:pPr>
            <w:r>
              <w:rPr>
                <w:rFonts w:ascii="Arial" w:eastAsia="Arial" w:hAnsi="Arial" w:cs="Arial"/>
              </w:rPr>
              <w:t>Any Other Business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77F5328B" w14:textId="77777777" w:rsidR="0061110F" w:rsidRDefault="00000000">
            <w:pPr>
              <w:rPr>
                <w:rFonts w:ascii="Arial" w:eastAsia="Arial" w:hAnsi="Arial" w:cs="Arial"/>
              </w:rPr>
            </w:pPr>
            <w:r>
              <w:rPr>
                <w:rFonts w:ascii="Arial" w:eastAsia="Arial" w:hAnsi="Arial" w:cs="Arial"/>
              </w:rPr>
              <w:t xml:space="preserve"> </w:t>
            </w:r>
          </w:p>
        </w:tc>
      </w:tr>
    </w:tbl>
    <w:p w14:paraId="7BE85258" w14:textId="77777777" w:rsidR="0061110F" w:rsidRDefault="0061110F"/>
    <w:p w14:paraId="1AABFBBF" w14:textId="77777777" w:rsidR="0061110F" w:rsidRDefault="00000000">
      <w:r>
        <w:t>The agenda and registration of documents were approved.</w:t>
      </w:r>
    </w:p>
    <w:p w14:paraId="52E598F1" w14:textId="77777777" w:rsidR="0061110F" w:rsidRDefault="0061110F"/>
    <w:p w14:paraId="4D292520" w14:textId="77777777" w:rsidR="0061110F" w:rsidRDefault="00000000">
      <w:pPr>
        <w:pStyle w:val="Heading2"/>
        <w:rPr>
          <w:color w:val="9900FF"/>
        </w:rPr>
      </w:pPr>
      <w:r>
        <w:t>10.3 Reports and liaisons from other groups</w:t>
      </w:r>
    </w:p>
    <w:p w14:paraId="3E8212B8" w14:textId="77777777" w:rsidR="0061110F" w:rsidRDefault="0061110F"/>
    <w:tbl>
      <w:tblPr>
        <w:tblStyle w:val="a2"/>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6887666"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14EB5F" w14:textId="77777777" w:rsidR="0061110F" w:rsidRDefault="00000000">
            <w:pPr>
              <w:widowControl w:val="0"/>
              <w:pBdr>
                <w:top w:val="nil"/>
                <w:left w:val="nil"/>
                <w:bottom w:val="nil"/>
                <w:right w:val="nil"/>
                <w:between w:val="nil"/>
              </w:pBdr>
              <w:spacing w:line="276" w:lineRule="auto"/>
            </w:pPr>
            <w:hyperlink r:id="rId8">
              <w:r>
                <w:rPr>
                  <w:rFonts w:ascii="Arial" w:eastAsia="Arial" w:hAnsi="Arial" w:cs="Arial"/>
                  <w:b/>
                  <w:color w:val="0000FF"/>
                  <w:sz w:val="16"/>
                  <w:szCs w:val="16"/>
                  <w:u w:val="single"/>
                </w:rPr>
                <w:t>S4-230102</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00965CC7"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Draft Reply LS to GSMA TSG on operation DCMTSI client in terminal definition</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2371F9CA"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HUAWEI TECH. GmbH</w:t>
            </w:r>
          </w:p>
        </w:tc>
      </w:tr>
    </w:tbl>
    <w:p w14:paraId="1C331F5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Huanyu</w:t>
      </w:r>
      <w:proofErr w:type="spellEnd"/>
    </w:p>
    <w:p w14:paraId="70469E4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032064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w:t>
      </w:r>
      <w:proofErr w:type="spellStart"/>
      <w:r>
        <w:rPr>
          <w:rFonts w:ascii="Arial" w:eastAsia="Arial" w:hAnsi="Arial" w:cs="Arial"/>
          <w:sz w:val="20"/>
          <w:szCs w:val="20"/>
          <w:highlight w:val="white"/>
        </w:rPr>
        <w:t>koo</w:t>
      </w:r>
      <w:proofErr w:type="spellEnd"/>
      <w:r>
        <w:rPr>
          <w:rFonts w:ascii="Arial" w:eastAsia="Arial" w:hAnsi="Arial" w:cs="Arial"/>
          <w:sz w:val="20"/>
          <w:szCs w:val="20"/>
          <w:highlight w:val="white"/>
        </w:rPr>
        <w:t>/Bo: need continued discussion.</w:t>
      </w:r>
    </w:p>
    <w:p w14:paraId="7A284DA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Huanyu</w:t>
      </w:r>
      <w:proofErr w:type="spellEnd"/>
      <w:r>
        <w:rPr>
          <w:rFonts w:ascii="Arial" w:eastAsia="Arial" w:hAnsi="Arial" w:cs="Arial"/>
          <w:sz w:val="20"/>
          <w:szCs w:val="20"/>
          <w:highlight w:val="white"/>
        </w:rPr>
        <w:t>: Updates were discussed and shared on the mailing list.</w:t>
      </w:r>
    </w:p>
    <w:p w14:paraId="7736DFE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Bo: I’m OK with that last update from the list.</w:t>
      </w:r>
    </w:p>
    <w:p w14:paraId="0F3930B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Fabrice: I have additional, editorial, comments, which I will send to the list.</w:t>
      </w:r>
    </w:p>
    <w:p w14:paraId="200D7C3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Decision: Revised into </w:t>
      </w:r>
      <w:r>
        <w:rPr>
          <w:rFonts w:ascii="Arial" w:eastAsia="Arial" w:hAnsi="Arial" w:cs="Arial"/>
          <w:sz w:val="20"/>
          <w:szCs w:val="20"/>
        </w:rPr>
        <w:t>S4-230345</w:t>
      </w:r>
      <w:r>
        <w:rPr>
          <w:rFonts w:ascii="Arial" w:eastAsia="Arial" w:hAnsi="Arial" w:cs="Arial"/>
          <w:sz w:val="20"/>
          <w:szCs w:val="20"/>
          <w:highlight w:val="white"/>
        </w:rPr>
        <w:t>, which is agreed without presentation.</w:t>
      </w:r>
    </w:p>
    <w:p w14:paraId="40635798" w14:textId="77777777" w:rsidR="0061110F" w:rsidRDefault="0061110F"/>
    <w:p w14:paraId="3E244799" w14:textId="77777777" w:rsidR="0061110F" w:rsidRDefault="0061110F"/>
    <w:tbl>
      <w:tblPr>
        <w:tblStyle w:val="a3"/>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45"/>
        <w:gridCol w:w="1635"/>
      </w:tblGrid>
      <w:tr w:rsidR="0061110F" w14:paraId="5E34EEC5" w14:textId="77777777">
        <w:trPr>
          <w:trHeight w:val="480"/>
        </w:trPr>
        <w:tc>
          <w:tcPr>
            <w:tcW w:w="1305"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10DB8935" w14:textId="77777777" w:rsidR="0061110F" w:rsidRDefault="00000000">
            <w:pPr>
              <w:widowControl w:val="0"/>
              <w:pBdr>
                <w:top w:val="nil"/>
                <w:left w:val="nil"/>
                <w:bottom w:val="nil"/>
                <w:right w:val="nil"/>
                <w:between w:val="nil"/>
              </w:pBdr>
              <w:spacing w:line="276" w:lineRule="auto"/>
            </w:pPr>
            <w:hyperlink r:id="rId9">
              <w:r>
                <w:rPr>
                  <w:rFonts w:ascii="Arial" w:eastAsia="Arial" w:hAnsi="Arial" w:cs="Arial"/>
                  <w:b/>
                  <w:color w:val="0000FF"/>
                  <w:sz w:val="16"/>
                  <w:szCs w:val="16"/>
                  <w:u w:val="single"/>
                </w:rPr>
                <w:t>S4-230017</w:t>
              </w:r>
            </w:hyperlink>
          </w:p>
        </w:tc>
        <w:tc>
          <w:tcPr>
            <w:tcW w:w="484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512B7AD0"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LS to 3GPP SA4 on Operational Aspects of DCMTSI Client in Terminal Definition</w:t>
            </w:r>
          </w:p>
        </w:tc>
        <w:tc>
          <w:tcPr>
            <w:tcW w:w="1635"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C135F1F"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GSMA</w:t>
            </w:r>
          </w:p>
        </w:tc>
      </w:tr>
    </w:tbl>
    <w:p w14:paraId="2FB8D27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Huan-</w:t>
      </w:r>
      <w:proofErr w:type="spellStart"/>
      <w:r>
        <w:rPr>
          <w:rFonts w:ascii="Arial" w:eastAsia="Arial" w:hAnsi="Arial" w:cs="Arial"/>
          <w:sz w:val="20"/>
          <w:szCs w:val="20"/>
          <w:highlight w:val="white"/>
        </w:rPr>
        <w:t>yu</w:t>
      </w:r>
      <w:proofErr w:type="spellEnd"/>
    </w:p>
    <w:p w14:paraId="606FAD7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75FC1CC"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Marcelo: There was feedback in mail from me and Bo. No objection from me.</w:t>
      </w:r>
    </w:p>
    <w:p w14:paraId="6F9A6EB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 (reply in S4-230345)</w:t>
      </w:r>
    </w:p>
    <w:p w14:paraId="12969137" w14:textId="77777777" w:rsidR="0061110F" w:rsidRDefault="0061110F"/>
    <w:p w14:paraId="354DB4F0" w14:textId="77777777" w:rsidR="0061110F" w:rsidRDefault="00000000">
      <w:pPr>
        <w:pStyle w:val="Heading2"/>
      </w:pPr>
      <w:r>
        <w:t xml:space="preserve">10.4 CRs to Features in Release 17 and </w:t>
      </w:r>
      <w:proofErr w:type="gramStart"/>
      <w:r>
        <w:t>earlier</w:t>
      </w:r>
      <w:proofErr w:type="gramEnd"/>
    </w:p>
    <w:p w14:paraId="01231962" w14:textId="77777777" w:rsidR="0061110F" w:rsidRDefault="0061110F"/>
    <w:tbl>
      <w:tblPr>
        <w:tblStyle w:val="a4"/>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78A9C777"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3A916EF0" w14:textId="77777777" w:rsidR="0061110F" w:rsidRDefault="00000000">
            <w:pPr>
              <w:widowControl w:val="0"/>
              <w:spacing w:line="276" w:lineRule="auto"/>
            </w:pPr>
            <w:hyperlink r:id="rId10">
              <w:r>
                <w:rPr>
                  <w:rFonts w:ascii="Arial" w:eastAsia="Arial" w:hAnsi="Arial" w:cs="Arial"/>
                  <w:b/>
                  <w:color w:val="0000FF"/>
                  <w:sz w:val="16"/>
                  <w:szCs w:val="16"/>
                  <w:u w:val="single"/>
                </w:rPr>
                <w:t>S4-230038</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7859B8B7" w14:textId="77777777" w:rsidR="0061110F" w:rsidRDefault="00000000">
            <w:pPr>
              <w:widowControl w:val="0"/>
              <w:spacing w:line="276" w:lineRule="auto"/>
            </w:pPr>
            <w:r>
              <w:rPr>
                <w:rFonts w:ascii="Arial" w:eastAsia="Arial" w:hAnsi="Arial" w:cs="Arial"/>
                <w:sz w:val="16"/>
                <w:szCs w:val="16"/>
              </w:rPr>
              <w:t>Adding 3gpp-req-app attribute to SDP negotiation of IMS data channels</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25102D62" w14:textId="77777777" w:rsidR="0061110F" w:rsidRDefault="00000000">
            <w:pPr>
              <w:widowControl w:val="0"/>
              <w:spacing w:line="276" w:lineRule="auto"/>
            </w:pPr>
            <w:r>
              <w:rPr>
                <w:rFonts w:ascii="Arial" w:eastAsia="Arial" w:hAnsi="Arial" w:cs="Arial"/>
                <w:sz w:val="16"/>
                <w:szCs w:val="16"/>
              </w:rPr>
              <w:t>Ericsson LM</w:t>
            </w:r>
          </w:p>
        </w:tc>
      </w:tr>
    </w:tbl>
    <w:p w14:paraId="2456094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Marcelo</w:t>
      </w:r>
    </w:p>
    <w:p w14:paraId="13AEDC1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63EE68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w:t>
      </w:r>
      <w:proofErr w:type="spellStart"/>
      <w:r>
        <w:rPr>
          <w:rFonts w:ascii="Arial" w:eastAsia="Arial" w:hAnsi="Arial" w:cs="Arial"/>
          <w:sz w:val="20"/>
          <w:szCs w:val="20"/>
          <w:highlight w:val="white"/>
        </w:rPr>
        <w:t>yu</w:t>
      </w:r>
      <w:proofErr w:type="spellEnd"/>
      <w:r>
        <w:rPr>
          <w:rFonts w:ascii="Arial" w:eastAsia="Arial" w:hAnsi="Arial" w:cs="Arial"/>
          <w:sz w:val="20"/>
          <w:szCs w:val="20"/>
          <w:highlight w:val="white"/>
        </w:rPr>
        <w:t xml:space="preserve">: The high-level comment is to reuse the m= line. The gap is </w:t>
      </w:r>
      <w:proofErr w:type="gramStart"/>
      <w:r>
        <w:rPr>
          <w:rFonts w:ascii="Arial" w:eastAsia="Arial" w:hAnsi="Arial" w:cs="Arial"/>
          <w:sz w:val="20"/>
          <w:szCs w:val="20"/>
          <w:highlight w:val="white"/>
        </w:rPr>
        <w:t>pretty large</w:t>
      </w:r>
      <w:proofErr w:type="gramEnd"/>
      <w:r>
        <w:rPr>
          <w:rFonts w:ascii="Arial" w:eastAsia="Arial" w:hAnsi="Arial" w:cs="Arial"/>
          <w:sz w:val="20"/>
          <w:szCs w:val="20"/>
          <w:highlight w:val="white"/>
        </w:rPr>
        <w:t xml:space="preserve"> between the two proposals. We should discuss the rationale between the requirement to reuse m= line.</w:t>
      </w:r>
    </w:p>
    <w:p w14:paraId="261F9AE6"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Xiaowen</w:t>
      </w:r>
      <w:proofErr w:type="spellEnd"/>
      <w:r>
        <w:rPr>
          <w:rFonts w:ascii="Arial" w:eastAsia="Arial" w:hAnsi="Arial" w:cs="Arial"/>
          <w:sz w:val="20"/>
          <w:szCs w:val="20"/>
          <w:highlight w:val="white"/>
        </w:rPr>
        <w:t>: We have editorial comments that we can bring to the reflector.</w:t>
      </w:r>
    </w:p>
    <w:p w14:paraId="25861DB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lastRenderedPageBreak/>
        <w:t>Yu: I don’t think there’s so much to be harmonized.</w:t>
      </w:r>
    </w:p>
    <w:p w14:paraId="252E6C6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Bo: more options, more fragmentations. May cause back-</w:t>
      </w:r>
      <w:proofErr w:type="spellStart"/>
      <w:r>
        <w:rPr>
          <w:rFonts w:ascii="Arial" w:eastAsia="Arial" w:hAnsi="Arial" w:cs="Arial"/>
          <w:sz w:val="20"/>
          <w:szCs w:val="20"/>
          <w:highlight w:val="white"/>
        </w:rPr>
        <w:t>compantiable</w:t>
      </w:r>
      <w:proofErr w:type="spellEnd"/>
      <w:r>
        <w:rPr>
          <w:rFonts w:ascii="Arial" w:eastAsia="Arial" w:hAnsi="Arial" w:cs="Arial"/>
          <w:sz w:val="20"/>
          <w:szCs w:val="20"/>
          <w:highlight w:val="white"/>
        </w:rPr>
        <w:t xml:space="preserve"> issues. maybe more offline is necessary. </w:t>
      </w:r>
    </w:p>
    <w:p w14:paraId="0101F92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suggest note for now. Use future telco for </w:t>
      </w:r>
      <w:proofErr w:type="gramStart"/>
      <w:r>
        <w:rPr>
          <w:rFonts w:ascii="Arial" w:eastAsia="Arial" w:hAnsi="Arial" w:cs="Arial"/>
          <w:sz w:val="20"/>
          <w:szCs w:val="20"/>
          <w:highlight w:val="white"/>
        </w:rPr>
        <w:t>solution</w:t>
      </w:r>
      <w:proofErr w:type="gramEnd"/>
    </w:p>
    <w:p w14:paraId="43C0DE9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5927CC8D" w14:textId="77777777" w:rsidR="0061110F" w:rsidRDefault="0061110F"/>
    <w:tbl>
      <w:tblPr>
        <w:tblStyle w:val="a5"/>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389C9AA"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6DF1B08" w14:textId="77777777" w:rsidR="0061110F" w:rsidRDefault="00000000">
            <w:pPr>
              <w:widowControl w:val="0"/>
              <w:spacing w:line="276" w:lineRule="auto"/>
            </w:pPr>
            <w:hyperlink r:id="rId11">
              <w:r>
                <w:rPr>
                  <w:rFonts w:ascii="Arial" w:eastAsia="Arial" w:hAnsi="Arial" w:cs="Arial"/>
                  <w:b/>
                  <w:color w:val="0000FF"/>
                  <w:sz w:val="16"/>
                  <w:szCs w:val="16"/>
                  <w:u w:val="single"/>
                </w:rPr>
                <w:t>S4-230037</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81CEBA2" w14:textId="77777777" w:rsidR="0061110F" w:rsidRDefault="00000000">
            <w:pPr>
              <w:widowControl w:val="0"/>
              <w:spacing w:line="276" w:lineRule="auto"/>
            </w:pPr>
            <w:r>
              <w:rPr>
                <w:rFonts w:ascii="Arial" w:eastAsia="Arial" w:hAnsi="Arial" w:cs="Arial"/>
                <w:sz w:val="16"/>
                <w:szCs w:val="16"/>
              </w:rPr>
              <w:t>Clarifications to IMS data channel description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88864A5" w14:textId="77777777" w:rsidR="0061110F" w:rsidRDefault="00000000">
            <w:pPr>
              <w:widowControl w:val="0"/>
              <w:spacing w:line="276" w:lineRule="auto"/>
            </w:pPr>
            <w:r>
              <w:rPr>
                <w:rFonts w:ascii="Arial" w:eastAsia="Arial" w:hAnsi="Arial" w:cs="Arial"/>
                <w:sz w:val="16"/>
                <w:szCs w:val="16"/>
              </w:rPr>
              <w:t>Qualcomm Europe Inc. Sweden</w:t>
            </w:r>
          </w:p>
        </w:tc>
      </w:tr>
    </w:tbl>
    <w:p w14:paraId="280A2952"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Marcelo</w:t>
      </w:r>
    </w:p>
    <w:p w14:paraId="28DFE8D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0F510FF"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Huanyu</w:t>
      </w:r>
      <w:proofErr w:type="spellEnd"/>
      <w:r>
        <w:rPr>
          <w:rFonts w:ascii="Arial" w:eastAsia="Arial" w:hAnsi="Arial" w:cs="Arial"/>
          <w:sz w:val="20"/>
          <w:szCs w:val="20"/>
          <w:highlight w:val="white"/>
        </w:rPr>
        <w:t xml:space="preserve">: still not sure if aligned with our </w:t>
      </w:r>
      <w:proofErr w:type="gramStart"/>
      <w:r>
        <w:rPr>
          <w:rFonts w:ascii="Arial" w:eastAsia="Arial" w:hAnsi="Arial" w:cs="Arial"/>
          <w:sz w:val="20"/>
          <w:szCs w:val="20"/>
          <w:highlight w:val="white"/>
        </w:rPr>
        <w:t>understanding</w:t>
      </w:r>
      <w:proofErr w:type="gramEnd"/>
    </w:p>
    <w:p w14:paraId="4499CEA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Xiaokun</w:t>
      </w:r>
      <w:proofErr w:type="spellEnd"/>
      <w:r>
        <w:rPr>
          <w:rFonts w:ascii="Arial" w:eastAsia="Arial" w:hAnsi="Arial" w:cs="Arial"/>
          <w:sz w:val="20"/>
          <w:szCs w:val="20"/>
          <w:highlight w:val="white"/>
        </w:rPr>
        <w:t xml:space="preserve">: review the revised version. </w:t>
      </w:r>
    </w:p>
    <w:p w14:paraId="5B9958C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Marcelo: maybe need a new </w:t>
      </w:r>
      <w:proofErr w:type="spellStart"/>
      <w:r>
        <w:rPr>
          <w:rFonts w:ascii="Arial" w:eastAsia="Arial" w:hAnsi="Arial" w:cs="Arial"/>
          <w:sz w:val="20"/>
          <w:szCs w:val="20"/>
          <w:highlight w:val="white"/>
        </w:rPr>
        <w:t>tdoc</w:t>
      </w:r>
      <w:proofErr w:type="spellEnd"/>
      <w:r>
        <w:rPr>
          <w:rFonts w:ascii="Arial" w:eastAsia="Arial" w:hAnsi="Arial" w:cs="Arial"/>
          <w:sz w:val="20"/>
          <w:szCs w:val="20"/>
          <w:highlight w:val="white"/>
        </w:rPr>
        <w:t xml:space="preserve">. ask Bo for more comments. </w:t>
      </w:r>
    </w:p>
    <w:p w14:paraId="24EF6CB0" w14:textId="77777777" w:rsidR="0061110F" w:rsidRDefault="00000000">
      <w:pPr>
        <w:numPr>
          <w:ilvl w:val="0"/>
          <w:numId w:val="3"/>
        </w:numPr>
        <w:pBdr>
          <w:top w:val="nil"/>
          <w:left w:val="nil"/>
          <w:bottom w:val="nil"/>
          <w:right w:val="nil"/>
          <w:between w:val="nil"/>
        </w:pBdr>
        <w:rPr>
          <w:rFonts w:ascii="Arial" w:eastAsia="Arial" w:hAnsi="Arial" w:cs="Arial"/>
          <w:sz w:val="20"/>
          <w:szCs w:val="20"/>
          <w:highlight w:val="white"/>
        </w:rPr>
      </w:pPr>
      <w:proofErr w:type="spellStart"/>
      <w:r>
        <w:rPr>
          <w:rFonts w:ascii="Arial" w:eastAsia="Arial" w:hAnsi="Arial" w:cs="Arial"/>
          <w:sz w:val="20"/>
          <w:szCs w:val="20"/>
          <w:highlight w:val="white"/>
        </w:rPr>
        <w:t>Qiuting</w:t>
      </w:r>
      <w:proofErr w:type="spellEnd"/>
      <w:r>
        <w:rPr>
          <w:rFonts w:ascii="Arial" w:eastAsia="Arial" w:hAnsi="Arial" w:cs="Arial"/>
          <w:sz w:val="20"/>
          <w:szCs w:val="20"/>
          <w:highlight w:val="white"/>
        </w:rPr>
        <w:t xml:space="preserve">: add ZTE for </w:t>
      </w:r>
      <w:proofErr w:type="gramStart"/>
      <w:r>
        <w:rPr>
          <w:rFonts w:ascii="Arial" w:eastAsia="Arial" w:hAnsi="Arial" w:cs="Arial"/>
          <w:sz w:val="20"/>
          <w:szCs w:val="20"/>
          <w:highlight w:val="white"/>
        </w:rPr>
        <w:t>offline</w:t>
      </w:r>
      <w:proofErr w:type="gramEnd"/>
    </w:p>
    <w:p w14:paraId="10295DB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Offline discussion, if you need a new </w:t>
      </w:r>
      <w:proofErr w:type="spellStart"/>
      <w:r>
        <w:rPr>
          <w:rFonts w:ascii="Arial" w:eastAsia="Arial" w:hAnsi="Arial" w:cs="Arial"/>
          <w:sz w:val="20"/>
          <w:szCs w:val="20"/>
          <w:highlight w:val="white"/>
        </w:rPr>
        <w:t>Tdoc</w:t>
      </w:r>
      <w:proofErr w:type="spellEnd"/>
      <w:r>
        <w:rPr>
          <w:rFonts w:ascii="Arial" w:eastAsia="Arial" w:hAnsi="Arial" w:cs="Arial"/>
          <w:sz w:val="20"/>
          <w:szCs w:val="20"/>
          <w:highlight w:val="white"/>
        </w:rPr>
        <w:t xml:space="preserve">, it’s OK to allocate in </w:t>
      </w:r>
      <w:proofErr w:type="gramStart"/>
      <w:r>
        <w:rPr>
          <w:rFonts w:ascii="Arial" w:eastAsia="Arial" w:hAnsi="Arial" w:cs="Arial"/>
          <w:sz w:val="20"/>
          <w:szCs w:val="20"/>
          <w:highlight w:val="white"/>
        </w:rPr>
        <w:t>3GU</w:t>
      </w:r>
      <w:proofErr w:type="gramEnd"/>
    </w:p>
    <w:p w14:paraId="1DFD6E7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1E842A38" w14:textId="77777777" w:rsidR="0061110F" w:rsidRDefault="0061110F">
      <w:pPr>
        <w:rPr>
          <w:rFonts w:ascii="Arial" w:eastAsia="Arial" w:hAnsi="Arial" w:cs="Arial"/>
          <w:sz w:val="20"/>
          <w:szCs w:val="20"/>
          <w:highlight w:val="white"/>
        </w:rPr>
      </w:pPr>
    </w:p>
    <w:p w14:paraId="4F546F66" w14:textId="77777777" w:rsidR="0061110F" w:rsidRDefault="0061110F"/>
    <w:tbl>
      <w:tblPr>
        <w:tblStyle w:val="a6"/>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C8A4B49"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54279B6" w14:textId="77777777" w:rsidR="0061110F" w:rsidRDefault="00000000">
            <w:pPr>
              <w:widowControl w:val="0"/>
              <w:spacing w:line="276" w:lineRule="auto"/>
            </w:pPr>
            <w:hyperlink r:id="rId12">
              <w:r>
                <w:rPr>
                  <w:rFonts w:ascii="Arial" w:eastAsia="Arial" w:hAnsi="Arial" w:cs="Arial"/>
                  <w:b/>
                  <w:color w:val="0000FF"/>
                  <w:sz w:val="16"/>
                  <w:szCs w:val="16"/>
                  <w:u w:val="single"/>
                </w:rPr>
                <w:t>S4-230064</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2443D45" w14:textId="77777777" w:rsidR="0061110F" w:rsidRDefault="00000000">
            <w:pPr>
              <w:widowControl w:val="0"/>
              <w:spacing w:line="276" w:lineRule="auto"/>
            </w:pPr>
            <w:r>
              <w:rPr>
                <w:rFonts w:ascii="Arial" w:eastAsia="Arial" w:hAnsi="Arial" w:cs="Arial"/>
                <w:sz w:val="16"/>
                <w:szCs w:val="16"/>
              </w:rPr>
              <w:t xml:space="preserve">Corrections to </w:t>
            </w:r>
            <w:proofErr w:type="spellStart"/>
            <w:r>
              <w:rPr>
                <w:rFonts w:ascii="Arial" w:eastAsia="Arial" w:hAnsi="Arial" w:cs="Arial"/>
                <w:sz w:val="16"/>
                <w:szCs w:val="16"/>
              </w:rPr>
              <w:t>QoE</w:t>
            </w:r>
            <w:proofErr w:type="spellEnd"/>
            <w:r>
              <w:rPr>
                <w:rFonts w:ascii="Arial" w:eastAsia="Arial" w:hAnsi="Arial" w:cs="Arial"/>
                <w:sz w:val="16"/>
                <w:szCs w:val="16"/>
              </w:rPr>
              <w:t xml:space="preserve"> configuration and reporting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EEF472C" w14:textId="77777777" w:rsidR="0061110F" w:rsidRDefault="00000000">
            <w:pPr>
              <w:widowControl w:val="0"/>
              <w:spacing w:line="276" w:lineRule="auto"/>
            </w:pPr>
            <w:r>
              <w:rPr>
                <w:rFonts w:ascii="Arial" w:eastAsia="Arial" w:hAnsi="Arial" w:cs="Arial"/>
                <w:sz w:val="16"/>
                <w:szCs w:val="16"/>
              </w:rPr>
              <w:t>Lenovo</w:t>
            </w:r>
          </w:p>
        </w:tc>
      </w:tr>
    </w:tbl>
    <w:p w14:paraId="0077035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
    <w:p w14:paraId="70C8EA7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6D6BAD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Andrei: This is not treated in MBS yet.</w:t>
      </w:r>
    </w:p>
    <w:p w14:paraId="56CB45C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Can we not make changes to Rel-16 as that is in the implementation phase, and we’d like to not have any changes to it?</w:t>
      </w:r>
    </w:p>
    <w:p w14:paraId="4F41353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Andrei: This, the proposal to delete, is not supported by RAN and the AT commands are not available from CT. SA5 is aware of this and have no problem.</w:t>
      </w:r>
    </w:p>
    <w:p w14:paraId="13A463B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I can come back to </w:t>
      </w:r>
      <w:proofErr w:type="gramStart"/>
      <w:r>
        <w:rPr>
          <w:rFonts w:ascii="Arial" w:eastAsia="Arial" w:hAnsi="Arial" w:cs="Arial"/>
          <w:sz w:val="20"/>
          <w:szCs w:val="20"/>
          <w:highlight w:val="white"/>
        </w:rPr>
        <w:t>it, but</w:t>
      </w:r>
      <w:proofErr w:type="gramEnd"/>
      <w:r>
        <w:rPr>
          <w:rFonts w:ascii="Arial" w:eastAsia="Arial" w:hAnsi="Arial" w:cs="Arial"/>
          <w:sz w:val="20"/>
          <w:szCs w:val="20"/>
          <w:highlight w:val="white"/>
        </w:rPr>
        <w:t xml:space="preserve"> cannot agree right now.</w:t>
      </w:r>
    </w:p>
    <w:p w14:paraId="2492354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does this remove anything </w:t>
      </w:r>
      <w:proofErr w:type="spellStart"/>
      <w:r>
        <w:rPr>
          <w:rFonts w:ascii="Arial" w:eastAsia="Arial" w:hAnsi="Arial" w:cs="Arial"/>
          <w:sz w:val="20"/>
          <w:szCs w:val="20"/>
          <w:highlight w:val="white"/>
        </w:rPr>
        <w:t>nokia</w:t>
      </w:r>
      <w:proofErr w:type="spellEnd"/>
      <w:r>
        <w:rPr>
          <w:rFonts w:ascii="Arial" w:eastAsia="Arial" w:hAnsi="Arial" w:cs="Arial"/>
          <w:sz w:val="20"/>
          <w:szCs w:val="20"/>
          <w:highlight w:val="white"/>
        </w:rPr>
        <w:t xml:space="preserve"> </w:t>
      </w:r>
      <w:proofErr w:type="gramStart"/>
      <w:r>
        <w:rPr>
          <w:rFonts w:ascii="Arial" w:eastAsia="Arial" w:hAnsi="Arial" w:cs="Arial"/>
          <w:sz w:val="20"/>
          <w:szCs w:val="20"/>
          <w:highlight w:val="white"/>
        </w:rPr>
        <w:t>implemented</w:t>
      </w:r>
      <w:proofErr w:type="gramEnd"/>
    </w:p>
    <w:p w14:paraId="1813B24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not sure</w:t>
      </w:r>
    </w:p>
    <w:p w14:paraId="46ABF9F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Andrei: there is misalignment and SA5 aware, but there should be no impact on existing </w:t>
      </w:r>
      <w:proofErr w:type="gramStart"/>
      <w:r>
        <w:rPr>
          <w:rFonts w:ascii="Arial" w:eastAsia="Arial" w:hAnsi="Arial" w:cs="Arial"/>
          <w:sz w:val="20"/>
          <w:szCs w:val="20"/>
          <w:highlight w:val="white"/>
        </w:rPr>
        <w:t>implementations</w:t>
      </w:r>
      <w:proofErr w:type="gramEnd"/>
    </w:p>
    <w:p w14:paraId="4EA0F88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at this point it's hard to agree, I need to </w:t>
      </w:r>
      <w:proofErr w:type="gramStart"/>
      <w:r>
        <w:rPr>
          <w:rFonts w:ascii="Arial" w:eastAsia="Arial" w:hAnsi="Arial" w:cs="Arial"/>
          <w:sz w:val="20"/>
          <w:szCs w:val="20"/>
          <w:highlight w:val="white"/>
        </w:rPr>
        <w:t>check</w:t>
      </w:r>
      <w:proofErr w:type="gramEnd"/>
    </w:p>
    <w:p w14:paraId="106A582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Andrei: we could take this offline, but no more comments got </w:t>
      </w:r>
      <w:proofErr w:type="gramStart"/>
      <w:r>
        <w:rPr>
          <w:rFonts w:ascii="Arial" w:eastAsia="Arial" w:hAnsi="Arial" w:cs="Arial"/>
          <w:sz w:val="20"/>
          <w:szCs w:val="20"/>
          <w:highlight w:val="white"/>
        </w:rPr>
        <w:t>received</w:t>
      </w:r>
      <w:proofErr w:type="gramEnd"/>
    </w:p>
    <w:p w14:paraId="5AC4FAE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Andrei: perhaps we could take it together in </w:t>
      </w:r>
      <w:proofErr w:type="gramStart"/>
      <w:r>
        <w:rPr>
          <w:rFonts w:ascii="Arial" w:eastAsia="Arial" w:hAnsi="Arial" w:cs="Arial"/>
          <w:sz w:val="20"/>
          <w:szCs w:val="20"/>
          <w:highlight w:val="white"/>
        </w:rPr>
        <w:t>plenary</w:t>
      </w:r>
      <w:proofErr w:type="gramEnd"/>
    </w:p>
    <w:p w14:paraId="51DB54B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if you know answer tomorrow in 11am session you can update </w:t>
      </w:r>
      <w:proofErr w:type="gramStart"/>
      <w:r>
        <w:rPr>
          <w:rFonts w:ascii="Arial" w:eastAsia="Arial" w:hAnsi="Arial" w:cs="Arial"/>
          <w:sz w:val="20"/>
          <w:szCs w:val="20"/>
          <w:highlight w:val="white"/>
        </w:rPr>
        <w:t>us</w:t>
      </w:r>
      <w:proofErr w:type="gramEnd"/>
    </w:p>
    <w:p w14:paraId="664E3C5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626E78A0" w14:textId="77777777" w:rsidR="0061110F" w:rsidRDefault="0061110F">
      <w:pPr>
        <w:rPr>
          <w:rFonts w:ascii="Arial" w:eastAsia="Arial" w:hAnsi="Arial" w:cs="Arial"/>
          <w:sz w:val="20"/>
          <w:szCs w:val="20"/>
          <w:highlight w:val="white"/>
        </w:rPr>
      </w:pPr>
    </w:p>
    <w:p w14:paraId="43167ED9" w14:textId="77777777" w:rsidR="0061110F" w:rsidRDefault="0061110F"/>
    <w:tbl>
      <w:tblPr>
        <w:tblStyle w:val="a7"/>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3C6D557"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10D13D0" w14:textId="77777777" w:rsidR="0061110F" w:rsidRDefault="00000000">
            <w:pPr>
              <w:widowControl w:val="0"/>
              <w:spacing w:line="276" w:lineRule="auto"/>
            </w:pPr>
            <w:hyperlink r:id="rId13">
              <w:r>
                <w:rPr>
                  <w:rFonts w:ascii="Arial" w:eastAsia="Arial" w:hAnsi="Arial" w:cs="Arial"/>
                  <w:b/>
                  <w:color w:val="0000FF"/>
                  <w:sz w:val="16"/>
                  <w:szCs w:val="16"/>
                  <w:u w:val="single"/>
                </w:rPr>
                <w:t>S4-230065</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DBDE940" w14:textId="77777777" w:rsidR="0061110F" w:rsidRDefault="00000000">
            <w:pPr>
              <w:widowControl w:val="0"/>
              <w:spacing w:line="276" w:lineRule="auto"/>
            </w:pPr>
            <w:r>
              <w:rPr>
                <w:rFonts w:ascii="Arial" w:eastAsia="Arial" w:hAnsi="Arial" w:cs="Arial"/>
                <w:sz w:val="16"/>
                <w:szCs w:val="16"/>
              </w:rPr>
              <w:t xml:space="preserve">Corrections to </w:t>
            </w:r>
            <w:proofErr w:type="spellStart"/>
            <w:r>
              <w:rPr>
                <w:rFonts w:ascii="Arial" w:eastAsia="Arial" w:hAnsi="Arial" w:cs="Arial"/>
                <w:sz w:val="16"/>
                <w:szCs w:val="16"/>
              </w:rPr>
              <w:t>QoE</w:t>
            </w:r>
            <w:proofErr w:type="spellEnd"/>
            <w:r>
              <w:rPr>
                <w:rFonts w:ascii="Arial" w:eastAsia="Arial" w:hAnsi="Arial" w:cs="Arial"/>
                <w:sz w:val="16"/>
                <w:szCs w:val="16"/>
              </w:rPr>
              <w:t xml:space="preserve"> configuration and reporting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9AA4285" w14:textId="77777777" w:rsidR="0061110F" w:rsidRDefault="00000000">
            <w:pPr>
              <w:widowControl w:val="0"/>
              <w:spacing w:line="276" w:lineRule="auto"/>
            </w:pPr>
            <w:r>
              <w:rPr>
                <w:rFonts w:ascii="Arial" w:eastAsia="Arial" w:hAnsi="Arial" w:cs="Arial"/>
                <w:sz w:val="16"/>
                <w:szCs w:val="16"/>
              </w:rPr>
              <w:t>Lenovo</w:t>
            </w:r>
          </w:p>
        </w:tc>
      </w:tr>
    </w:tbl>
    <w:p w14:paraId="4DF3292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047F4A2A" w14:textId="77777777" w:rsidR="0061110F" w:rsidRDefault="0061110F"/>
    <w:p w14:paraId="224CE42F" w14:textId="77777777" w:rsidR="0061110F" w:rsidRDefault="0061110F"/>
    <w:tbl>
      <w:tblPr>
        <w:tblStyle w:val="a8"/>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5ECFF07"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ADA9804" w14:textId="77777777" w:rsidR="0061110F" w:rsidRDefault="00000000">
            <w:pPr>
              <w:widowControl w:val="0"/>
              <w:spacing w:line="276" w:lineRule="auto"/>
            </w:pPr>
            <w:hyperlink r:id="rId14">
              <w:r>
                <w:rPr>
                  <w:rFonts w:ascii="Arial" w:eastAsia="Arial" w:hAnsi="Arial" w:cs="Arial"/>
                  <w:b/>
                  <w:color w:val="0000FF"/>
                  <w:sz w:val="16"/>
                  <w:szCs w:val="16"/>
                  <w:u w:val="single"/>
                </w:rPr>
                <w:t>S4-230066</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F06D374" w14:textId="77777777" w:rsidR="0061110F" w:rsidRDefault="00000000">
            <w:pPr>
              <w:widowControl w:val="0"/>
              <w:spacing w:line="276" w:lineRule="auto"/>
            </w:pPr>
            <w:r>
              <w:rPr>
                <w:rFonts w:ascii="Arial" w:eastAsia="Arial" w:hAnsi="Arial" w:cs="Arial"/>
                <w:sz w:val="16"/>
                <w:szCs w:val="16"/>
              </w:rPr>
              <w:t xml:space="preserve">Corrections to </w:t>
            </w:r>
            <w:proofErr w:type="spellStart"/>
            <w:r>
              <w:rPr>
                <w:rFonts w:ascii="Arial" w:eastAsia="Arial" w:hAnsi="Arial" w:cs="Arial"/>
                <w:sz w:val="16"/>
                <w:szCs w:val="16"/>
              </w:rPr>
              <w:t>QoE</w:t>
            </w:r>
            <w:proofErr w:type="spellEnd"/>
            <w:r>
              <w:rPr>
                <w:rFonts w:ascii="Arial" w:eastAsia="Arial" w:hAnsi="Arial" w:cs="Arial"/>
                <w:sz w:val="16"/>
                <w:szCs w:val="16"/>
              </w:rPr>
              <w:t xml:space="preserve"> configuration and reporting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3EAE8AD" w14:textId="77777777" w:rsidR="0061110F" w:rsidRDefault="00000000">
            <w:pPr>
              <w:widowControl w:val="0"/>
              <w:spacing w:line="276" w:lineRule="auto"/>
            </w:pPr>
            <w:r>
              <w:rPr>
                <w:rFonts w:ascii="Arial" w:eastAsia="Arial" w:hAnsi="Arial" w:cs="Arial"/>
                <w:sz w:val="16"/>
                <w:szCs w:val="16"/>
              </w:rPr>
              <w:t>Lenovo</w:t>
            </w:r>
          </w:p>
        </w:tc>
      </w:tr>
    </w:tbl>
    <w:p w14:paraId="000082A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2EA091EA" w14:textId="77777777" w:rsidR="0061110F" w:rsidRDefault="0061110F">
      <w:pPr>
        <w:rPr>
          <w:rFonts w:ascii="Arial" w:eastAsia="Arial" w:hAnsi="Arial" w:cs="Arial"/>
          <w:sz w:val="20"/>
          <w:szCs w:val="20"/>
          <w:highlight w:val="white"/>
        </w:rPr>
      </w:pPr>
    </w:p>
    <w:p w14:paraId="610A8AA9" w14:textId="77777777" w:rsidR="0061110F" w:rsidRDefault="0061110F"/>
    <w:tbl>
      <w:tblPr>
        <w:tblStyle w:val="a9"/>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CFB0A19"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C76560D" w14:textId="77777777" w:rsidR="0061110F" w:rsidRDefault="00000000">
            <w:pPr>
              <w:widowControl w:val="0"/>
              <w:spacing w:line="276" w:lineRule="auto"/>
            </w:pPr>
            <w:hyperlink r:id="rId15">
              <w:r>
                <w:rPr>
                  <w:rFonts w:ascii="Arial" w:eastAsia="Arial" w:hAnsi="Arial" w:cs="Arial"/>
                  <w:b/>
                  <w:color w:val="0000FF"/>
                  <w:sz w:val="16"/>
                  <w:szCs w:val="16"/>
                  <w:u w:val="single"/>
                </w:rPr>
                <w:t>S4-230201</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2D016B4" w14:textId="77777777" w:rsidR="0061110F" w:rsidRDefault="00000000">
            <w:pPr>
              <w:widowControl w:val="0"/>
              <w:spacing w:line="276" w:lineRule="auto"/>
            </w:pPr>
            <w:r>
              <w:rPr>
                <w:rFonts w:ascii="Arial" w:eastAsia="Arial" w:hAnsi="Arial" w:cs="Arial"/>
                <w:sz w:val="16"/>
                <w:szCs w:val="16"/>
              </w:rPr>
              <w:t>CR on 26.114 for the registration of SDP attributes for ITT4RT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403B31C" w14:textId="77777777" w:rsidR="0061110F" w:rsidRDefault="00000000">
            <w:pPr>
              <w:widowControl w:val="0"/>
              <w:spacing w:line="276" w:lineRule="auto"/>
            </w:pPr>
            <w:r>
              <w:rPr>
                <w:rFonts w:ascii="Arial" w:eastAsia="Arial" w:hAnsi="Arial" w:cs="Arial"/>
                <w:sz w:val="16"/>
                <w:szCs w:val="16"/>
              </w:rPr>
              <w:t>Samsung Electronics Co., Ltd.</w:t>
            </w:r>
          </w:p>
        </w:tc>
      </w:tr>
    </w:tbl>
    <w:p w14:paraId="35BF1B2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Hyun-Koo</w:t>
      </w:r>
    </w:p>
    <w:p w14:paraId="7F81783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4EEAA8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Need a mirror CR for Rel-18.</w:t>
      </w:r>
    </w:p>
    <w:p w14:paraId="7310EC4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6B4688C9" w14:textId="77777777" w:rsidR="0061110F" w:rsidRDefault="0061110F">
      <w:pPr>
        <w:rPr>
          <w:rFonts w:ascii="Arial" w:eastAsia="Arial" w:hAnsi="Arial" w:cs="Arial"/>
          <w:sz w:val="20"/>
          <w:szCs w:val="20"/>
          <w:highlight w:val="white"/>
        </w:rPr>
      </w:pPr>
    </w:p>
    <w:p w14:paraId="0BFA6B0D" w14:textId="77777777" w:rsidR="0061110F" w:rsidRDefault="0061110F">
      <w:pPr>
        <w:rPr>
          <w:rFonts w:ascii="Arial" w:eastAsia="Arial" w:hAnsi="Arial" w:cs="Arial"/>
          <w:sz w:val="20"/>
          <w:szCs w:val="20"/>
          <w:highlight w:val="white"/>
        </w:rPr>
      </w:pPr>
    </w:p>
    <w:p w14:paraId="20E99815" w14:textId="77777777" w:rsidR="0061110F" w:rsidRDefault="00000000">
      <w:pPr>
        <w:pStyle w:val="Heading2"/>
      </w:pPr>
      <w:bookmarkStart w:id="0" w:name="_tyjcwt" w:colFirst="0" w:colLast="0"/>
      <w:bookmarkEnd w:id="0"/>
      <w:r>
        <w:t xml:space="preserve">10.5 </w:t>
      </w:r>
      <w:proofErr w:type="spellStart"/>
      <w:r>
        <w:t>iRTCW</w:t>
      </w:r>
      <w:proofErr w:type="spellEnd"/>
      <w:r>
        <w:t xml:space="preserve"> (immersive Real-time Communication for WebRTC)</w:t>
      </w:r>
    </w:p>
    <w:p w14:paraId="3C7C269C" w14:textId="77777777" w:rsidR="0061110F" w:rsidRDefault="0061110F"/>
    <w:tbl>
      <w:tblPr>
        <w:tblStyle w:val="aa"/>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3B1ACA6"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01E2055E" w14:textId="77777777" w:rsidR="0061110F" w:rsidRDefault="00000000">
            <w:pPr>
              <w:widowControl w:val="0"/>
              <w:spacing w:line="276" w:lineRule="auto"/>
              <w:rPr>
                <w:b/>
              </w:rPr>
            </w:pPr>
            <w:hyperlink r:id="rId16">
              <w:r>
                <w:rPr>
                  <w:rFonts w:ascii="Arial" w:eastAsia="Arial" w:hAnsi="Arial" w:cs="Arial"/>
                  <w:b/>
                  <w:color w:val="1155CC"/>
                  <w:sz w:val="16"/>
                  <w:szCs w:val="16"/>
                  <w:u w:val="single"/>
                </w:rPr>
                <w:t>S4-230021</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56F4A0B1" w14:textId="77777777" w:rsidR="0061110F"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draft TS 26.113 v0.3.0</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01C59354" w14:textId="77777777" w:rsidR="0061110F" w:rsidRDefault="00000000">
            <w:pPr>
              <w:widowControl w:val="0"/>
              <w:spacing w:line="276" w:lineRule="auto"/>
            </w:pPr>
            <w:r>
              <w:rPr>
                <w:rFonts w:ascii="Arial" w:eastAsia="Arial" w:hAnsi="Arial" w:cs="Arial"/>
                <w:sz w:val="16"/>
                <w:szCs w:val="16"/>
              </w:rPr>
              <w:t>Meta Ireland</w:t>
            </w:r>
          </w:p>
        </w:tc>
      </w:tr>
    </w:tbl>
    <w:p w14:paraId="2239197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Kyunghun</w:t>
      </w:r>
      <w:proofErr w:type="spellEnd"/>
    </w:p>
    <w:p w14:paraId="039223A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lastRenderedPageBreak/>
        <w:t>Decision: Agreed</w:t>
      </w:r>
    </w:p>
    <w:p w14:paraId="186E6D1A" w14:textId="77777777" w:rsidR="0061110F" w:rsidRDefault="0061110F"/>
    <w:p w14:paraId="5F5C3118" w14:textId="77777777" w:rsidR="0061110F" w:rsidRDefault="0061110F"/>
    <w:tbl>
      <w:tblPr>
        <w:tblStyle w:val="ab"/>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D4B830E"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ED45DD4" w14:textId="77777777" w:rsidR="0061110F" w:rsidRDefault="00000000">
            <w:pPr>
              <w:widowControl w:val="0"/>
              <w:spacing w:line="276" w:lineRule="auto"/>
            </w:pPr>
            <w:hyperlink r:id="rId17">
              <w:r>
                <w:rPr>
                  <w:rFonts w:ascii="Arial" w:eastAsia="Arial" w:hAnsi="Arial" w:cs="Arial"/>
                  <w:b/>
                  <w:color w:val="0000FF"/>
                  <w:sz w:val="16"/>
                  <w:szCs w:val="16"/>
                  <w:u w:val="single"/>
                </w:rPr>
                <w:t>S4-230022</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4206E5F" w14:textId="77777777" w:rsidR="0061110F"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permanent document v0.3.0</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B372321" w14:textId="77777777" w:rsidR="0061110F" w:rsidRDefault="00000000">
            <w:pPr>
              <w:widowControl w:val="0"/>
              <w:spacing w:line="276" w:lineRule="auto"/>
            </w:pPr>
            <w:r>
              <w:rPr>
                <w:rFonts w:ascii="Arial" w:eastAsia="Arial" w:hAnsi="Arial" w:cs="Arial"/>
                <w:sz w:val="16"/>
                <w:szCs w:val="16"/>
              </w:rPr>
              <w:t>Meta Ireland</w:t>
            </w:r>
          </w:p>
        </w:tc>
      </w:tr>
    </w:tbl>
    <w:p w14:paraId="74EF704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Kyunghun</w:t>
      </w:r>
      <w:proofErr w:type="spellEnd"/>
    </w:p>
    <w:p w14:paraId="20B4070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357D5A5A" w14:textId="77777777" w:rsidR="0061110F" w:rsidRDefault="0061110F"/>
    <w:p w14:paraId="24FFEFE3" w14:textId="77777777" w:rsidR="0061110F" w:rsidRDefault="0061110F"/>
    <w:tbl>
      <w:tblPr>
        <w:tblStyle w:val="ac"/>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1B59D26"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09A28BFE" w14:textId="77777777" w:rsidR="0061110F" w:rsidRDefault="00000000">
            <w:pPr>
              <w:widowControl w:val="0"/>
              <w:spacing w:line="276" w:lineRule="auto"/>
            </w:pPr>
            <w:hyperlink r:id="rId18">
              <w:r>
                <w:rPr>
                  <w:rFonts w:ascii="Arial" w:eastAsia="Arial" w:hAnsi="Arial" w:cs="Arial"/>
                  <w:b/>
                  <w:color w:val="0000FF"/>
                  <w:sz w:val="16"/>
                  <w:szCs w:val="16"/>
                  <w:u w:val="single"/>
                </w:rPr>
                <w:t>S4-230023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BE14F6A" w14:textId="77777777" w:rsidR="0061110F"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time and work plan v0.3.0</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DB05B91" w14:textId="77777777" w:rsidR="0061110F" w:rsidRDefault="00000000">
            <w:pPr>
              <w:widowControl w:val="0"/>
              <w:spacing w:line="276" w:lineRule="auto"/>
            </w:pPr>
            <w:r>
              <w:rPr>
                <w:rFonts w:ascii="Arial" w:eastAsia="Arial" w:hAnsi="Arial" w:cs="Arial"/>
                <w:sz w:val="16"/>
                <w:szCs w:val="16"/>
              </w:rPr>
              <w:t>Meta Ireland</w:t>
            </w:r>
          </w:p>
        </w:tc>
      </w:tr>
    </w:tbl>
    <w:p w14:paraId="2F5A7B9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Kyunghun</w:t>
      </w:r>
      <w:proofErr w:type="spellEnd"/>
    </w:p>
    <w:p w14:paraId="3D453AD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3EE02F3"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Nik: Add telco dates March 15, 15-17 CET, and March 29, 6-8 CET. Request a document in 3GU and inform the chair.</w:t>
      </w:r>
    </w:p>
    <w:p w14:paraId="7CF3DF64" w14:textId="77777777" w:rsidR="0061110F" w:rsidRDefault="00000000">
      <w:pPr>
        <w:rPr>
          <w:rFonts w:ascii="Arial" w:eastAsia="Arial" w:hAnsi="Arial" w:cs="Arial"/>
          <w:sz w:val="20"/>
          <w:szCs w:val="20"/>
          <w:highlight w:val="yellow"/>
        </w:rPr>
      </w:pPr>
      <w:r>
        <w:rPr>
          <w:rFonts w:ascii="Arial" w:eastAsia="Arial" w:hAnsi="Arial" w:cs="Arial"/>
          <w:sz w:val="20"/>
          <w:szCs w:val="20"/>
          <w:highlight w:val="white"/>
        </w:rPr>
        <w:t>Decision: Revised into S4-230292, which is agreed without presentation</w:t>
      </w:r>
    </w:p>
    <w:p w14:paraId="32CE0B98" w14:textId="77777777" w:rsidR="0061110F" w:rsidRDefault="0061110F"/>
    <w:p w14:paraId="259FA142" w14:textId="77777777" w:rsidR="0061110F" w:rsidRDefault="0061110F"/>
    <w:tbl>
      <w:tblPr>
        <w:tblStyle w:val="ad"/>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C7C59B7"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7FA2F0C" w14:textId="77777777" w:rsidR="0061110F" w:rsidRDefault="00000000">
            <w:pPr>
              <w:widowControl w:val="0"/>
              <w:spacing w:line="276" w:lineRule="auto"/>
            </w:pPr>
            <w:hyperlink r:id="rId19">
              <w:r>
                <w:rPr>
                  <w:rFonts w:ascii="Arial" w:eastAsia="Arial" w:hAnsi="Arial" w:cs="Arial"/>
                  <w:b/>
                  <w:color w:val="1155CC"/>
                  <w:sz w:val="16"/>
                  <w:szCs w:val="16"/>
                  <w:u w:val="single"/>
                </w:rPr>
                <w:t>S4-230070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3EBE9E7" w14:textId="77777777" w:rsidR="0061110F" w:rsidRDefault="00000000">
            <w:pPr>
              <w:widowControl w:val="0"/>
              <w:spacing w:line="276" w:lineRule="auto"/>
            </w:pPr>
            <w:r>
              <w:rPr>
                <w:rFonts w:ascii="Arial" w:eastAsia="Arial" w:hAnsi="Arial" w:cs="Arial"/>
                <w:color w:val="312E25"/>
                <w:sz w:val="18"/>
                <w:szCs w:val="18"/>
                <w:shd w:val="clear" w:color="auto" w:fill="CEF5CB"/>
              </w:rPr>
              <w:t>A Use Case for XR Streaming over WebRTC</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C791737" w14:textId="77777777" w:rsidR="0061110F" w:rsidRDefault="00000000">
            <w:pPr>
              <w:widowControl w:val="0"/>
              <w:spacing w:line="276" w:lineRule="auto"/>
              <w:rPr>
                <w:rFonts w:ascii="Arial" w:eastAsia="Arial" w:hAnsi="Arial" w:cs="Arial"/>
                <w:sz w:val="16"/>
                <w:szCs w:val="16"/>
              </w:rPr>
            </w:pPr>
            <w:r>
              <w:rPr>
                <w:rFonts w:ascii="Arial" w:eastAsia="Arial" w:hAnsi="Arial" w:cs="Arial"/>
                <w:sz w:val="16"/>
                <w:szCs w:val="16"/>
              </w:rPr>
              <w:t>CMCC</w:t>
            </w:r>
          </w:p>
        </w:tc>
      </w:tr>
    </w:tbl>
    <w:p w14:paraId="798ABF4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Jiayi</w:t>
      </w:r>
      <w:proofErr w:type="spellEnd"/>
    </w:p>
    <w:p w14:paraId="5AD92C7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588B75B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I’m not sure this is relevant for this work.</w:t>
      </w:r>
    </w:p>
    <w:p w14:paraId="792FFF4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Jiayi</w:t>
      </w:r>
      <w:proofErr w:type="spellEnd"/>
      <w:r>
        <w:rPr>
          <w:rFonts w:ascii="Arial" w:eastAsia="Arial" w:hAnsi="Arial" w:cs="Arial"/>
          <w:sz w:val="20"/>
          <w:szCs w:val="20"/>
          <w:highlight w:val="white"/>
        </w:rPr>
        <w:t>: It is not a group of people but streaming peer-to-peer.</w:t>
      </w:r>
    </w:p>
    <w:p w14:paraId="4161A5DB"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I’m not sure we have to specify the features. The focus is on real-time communication. I can add it to the PD.</w:t>
      </w:r>
    </w:p>
    <w:p w14:paraId="5A2492A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On the use case, it seems like a server that records </w:t>
      </w:r>
      <w:proofErr w:type="gramStart"/>
      <w:r>
        <w:rPr>
          <w:rFonts w:ascii="Arial" w:eastAsia="Arial" w:hAnsi="Arial" w:cs="Arial"/>
          <w:sz w:val="20"/>
          <w:szCs w:val="20"/>
          <w:highlight w:val="white"/>
        </w:rPr>
        <w:t>video</w:t>
      </w:r>
      <w:proofErr w:type="gramEnd"/>
      <w:r>
        <w:rPr>
          <w:rFonts w:ascii="Arial" w:eastAsia="Arial" w:hAnsi="Arial" w:cs="Arial"/>
          <w:sz w:val="20"/>
          <w:szCs w:val="20"/>
          <w:highlight w:val="white"/>
        </w:rPr>
        <w:t xml:space="preserve"> but users can interact with it? Is it </w:t>
      </w:r>
      <w:proofErr w:type="gramStart"/>
      <w:r>
        <w:rPr>
          <w:rFonts w:ascii="Arial" w:eastAsia="Arial" w:hAnsi="Arial" w:cs="Arial"/>
          <w:sz w:val="20"/>
          <w:szCs w:val="20"/>
          <w:highlight w:val="white"/>
        </w:rPr>
        <w:t>split-rendering</w:t>
      </w:r>
      <w:proofErr w:type="gramEnd"/>
      <w:r>
        <w:rPr>
          <w:rFonts w:ascii="Arial" w:eastAsia="Arial" w:hAnsi="Arial" w:cs="Arial"/>
          <w:sz w:val="20"/>
          <w:szCs w:val="20"/>
          <w:highlight w:val="white"/>
        </w:rPr>
        <w:t xml:space="preserve"> of a game, multi-player? We don’t assume that the cloud server is doing split </w:t>
      </w:r>
      <w:proofErr w:type="gramStart"/>
      <w:r>
        <w:rPr>
          <w:rFonts w:ascii="Arial" w:eastAsia="Arial" w:hAnsi="Arial" w:cs="Arial"/>
          <w:sz w:val="20"/>
          <w:szCs w:val="20"/>
          <w:highlight w:val="white"/>
        </w:rPr>
        <w:t>render</w:t>
      </w:r>
      <w:proofErr w:type="gramEnd"/>
    </w:p>
    <w:p w14:paraId="481B178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Jiayi</w:t>
      </w:r>
      <w:proofErr w:type="spellEnd"/>
      <w:r>
        <w:rPr>
          <w:rFonts w:ascii="Arial" w:eastAsia="Arial" w:hAnsi="Arial" w:cs="Arial"/>
          <w:sz w:val="20"/>
          <w:szCs w:val="20"/>
          <w:highlight w:val="white"/>
        </w:rPr>
        <w:t xml:space="preserve">: I have a r02 in the draft </w:t>
      </w:r>
      <w:proofErr w:type="gramStart"/>
      <w:r>
        <w:rPr>
          <w:rFonts w:ascii="Arial" w:eastAsia="Arial" w:hAnsi="Arial" w:cs="Arial"/>
          <w:sz w:val="20"/>
          <w:szCs w:val="20"/>
          <w:highlight w:val="white"/>
        </w:rPr>
        <w:t>folder</w:t>
      </w:r>
      <w:proofErr w:type="gramEnd"/>
    </w:p>
    <w:p w14:paraId="5262E12C"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I think the call flow on split rendering should be </w:t>
      </w:r>
      <w:proofErr w:type="gramStart"/>
      <w:r>
        <w:rPr>
          <w:rFonts w:ascii="Arial" w:eastAsia="Arial" w:hAnsi="Arial" w:cs="Arial"/>
          <w:sz w:val="20"/>
          <w:szCs w:val="20"/>
          <w:highlight w:val="white"/>
        </w:rPr>
        <w:t>deferred</w:t>
      </w:r>
      <w:proofErr w:type="gramEnd"/>
    </w:p>
    <w:p w14:paraId="36653F3C"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Jiayi</w:t>
      </w:r>
      <w:proofErr w:type="spellEnd"/>
      <w:r>
        <w:rPr>
          <w:rFonts w:ascii="Arial" w:eastAsia="Arial" w:hAnsi="Arial" w:cs="Arial"/>
          <w:sz w:val="20"/>
          <w:szCs w:val="20"/>
          <w:highlight w:val="white"/>
        </w:rPr>
        <w:t>: It is not about the rendering. We removed the signaling.</w:t>
      </w:r>
    </w:p>
    <w:p w14:paraId="6537AA0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Rendered content and split rendering are all WebRTC. I didn’t see the revision.</w:t>
      </w:r>
    </w:p>
    <w:p w14:paraId="2381AD99" w14:textId="77777777" w:rsidR="0061110F" w:rsidRDefault="00000000">
      <w:pPr>
        <w:rPr>
          <w:rFonts w:ascii="Arial" w:eastAsia="Arial" w:hAnsi="Arial" w:cs="Arial"/>
          <w:sz w:val="20"/>
          <w:szCs w:val="20"/>
          <w:highlight w:val="yellow"/>
        </w:rPr>
      </w:pPr>
      <w:r>
        <w:rPr>
          <w:rFonts w:ascii="Arial" w:eastAsia="Arial" w:hAnsi="Arial" w:cs="Arial"/>
          <w:sz w:val="20"/>
          <w:szCs w:val="20"/>
          <w:highlight w:val="white"/>
        </w:rPr>
        <w:t>Decision: Revised into 389</w:t>
      </w:r>
    </w:p>
    <w:p w14:paraId="40ED9A21" w14:textId="77777777" w:rsidR="0061110F" w:rsidRDefault="0061110F"/>
    <w:p w14:paraId="763EABC4" w14:textId="77777777" w:rsidR="0061110F" w:rsidRDefault="0061110F"/>
    <w:tbl>
      <w:tblPr>
        <w:tblStyle w:val="ae"/>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D493EBE"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D507EDB" w14:textId="77777777" w:rsidR="0061110F" w:rsidRDefault="00000000">
            <w:pPr>
              <w:widowControl w:val="0"/>
              <w:spacing w:line="276" w:lineRule="auto"/>
              <w:rPr>
                <w:highlight w:val="yellow"/>
              </w:rPr>
            </w:pPr>
            <w:hyperlink r:id="rId20">
              <w:r>
                <w:rPr>
                  <w:rFonts w:ascii="Arial" w:eastAsia="Arial" w:hAnsi="Arial" w:cs="Arial"/>
                  <w:b/>
                  <w:color w:val="1155CC"/>
                  <w:sz w:val="16"/>
                  <w:szCs w:val="16"/>
                  <w:u w:val="single"/>
                </w:rPr>
                <w:t>S4-230389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41F6CC0" w14:textId="77777777" w:rsidR="0061110F" w:rsidRDefault="00000000">
            <w:pPr>
              <w:widowControl w:val="0"/>
              <w:spacing w:line="276" w:lineRule="auto"/>
            </w:pPr>
            <w:r>
              <w:rPr>
                <w:rFonts w:ascii="Arial" w:eastAsia="Arial" w:hAnsi="Arial" w:cs="Arial"/>
                <w:color w:val="312E25"/>
                <w:sz w:val="18"/>
                <w:szCs w:val="18"/>
                <w:shd w:val="clear" w:color="auto" w:fill="CEF5CB"/>
              </w:rPr>
              <w:t>A Use Case for XR Streaming over WebRTC</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49BEFBE" w14:textId="77777777" w:rsidR="0061110F" w:rsidRDefault="00000000">
            <w:pPr>
              <w:widowControl w:val="0"/>
              <w:spacing w:line="276" w:lineRule="auto"/>
              <w:rPr>
                <w:rFonts w:ascii="Arial" w:eastAsia="Arial" w:hAnsi="Arial" w:cs="Arial"/>
                <w:sz w:val="16"/>
                <w:szCs w:val="16"/>
              </w:rPr>
            </w:pPr>
            <w:r>
              <w:rPr>
                <w:rFonts w:ascii="Arial" w:eastAsia="Arial" w:hAnsi="Arial" w:cs="Arial"/>
                <w:sz w:val="16"/>
                <w:szCs w:val="16"/>
              </w:rPr>
              <w:t>CMCC</w:t>
            </w:r>
          </w:p>
        </w:tc>
      </w:tr>
    </w:tbl>
    <w:p w14:paraId="1DF8B61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without presentation (for inclusion in PD)</w:t>
      </w:r>
    </w:p>
    <w:p w14:paraId="696EA3F6" w14:textId="77777777" w:rsidR="0061110F" w:rsidRDefault="0061110F"/>
    <w:p w14:paraId="54950E20" w14:textId="77777777" w:rsidR="0061110F" w:rsidRDefault="0061110F"/>
    <w:tbl>
      <w:tblPr>
        <w:tblStyle w:val="af"/>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7A8B5E1A"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54BC1D4" w14:textId="77777777" w:rsidR="0061110F" w:rsidRDefault="00000000">
            <w:pPr>
              <w:widowControl w:val="0"/>
              <w:spacing w:line="276" w:lineRule="auto"/>
            </w:pPr>
            <w:hyperlink r:id="rId21">
              <w:r>
                <w:rPr>
                  <w:rFonts w:ascii="Arial" w:eastAsia="Arial" w:hAnsi="Arial" w:cs="Arial"/>
                  <w:b/>
                  <w:color w:val="0000FF"/>
                  <w:sz w:val="16"/>
                  <w:szCs w:val="16"/>
                  <w:u w:val="single"/>
                </w:rPr>
                <w:t>S4-230072</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657EAE8" w14:textId="77777777" w:rsidR="0061110F" w:rsidRDefault="00000000">
            <w:pPr>
              <w:widowControl w:val="0"/>
              <w:spacing w:line="276" w:lineRule="auto"/>
            </w:pPr>
            <w:proofErr w:type="spellStart"/>
            <w:r>
              <w:rPr>
                <w:rFonts w:ascii="Arial" w:eastAsia="Arial" w:hAnsi="Arial" w:cs="Arial"/>
                <w:sz w:val="16"/>
                <w:szCs w:val="16"/>
              </w:rPr>
              <w:t>OpenXR</w:t>
            </w:r>
            <w:proofErr w:type="spellEnd"/>
            <w:r>
              <w:rPr>
                <w:rFonts w:ascii="Arial" w:eastAsia="Arial" w:hAnsi="Arial" w:cs="Arial"/>
                <w:sz w:val="16"/>
                <w:szCs w:val="16"/>
              </w:rPr>
              <w:t xml:space="preserve"> timed metadata transport over data channel</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5DBC117" w14:textId="77777777" w:rsidR="0061110F" w:rsidRDefault="00000000">
            <w:pPr>
              <w:widowControl w:val="0"/>
              <w:spacing w:line="276" w:lineRule="auto"/>
            </w:pPr>
            <w:r>
              <w:rPr>
                <w:rFonts w:ascii="Arial" w:eastAsia="Arial" w:hAnsi="Arial" w:cs="Arial"/>
                <w:sz w:val="16"/>
                <w:szCs w:val="16"/>
              </w:rPr>
              <w:t>Qualcomm Technologies Int</w:t>
            </w:r>
          </w:p>
        </w:tc>
      </w:tr>
    </w:tbl>
    <w:p w14:paraId="4FA607F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Yong</w:t>
      </w:r>
    </w:p>
    <w:p w14:paraId="2F8CD77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4932BB4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Bo: Is the listed SCTP packet format just an example or a proposal to subset the WebRTC data channel RFCs?</w:t>
      </w:r>
    </w:p>
    <w:p w14:paraId="3A489FB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Yong: It is a proposal to include the text into the </w:t>
      </w:r>
      <w:proofErr w:type="gramStart"/>
      <w:r>
        <w:rPr>
          <w:rFonts w:ascii="Arial" w:eastAsia="Arial" w:hAnsi="Arial" w:cs="Arial"/>
          <w:sz w:val="20"/>
          <w:szCs w:val="20"/>
          <w:highlight w:val="white"/>
        </w:rPr>
        <w:t>PD</w:t>
      </w:r>
      <w:proofErr w:type="gramEnd"/>
    </w:p>
    <w:p w14:paraId="0F23028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Section 1 is just informational.</w:t>
      </w:r>
    </w:p>
    <w:p w14:paraId="4D25860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Srinivas: How to sync metadata with actual media? </w:t>
      </w:r>
    </w:p>
    <w:p w14:paraId="3392C9B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Yong: The timestamp is in the API and in the packet format. Sync is up to the runtime. </w:t>
      </w:r>
    </w:p>
    <w:p w14:paraId="2150C31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Nik: Encourage offline discussion.</w:t>
      </w:r>
    </w:p>
    <w:p w14:paraId="3259859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&lt;Next session&gt;</w:t>
      </w:r>
    </w:p>
    <w:p w14:paraId="2F663D0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I sent a comment to the reflector. Is this the fellow document for JSON? I don’t know how to proceed. We’re now discussing something partially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and partly here. I’d like one place where to discuss this. Some of the fields are not clear to me.</w:t>
      </w:r>
    </w:p>
    <w:p w14:paraId="0040339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Yong: OK to </w:t>
      </w:r>
      <w:proofErr w:type="gramStart"/>
      <w:r>
        <w:rPr>
          <w:rFonts w:ascii="Arial" w:eastAsia="Arial" w:hAnsi="Arial" w:cs="Arial"/>
          <w:sz w:val="20"/>
          <w:szCs w:val="20"/>
          <w:highlight w:val="white"/>
        </w:rPr>
        <w:t>note</w:t>
      </w:r>
      <w:proofErr w:type="gramEnd"/>
    </w:p>
    <w:p w14:paraId="3A0755C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4673C403" w14:textId="77777777" w:rsidR="0061110F" w:rsidRDefault="0061110F"/>
    <w:p w14:paraId="623378D6" w14:textId="77777777" w:rsidR="0061110F" w:rsidRDefault="0061110F"/>
    <w:tbl>
      <w:tblPr>
        <w:tblStyle w:val="af0"/>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E285706"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BAF8A19" w14:textId="77777777" w:rsidR="0061110F" w:rsidRDefault="00000000">
            <w:pPr>
              <w:widowControl w:val="0"/>
              <w:spacing w:line="276" w:lineRule="auto"/>
            </w:pPr>
            <w:hyperlink r:id="rId22">
              <w:r>
                <w:rPr>
                  <w:rFonts w:ascii="Arial" w:eastAsia="Arial" w:hAnsi="Arial" w:cs="Arial"/>
                  <w:b/>
                  <w:color w:val="0000FF"/>
                  <w:sz w:val="16"/>
                  <w:szCs w:val="16"/>
                  <w:u w:val="single"/>
                </w:rPr>
                <w:t>S4-230073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851D18D" w14:textId="77777777" w:rsidR="0061110F"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An implementation of real-time V3C streaming for conversational scenario</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5E0DA6E" w14:textId="77777777" w:rsidR="0061110F" w:rsidRDefault="00000000">
            <w:pPr>
              <w:widowControl w:val="0"/>
              <w:spacing w:line="276" w:lineRule="auto"/>
            </w:pPr>
            <w:r>
              <w:rPr>
                <w:rFonts w:ascii="Arial" w:eastAsia="Arial" w:hAnsi="Arial" w:cs="Arial"/>
                <w:sz w:val="16"/>
                <w:szCs w:val="16"/>
              </w:rPr>
              <w:t>Nokia Corporation</w:t>
            </w:r>
          </w:p>
        </w:tc>
      </w:tr>
    </w:tbl>
    <w:p w14:paraId="0C9F495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Saba</w:t>
      </w:r>
    </w:p>
    <w:p w14:paraId="55CD3F02"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DF7169B"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Did you implement the RTP payload format?’</w:t>
      </w:r>
    </w:p>
    <w:p w14:paraId="4B2AFAD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Yes, the single-stream, frame-packed.</w:t>
      </w:r>
    </w:p>
    <w:p w14:paraId="4AE615B2"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How many RGBD-cameras did you use and how big is the point cloud? </w:t>
      </w:r>
    </w:p>
    <w:p w14:paraId="77DB36B6"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This is MIV, sent with some Atlas data.</w:t>
      </w:r>
    </w:p>
    <w:p w14:paraId="2FCED74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2D25C60A" w14:textId="77777777" w:rsidR="0061110F" w:rsidRDefault="0061110F"/>
    <w:p w14:paraId="1D2B4228" w14:textId="77777777" w:rsidR="0061110F" w:rsidRDefault="0061110F"/>
    <w:tbl>
      <w:tblPr>
        <w:tblStyle w:val="af1"/>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76F9C4A"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F95A7D0" w14:textId="77777777" w:rsidR="0061110F" w:rsidRDefault="00000000">
            <w:pPr>
              <w:widowControl w:val="0"/>
              <w:spacing w:line="276" w:lineRule="auto"/>
            </w:pPr>
            <w:hyperlink r:id="rId23">
              <w:r>
                <w:rPr>
                  <w:rFonts w:ascii="Arial" w:eastAsia="Arial" w:hAnsi="Arial" w:cs="Arial"/>
                  <w:b/>
                  <w:color w:val="0000FF"/>
                  <w:sz w:val="16"/>
                  <w:szCs w:val="16"/>
                  <w:u w:val="single"/>
                </w:rPr>
                <w:t>S4-230142</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B53A1A4" w14:textId="77777777" w:rsidR="0061110F"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Signaling Protocol for </w:t>
            </w:r>
            <w:proofErr w:type="spellStart"/>
            <w:r>
              <w:rPr>
                <w:rFonts w:ascii="Arial" w:eastAsia="Arial" w:hAnsi="Arial" w:cs="Arial"/>
                <w:sz w:val="16"/>
                <w:szCs w:val="16"/>
              </w:rPr>
              <w:t>iRTCW</w:t>
            </w:r>
            <w:proofErr w:type="spellEnd"/>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26CEA91" w14:textId="77777777" w:rsidR="0061110F" w:rsidRDefault="00000000">
            <w:pPr>
              <w:widowControl w:val="0"/>
              <w:spacing w:line="276" w:lineRule="auto"/>
            </w:pPr>
            <w:r>
              <w:rPr>
                <w:rFonts w:ascii="Arial" w:eastAsia="Arial" w:hAnsi="Arial" w:cs="Arial"/>
                <w:sz w:val="16"/>
                <w:szCs w:val="16"/>
              </w:rPr>
              <w:t>Qualcomm Technologies Ireland</w:t>
            </w:r>
          </w:p>
        </w:tc>
      </w:tr>
    </w:tbl>
    <w:p w14:paraId="5FCB6DA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Imed</w:t>
      </w:r>
      <w:proofErr w:type="spellEnd"/>
    </w:p>
    <w:p w14:paraId="1A3B081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5B26BC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Shuai: WASP is a horrible name. What is the WASP server, the same as WebRTC server or some other server?</w:t>
      </w:r>
    </w:p>
    <w:p w14:paraId="08DE13E1"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The WASP server is the WSF (WebRTC Signaling Function) </w:t>
      </w:r>
      <w:proofErr w:type="gramStart"/>
      <w:r>
        <w:rPr>
          <w:rFonts w:ascii="Arial" w:eastAsia="Arial" w:hAnsi="Arial" w:cs="Arial"/>
          <w:sz w:val="20"/>
          <w:szCs w:val="20"/>
          <w:highlight w:val="white"/>
        </w:rPr>
        <w:t>server, but</w:t>
      </w:r>
      <w:proofErr w:type="gramEnd"/>
      <w:r>
        <w:rPr>
          <w:rFonts w:ascii="Arial" w:eastAsia="Arial" w:hAnsi="Arial" w:cs="Arial"/>
          <w:sz w:val="20"/>
          <w:szCs w:val="20"/>
          <w:highlight w:val="white"/>
        </w:rPr>
        <w:t xml:space="preserve"> could also be endpoint-to-endpoint signaling.</w:t>
      </w:r>
    </w:p>
    <w:p w14:paraId="4AAD5D0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Shuai: Is this MSH-implemented?</w:t>
      </w:r>
    </w:p>
    <w:p w14:paraId="77D5C707"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No, this is an application server, in the endpoint in scenario A.</w:t>
      </w:r>
    </w:p>
    <w:p w14:paraId="5F41455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NTT has a couple of contributions. Could you elaborate on the versioning and the other requirements?</w:t>
      </w:r>
    </w:p>
    <w:p w14:paraId="660CEBF2"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the goal is to make some progress. I think we have agreed on the “version”. Move to offline. </w:t>
      </w:r>
    </w:p>
    <w:p w14:paraId="18C4939C"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same comment as Yoshihiro and probably change “WASP”</w:t>
      </w:r>
    </w:p>
    <w:p w14:paraId="485F825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344</w:t>
      </w:r>
    </w:p>
    <w:p w14:paraId="13182610" w14:textId="77777777" w:rsidR="0061110F" w:rsidRDefault="0061110F"/>
    <w:tbl>
      <w:tblPr>
        <w:tblStyle w:val="af2"/>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7C5DF633"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0790137" w14:textId="77777777" w:rsidR="0061110F" w:rsidRDefault="00000000">
            <w:pPr>
              <w:widowControl w:val="0"/>
              <w:spacing w:line="276" w:lineRule="auto"/>
            </w:pPr>
            <w:hyperlink r:id="rId24">
              <w:r>
                <w:rPr>
                  <w:rFonts w:ascii="Arial" w:eastAsia="Arial" w:hAnsi="Arial" w:cs="Arial"/>
                  <w:b/>
                  <w:color w:val="1155CC"/>
                  <w:sz w:val="16"/>
                  <w:szCs w:val="16"/>
                  <w:u w:val="single"/>
                </w:rPr>
                <w:t>S4-230344</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D3066CE" w14:textId="77777777" w:rsidR="0061110F"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Signaling Protocol for </w:t>
            </w:r>
            <w:proofErr w:type="spellStart"/>
            <w:r>
              <w:rPr>
                <w:rFonts w:ascii="Arial" w:eastAsia="Arial" w:hAnsi="Arial" w:cs="Arial"/>
                <w:sz w:val="16"/>
                <w:szCs w:val="16"/>
              </w:rPr>
              <w:t>iRTCW</w:t>
            </w:r>
            <w:proofErr w:type="spellEnd"/>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4E4E626" w14:textId="77777777" w:rsidR="0061110F" w:rsidRDefault="00000000">
            <w:pPr>
              <w:widowControl w:val="0"/>
              <w:spacing w:line="276" w:lineRule="auto"/>
            </w:pPr>
            <w:r>
              <w:rPr>
                <w:rFonts w:ascii="Arial" w:eastAsia="Arial" w:hAnsi="Arial" w:cs="Arial"/>
                <w:sz w:val="16"/>
                <w:szCs w:val="16"/>
              </w:rPr>
              <w:t>Qualcomm Technologies Ireland</w:t>
            </w:r>
          </w:p>
        </w:tc>
      </w:tr>
    </w:tbl>
    <w:p w14:paraId="3BBAFDC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Imed</w:t>
      </w:r>
      <w:proofErr w:type="spellEnd"/>
    </w:p>
    <w:p w14:paraId="0FA6DA3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for inclusion into the PD</w:t>
      </w:r>
    </w:p>
    <w:p w14:paraId="0F0E53CA" w14:textId="77777777" w:rsidR="0061110F" w:rsidRDefault="0061110F">
      <w:pPr>
        <w:rPr>
          <w:rFonts w:ascii="Arial" w:eastAsia="Arial" w:hAnsi="Arial" w:cs="Arial"/>
          <w:sz w:val="20"/>
          <w:szCs w:val="20"/>
          <w:highlight w:val="white"/>
        </w:rPr>
      </w:pPr>
    </w:p>
    <w:p w14:paraId="33B11DC3" w14:textId="77777777" w:rsidR="0061110F" w:rsidRDefault="0061110F"/>
    <w:tbl>
      <w:tblPr>
        <w:tblStyle w:val="af3"/>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7A946F9"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CCF9037" w14:textId="77777777" w:rsidR="0061110F" w:rsidRDefault="00000000">
            <w:pPr>
              <w:widowControl w:val="0"/>
              <w:spacing w:line="276" w:lineRule="auto"/>
            </w:pPr>
            <w:hyperlink r:id="rId25">
              <w:r>
                <w:rPr>
                  <w:rFonts w:ascii="Arial" w:eastAsia="Arial" w:hAnsi="Arial" w:cs="Arial"/>
                  <w:b/>
                  <w:color w:val="0000FF"/>
                  <w:sz w:val="16"/>
                  <w:szCs w:val="16"/>
                  <w:u w:val="single"/>
                </w:rPr>
                <w:t>S4-230186</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1DC67AC" w14:textId="77777777" w:rsidR="0061110F" w:rsidRDefault="00000000">
            <w:pPr>
              <w:widowControl w:val="0"/>
              <w:spacing w:line="276" w:lineRule="auto"/>
            </w:pPr>
            <w:r>
              <w:rPr>
                <w:rFonts w:ascii="Arial" w:eastAsia="Arial" w:hAnsi="Arial" w:cs="Arial"/>
                <w:sz w:val="16"/>
                <w:szCs w:val="16"/>
              </w:rPr>
              <w:t xml:space="preserve">Version identification method of </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protocol</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F81F538" w14:textId="77777777" w:rsidR="0061110F" w:rsidRDefault="00000000">
            <w:pPr>
              <w:widowControl w:val="0"/>
              <w:spacing w:line="276" w:lineRule="auto"/>
            </w:pPr>
            <w:r>
              <w:rPr>
                <w:rFonts w:ascii="Arial" w:eastAsia="Arial" w:hAnsi="Arial" w:cs="Arial"/>
                <w:sz w:val="16"/>
                <w:szCs w:val="16"/>
              </w:rPr>
              <w:t>NTT</w:t>
            </w:r>
          </w:p>
        </w:tc>
      </w:tr>
    </w:tbl>
    <w:p w14:paraId="6414B25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Yoshihiro</w:t>
      </w:r>
    </w:p>
    <w:p w14:paraId="090BC04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2DC2E8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You mentioned to have the version identifier in the FQDN? I think we </w:t>
      </w:r>
      <w:proofErr w:type="gramStart"/>
      <w:r>
        <w:rPr>
          <w:rFonts w:ascii="Arial" w:eastAsia="Arial" w:hAnsi="Arial" w:cs="Arial"/>
          <w:sz w:val="20"/>
          <w:szCs w:val="20"/>
          <w:highlight w:val="white"/>
        </w:rPr>
        <w:t>have to</w:t>
      </w:r>
      <w:proofErr w:type="gramEnd"/>
      <w:r>
        <w:rPr>
          <w:rFonts w:ascii="Arial" w:eastAsia="Arial" w:hAnsi="Arial" w:cs="Arial"/>
          <w:sz w:val="20"/>
          <w:szCs w:val="20"/>
          <w:highlight w:val="white"/>
        </w:rPr>
        <w:t xml:space="preserve"> be very specific, like in the URL. Having it in the FQDN would be too restrictive. Why not just in the path?</w:t>
      </w:r>
    </w:p>
    <w:p w14:paraId="73F09BA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Yoshihiro: I think </w:t>
      </w: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is right, it should not be in the FQDN; I will double-check.</w:t>
      </w:r>
    </w:p>
    <w:p w14:paraId="708FFD2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325.</w:t>
      </w:r>
    </w:p>
    <w:p w14:paraId="5EEFB6E1" w14:textId="77777777" w:rsidR="0061110F" w:rsidRDefault="0061110F"/>
    <w:p w14:paraId="2D47BD5E" w14:textId="77777777" w:rsidR="0061110F" w:rsidRDefault="0061110F"/>
    <w:tbl>
      <w:tblPr>
        <w:tblStyle w:val="af4"/>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F99FE6C"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4387AA4" w14:textId="77777777" w:rsidR="0061110F" w:rsidRDefault="00000000">
            <w:pPr>
              <w:widowControl w:val="0"/>
              <w:spacing w:line="276" w:lineRule="auto"/>
            </w:pPr>
            <w:hyperlink r:id="rId26">
              <w:r>
                <w:rPr>
                  <w:rFonts w:ascii="Arial" w:eastAsia="Arial" w:hAnsi="Arial" w:cs="Arial"/>
                  <w:b/>
                  <w:color w:val="1155CC"/>
                  <w:sz w:val="16"/>
                  <w:szCs w:val="16"/>
                  <w:u w:val="single"/>
                </w:rPr>
                <w:t>S4-230325</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5C5C7F5" w14:textId="77777777" w:rsidR="0061110F" w:rsidRDefault="00000000">
            <w:pPr>
              <w:widowControl w:val="0"/>
              <w:spacing w:line="276" w:lineRule="auto"/>
            </w:pPr>
            <w:r>
              <w:rPr>
                <w:rFonts w:ascii="Arial" w:eastAsia="Arial" w:hAnsi="Arial" w:cs="Arial"/>
                <w:sz w:val="16"/>
                <w:szCs w:val="16"/>
              </w:rPr>
              <w:t xml:space="preserve">Version identification method of </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protocol</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F94EECD" w14:textId="77777777" w:rsidR="0061110F" w:rsidRDefault="00000000">
            <w:pPr>
              <w:widowControl w:val="0"/>
              <w:spacing w:line="276" w:lineRule="auto"/>
            </w:pPr>
            <w:r>
              <w:rPr>
                <w:rFonts w:ascii="Arial" w:eastAsia="Arial" w:hAnsi="Arial" w:cs="Arial"/>
                <w:sz w:val="16"/>
                <w:szCs w:val="16"/>
              </w:rPr>
              <w:t>NTT</w:t>
            </w:r>
          </w:p>
        </w:tc>
      </w:tr>
    </w:tbl>
    <w:p w14:paraId="61C247C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Merged into 344.</w:t>
      </w:r>
    </w:p>
    <w:p w14:paraId="75498A1E" w14:textId="77777777" w:rsidR="0061110F" w:rsidRDefault="0061110F"/>
    <w:p w14:paraId="21448A66" w14:textId="77777777" w:rsidR="0061110F" w:rsidRDefault="0061110F"/>
    <w:tbl>
      <w:tblPr>
        <w:tblStyle w:val="af5"/>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E0E621F"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D7E3B4D" w14:textId="77777777" w:rsidR="0061110F" w:rsidRDefault="00000000">
            <w:pPr>
              <w:widowControl w:val="0"/>
              <w:spacing w:line="276" w:lineRule="auto"/>
            </w:pPr>
            <w:hyperlink r:id="rId27">
              <w:r>
                <w:rPr>
                  <w:rFonts w:ascii="Arial" w:eastAsia="Arial" w:hAnsi="Arial" w:cs="Arial"/>
                  <w:b/>
                  <w:color w:val="1155CC"/>
                  <w:sz w:val="16"/>
                  <w:szCs w:val="16"/>
                  <w:u w:val="single"/>
                </w:rPr>
                <w:t>S4-230184</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EB5E76B" w14:textId="77777777" w:rsidR="0061110F" w:rsidRDefault="00000000">
            <w:pPr>
              <w:widowControl w:val="0"/>
              <w:spacing w:line="276" w:lineRule="auto"/>
            </w:pPr>
            <w:r>
              <w:rPr>
                <w:rFonts w:ascii="Arial" w:eastAsia="Arial" w:hAnsi="Arial" w:cs="Arial"/>
                <w:color w:val="312E25"/>
                <w:sz w:val="18"/>
                <w:szCs w:val="18"/>
              </w:rPr>
              <w:t>[</w:t>
            </w:r>
            <w:proofErr w:type="spellStart"/>
            <w:r>
              <w:rPr>
                <w:rFonts w:ascii="Arial" w:eastAsia="Arial" w:hAnsi="Arial" w:cs="Arial"/>
                <w:color w:val="312E25"/>
                <w:sz w:val="18"/>
                <w:szCs w:val="18"/>
              </w:rPr>
              <w:t>iRTCW</w:t>
            </w:r>
            <w:proofErr w:type="spellEnd"/>
            <w:r>
              <w:rPr>
                <w:rFonts w:ascii="Arial" w:eastAsia="Arial" w:hAnsi="Arial" w:cs="Arial"/>
                <w:color w:val="312E25"/>
                <w:sz w:val="18"/>
                <w:szCs w:val="18"/>
              </w:rPr>
              <w:t>] High-level architecture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37BC3AC" w14:textId="77777777" w:rsidR="0061110F" w:rsidRDefault="00000000">
            <w:pPr>
              <w:widowControl w:val="0"/>
              <w:spacing w:line="276" w:lineRule="auto"/>
            </w:pPr>
            <w:r>
              <w:rPr>
                <w:rFonts w:ascii="Arial" w:eastAsia="Arial" w:hAnsi="Arial" w:cs="Arial"/>
                <w:sz w:val="16"/>
                <w:szCs w:val="16"/>
              </w:rPr>
              <w:t>NTT</w:t>
            </w:r>
          </w:p>
        </w:tc>
      </w:tr>
    </w:tbl>
    <w:p w14:paraId="78D7016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Kazuki</w:t>
      </w:r>
      <w:proofErr w:type="spellEnd"/>
    </w:p>
    <w:p w14:paraId="6B5E74F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1BABEFE" w14:textId="77777777" w:rsidR="0061110F" w:rsidRDefault="00000000">
      <w:pPr>
        <w:numPr>
          <w:ilvl w:val="0"/>
          <w:numId w:val="1"/>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Is this only for collaboration scenario 4, cross-MNO, or generic?</w:t>
      </w:r>
    </w:p>
    <w:p w14:paraId="143DC8DA" w14:textId="77777777" w:rsidR="0061110F" w:rsidRDefault="00000000">
      <w:pPr>
        <w:numPr>
          <w:ilvl w:val="0"/>
          <w:numId w:val="1"/>
        </w:numPr>
        <w:rPr>
          <w:rFonts w:ascii="Arial" w:eastAsia="Arial" w:hAnsi="Arial" w:cs="Arial"/>
          <w:sz w:val="20"/>
          <w:szCs w:val="20"/>
          <w:highlight w:val="white"/>
        </w:rPr>
      </w:pPr>
      <w:r>
        <w:rPr>
          <w:rFonts w:ascii="Arial" w:eastAsia="Arial" w:hAnsi="Arial" w:cs="Arial"/>
          <w:sz w:val="20"/>
          <w:szCs w:val="20"/>
          <w:highlight w:val="white"/>
        </w:rPr>
        <w:t xml:space="preserve">Yoshihiro: Yes, scenario 4, but covers scenario 3. See NOTE in the </w:t>
      </w:r>
      <w:proofErr w:type="gramStart"/>
      <w:r>
        <w:rPr>
          <w:rFonts w:ascii="Arial" w:eastAsia="Arial" w:hAnsi="Arial" w:cs="Arial"/>
          <w:sz w:val="20"/>
          <w:szCs w:val="20"/>
          <w:highlight w:val="white"/>
        </w:rPr>
        <w:t>document</w:t>
      </w:r>
      <w:proofErr w:type="gramEnd"/>
    </w:p>
    <w:p w14:paraId="214F1DF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733DBDEF" w14:textId="77777777" w:rsidR="0061110F" w:rsidRDefault="0061110F"/>
    <w:tbl>
      <w:tblPr>
        <w:tblStyle w:val="af6"/>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58EBA24"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2AC69EB" w14:textId="77777777" w:rsidR="0061110F" w:rsidRDefault="00000000">
            <w:pPr>
              <w:widowControl w:val="0"/>
              <w:spacing w:line="276" w:lineRule="auto"/>
            </w:pPr>
            <w:hyperlink r:id="rId28">
              <w:r>
                <w:rPr>
                  <w:rFonts w:ascii="Arial" w:eastAsia="Arial" w:hAnsi="Arial" w:cs="Arial"/>
                  <w:b/>
                  <w:color w:val="0000FF"/>
                  <w:sz w:val="16"/>
                  <w:szCs w:val="16"/>
                  <w:u w:val="single"/>
                </w:rPr>
                <w:t>S4-230190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B682C05" w14:textId="77777777" w:rsidR="0061110F" w:rsidRDefault="00000000">
            <w:pPr>
              <w:widowControl w:val="0"/>
              <w:spacing w:line="276" w:lineRule="auto"/>
            </w:pPr>
            <w:r>
              <w:rPr>
                <w:rFonts w:ascii="Arial" w:eastAsia="Arial" w:hAnsi="Arial" w:cs="Arial"/>
                <w:sz w:val="16"/>
                <w:szCs w:val="16"/>
              </w:rPr>
              <w:t xml:space="preserve">Discussion on the underlying models for </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and key protocol issues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66D98E0" w14:textId="77777777" w:rsidR="0061110F" w:rsidRDefault="00000000">
            <w:pPr>
              <w:widowControl w:val="0"/>
              <w:spacing w:line="276" w:lineRule="auto"/>
            </w:pPr>
            <w:r>
              <w:rPr>
                <w:rFonts w:ascii="Arial" w:eastAsia="Arial" w:hAnsi="Arial" w:cs="Arial"/>
                <w:sz w:val="16"/>
                <w:szCs w:val="16"/>
              </w:rPr>
              <w:t>NTT</w:t>
            </w:r>
          </w:p>
        </w:tc>
      </w:tr>
    </w:tbl>
    <w:p w14:paraId="2F87DF2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Yoshihiro</w:t>
      </w:r>
    </w:p>
    <w:p w14:paraId="0A88C07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B4CAB9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In figure 1, both blue and red lines are user plane.</w:t>
      </w:r>
    </w:p>
    <w:p w14:paraId="07606EB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lastRenderedPageBreak/>
        <w:t>Imed</w:t>
      </w:r>
      <w:proofErr w:type="spellEnd"/>
      <w:r>
        <w:rPr>
          <w:rFonts w:ascii="Arial" w:eastAsia="Arial" w:hAnsi="Arial" w:cs="Arial"/>
          <w:sz w:val="20"/>
          <w:szCs w:val="20"/>
          <w:highlight w:val="white"/>
        </w:rPr>
        <w:t>: I thought the base model would be client-server, so endpoint-server-endpoint shouldn’t be excluded. We can do a version 1 that can later be extended to add the trapezoid server-server communication. If that would be too much work, we’re fine with having scenario 3 separate.</w:t>
      </w:r>
    </w:p>
    <w:p w14:paraId="198443A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Why is the Media Centre Function equivalent to MCU, and are the operator network functions proprietary?</w:t>
      </w:r>
    </w:p>
    <w:p w14:paraId="02249AC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MCF is sometimes MCU, sometimes not. The signaling would include proprietary parameters.</w:t>
      </w:r>
    </w:p>
    <w:p w14:paraId="5152FC8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We could try option 1, be optimistic and extensible. If we find out it doesn’t work, we can do option 2.</w:t>
      </w:r>
    </w:p>
    <w:p w14:paraId="77AF2D1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Shuai: Do we have to reflect this in the architecture?</w:t>
      </w:r>
    </w:p>
    <w:p w14:paraId="166114D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I need to consider this a bit more.</w:t>
      </w:r>
    </w:p>
    <w:p w14:paraId="25681A0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326</w:t>
      </w:r>
    </w:p>
    <w:p w14:paraId="25BC17D3" w14:textId="77777777" w:rsidR="0061110F" w:rsidRDefault="0061110F"/>
    <w:p w14:paraId="3BEACED9" w14:textId="77777777" w:rsidR="0061110F" w:rsidRDefault="0061110F"/>
    <w:tbl>
      <w:tblPr>
        <w:tblStyle w:val="af7"/>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9EE81AF"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A0E2277" w14:textId="77777777" w:rsidR="0061110F" w:rsidRDefault="00000000">
            <w:pPr>
              <w:widowControl w:val="0"/>
              <w:spacing w:line="276" w:lineRule="auto"/>
            </w:pPr>
            <w:hyperlink r:id="rId29">
              <w:r>
                <w:rPr>
                  <w:rFonts w:ascii="Arial" w:eastAsia="Arial" w:hAnsi="Arial" w:cs="Arial"/>
                  <w:b/>
                  <w:color w:val="1155CC"/>
                  <w:sz w:val="16"/>
                  <w:szCs w:val="16"/>
                  <w:u w:val="single"/>
                </w:rPr>
                <w:t>S4-230326</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B4CFB95" w14:textId="77777777" w:rsidR="0061110F" w:rsidRDefault="00000000">
            <w:pPr>
              <w:widowControl w:val="0"/>
              <w:spacing w:line="276" w:lineRule="auto"/>
            </w:pPr>
            <w:r>
              <w:rPr>
                <w:rFonts w:ascii="Arial" w:eastAsia="Arial" w:hAnsi="Arial" w:cs="Arial"/>
                <w:sz w:val="16"/>
                <w:szCs w:val="16"/>
              </w:rPr>
              <w:t xml:space="preserve">Discussion on the underlying models for </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and key protocol issues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35C607D" w14:textId="77777777" w:rsidR="0061110F" w:rsidRDefault="00000000">
            <w:pPr>
              <w:widowControl w:val="0"/>
              <w:spacing w:line="276" w:lineRule="auto"/>
            </w:pPr>
            <w:r>
              <w:rPr>
                <w:rFonts w:ascii="Arial" w:eastAsia="Arial" w:hAnsi="Arial" w:cs="Arial"/>
                <w:sz w:val="16"/>
                <w:szCs w:val="16"/>
              </w:rPr>
              <w:t>NTT</w:t>
            </w:r>
          </w:p>
        </w:tc>
      </w:tr>
    </w:tbl>
    <w:p w14:paraId="7DF2147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Yoshihiro</w:t>
      </w:r>
    </w:p>
    <w:p w14:paraId="4B0785F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7AAB8795" w14:textId="77777777" w:rsidR="0061110F" w:rsidRDefault="0061110F"/>
    <w:p w14:paraId="217D4F13" w14:textId="77777777" w:rsidR="0061110F" w:rsidRDefault="0061110F"/>
    <w:tbl>
      <w:tblPr>
        <w:tblStyle w:val="af8"/>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E6C676D" w14:textId="77777777">
        <w:trPr>
          <w:trHeight w:val="5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F4F4DC3" w14:textId="77777777" w:rsidR="0061110F" w:rsidRDefault="00000000">
            <w:pPr>
              <w:widowControl w:val="0"/>
              <w:spacing w:line="276" w:lineRule="auto"/>
            </w:pPr>
            <w:hyperlink r:id="rId30">
              <w:r>
                <w:rPr>
                  <w:rFonts w:ascii="Arial" w:eastAsia="Arial" w:hAnsi="Arial" w:cs="Arial"/>
                  <w:b/>
                  <w:color w:val="0000FF"/>
                  <w:sz w:val="16"/>
                  <w:szCs w:val="16"/>
                  <w:u w:val="single"/>
                </w:rPr>
                <w:t>S4-230210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0672515" w14:textId="77777777" w:rsidR="0061110F" w:rsidRDefault="00000000">
            <w:pPr>
              <w:widowControl w:val="0"/>
              <w:spacing w:line="276" w:lineRule="auto"/>
            </w:pPr>
            <w:proofErr w:type="spellStart"/>
            <w:r>
              <w:rPr>
                <w:rFonts w:ascii="Arial" w:eastAsia="Arial" w:hAnsi="Arial" w:cs="Arial"/>
                <w:sz w:val="16"/>
                <w:szCs w:val="16"/>
              </w:rPr>
              <w:t>iRTCW</w:t>
            </w:r>
            <w:proofErr w:type="spellEnd"/>
            <w:r>
              <w:rPr>
                <w:rFonts w:ascii="Arial" w:eastAsia="Arial" w:hAnsi="Arial" w:cs="Arial"/>
                <w:sz w:val="16"/>
                <w:szCs w:val="16"/>
              </w:rPr>
              <w:t xml:space="preserve"> APIs for AR Conferencing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006580B" w14:textId="77777777" w:rsidR="0061110F" w:rsidRDefault="00000000">
            <w:pPr>
              <w:widowControl w:val="0"/>
              <w:spacing w:line="276" w:lineRule="auto"/>
            </w:pPr>
            <w:r>
              <w:rPr>
                <w:rFonts w:ascii="Arial" w:eastAsia="Arial" w:hAnsi="Arial" w:cs="Arial"/>
                <w:sz w:val="16"/>
                <w:szCs w:val="16"/>
              </w:rPr>
              <w:t xml:space="preserve">Ericsson </w:t>
            </w:r>
            <w:proofErr w:type="spellStart"/>
            <w:r>
              <w:rPr>
                <w:rFonts w:ascii="Arial" w:eastAsia="Arial" w:hAnsi="Arial" w:cs="Arial"/>
                <w:sz w:val="16"/>
                <w:szCs w:val="16"/>
              </w:rPr>
              <w:t>Telecomunicazioni</w:t>
            </w:r>
            <w:proofErr w:type="spellEnd"/>
            <w:r>
              <w:rPr>
                <w:rFonts w:ascii="Arial" w:eastAsia="Arial" w:hAnsi="Arial" w:cs="Arial"/>
                <w:sz w:val="16"/>
                <w:szCs w:val="16"/>
              </w:rPr>
              <w:t xml:space="preserve"> </w:t>
            </w:r>
            <w:proofErr w:type="spellStart"/>
            <w:r>
              <w:rPr>
                <w:rFonts w:ascii="Arial" w:eastAsia="Arial" w:hAnsi="Arial" w:cs="Arial"/>
                <w:sz w:val="16"/>
                <w:szCs w:val="16"/>
              </w:rPr>
              <w:t>SpA</w:t>
            </w:r>
            <w:proofErr w:type="spellEnd"/>
          </w:p>
        </w:tc>
      </w:tr>
    </w:tbl>
    <w:p w14:paraId="7FC8A91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Ali</w:t>
      </w:r>
    </w:p>
    <w:p w14:paraId="500C3B1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0042AEF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xml:space="preserve">: Maybe it is too early to add this text since we </w:t>
      </w:r>
      <w:proofErr w:type="spellStart"/>
      <w:r>
        <w:rPr>
          <w:rFonts w:ascii="Arial" w:eastAsia="Arial" w:hAnsi="Arial" w:cs="Arial"/>
          <w:sz w:val="20"/>
          <w:szCs w:val="20"/>
          <w:highlight w:val="white"/>
        </w:rPr>
        <w:t>dont</w:t>
      </w:r>
      <w:proofErr w:type="spellEnd"/>
      <w:r>
        <w:rPr>
          <w:rFonts w:ascii="Arial" w:eastAsia="Arial" w:hAnsi="Arial" w:cs="Arial"/>
          <w:sz w:val="20"/>
          <w:szCs w:val="20"/>
          <w:highlight w:val="white"/>
        </w:rPr>
        <w:t xml:space="preserve"> know how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may use those APIs. unclear how AR media traffic looks like. we need to discuss further. </w:t>
      </w:r>
    </w:p>
    <w:p w14:paraId="193E8DD3"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how did 3D video be used in uplink/</w:t>
      </w:r>
      <w:proofErr w:type="gramStart"/>
      <w:r>
        <w:rPr>
          <w:rFonts w:ascii="Arial" w:eastAsia="Arial" w:hAnsi="Arial" w:cs="Arial"/>
          <w:sz w:val="20"/>
          <w:szCs w:val="20"/>
          <w:highlight w:val="white"/>
        </w:rPr>
        <w:t>downlink</w:t>
      </w:r>
      <w:proofErr w:type="gramEnd"/>
    </w:p>
    <w:p w14:paraId="0FD3A09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Ali: not limited to specific media. </w:t>
      </w:r>
    </w:p>
    <w:p w14:paraId="44C36C0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can we put this in the PD, then understand the structure of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xml:space="preserve">. </w:t>
      </w:r>
    </w:p>
    <w:p w14:paraId="1814A2B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xml:space="preserve">: part of the table may be added to PD. </w:t>
      </w:r>
    </w:p>
    <w:p w14:paraId="6AB325C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add the table as it is. but add note saying “API and parameters are </w:t>
      </w:r>
      <w:proofErr w:type="gramStart"/>
      <w:r>
        <w:rPr>
          <w:rFonts w:ascii="Arial" w:eastAsia="Arial" w:hAnsi="Arial" w:cs="Arial"/>
          <w:sz w:val="20"/>
          <w:szCs w:val="20"/>
          <w:highlight w:val="white"/>
        </w:rPr>
        <w:t>FFS</w:t>
      </w:r>
      <w:proofErr w:type="gramEnd"/>
      <w:r>
        <w:rPr>
          <w:rFonts w:ascii="Arial" w:eastAsia="Arial" w:hAnsi="Arial" w:cs="Arial"/>
          <w:sz w:val="20"/>
          <w:szCs w:val="20"/>
          <w:highlight w:val="white"/>
        </w:rPr>
        <w:t>”</w:t>
      </w:r>
    </w:p>
    <w:p w14:paraId="75BD9204"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xml:space="preserve">: need clarification on the </w:t>
      </w:r>
      <w:proofErr w:type="gramStart"/>
      <w:r>
        <w:rPr>
          <w:rFonts w:ascii="Arial" w:eastAsia="Arial" w:hAnsi="Arial" w:cs="Arial"/>
          <w:sz w:val="20"/>
          <w:szCs w:val="20"/>
          <w:highlight w:val="white"/>
        </w:rPr>
        <w:t>MAF</w:t>
      </w:r>
      <w:proofErr w:type="gramEnd"/>
    </w:p>
    <w:p w14:paraId="0497A94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&lt;offline discussion (Shuai, </w:t>
      </w: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Ali, </w:t>
      </w: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)&gt;</w:t>
      </w:r>
    </w:p>
    <w:p w14:paraId="4945CC2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319</w:t>
      </w:r>
    </w:p>
    <w:p w14:paraId="15B5D953" w14:textId="77777777" w:rsidR="0061110F" w:rsidRDefault="0061110F"/>
    <w:p w14:paraId="7C5F00DE" w14:textId="77777777" w:rsidR="0061110F" w:rsidRDefault="0061110F"/>
    <w:tbl>
      <w:tblPr>
        <w:tblStyle w:val="af9"/>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5A29BBB" w14:textId="77777777">
        <w:trPr>
          <w:trHeight w:val="5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3B13BEF" w14:textId="77777777" w:rsidR="0061110F" w:rsidRDefault="00000000">
            <w:pPr>
              <w:widowControl w:val="0"/>
              <w:spacing w:line="276" w:lineRule="auto"/>
            </w:pPr>
            <w:hyperlink r:id="rId31">
              <w:r>
                <w:rPr>
                  <w:rFonts w:ascii="Arial" w:eastAsia="Arial" w:hAnsi="Arial" w:cs="Arial"/>
                  <w:b/>
                  <w:color w:val="1155CC"/>
                  <w:sz w:val="16"/>
                  <w:szCs w:val="16"/>
                  <w:u w:val="single"/>
                </w:rPr>
                <w:t>S4-230319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1552042" w14:textId="77777777" w:rsidR="0061110F" w:rsidRDefault="00000000">
            <w:pPr>
              <w:widowControl w:val="0"/>
              <w:spacing w:line="276" w:lineRule="auto"/>
            </w:pPr>
            <w:proofErr w:type="spellStart"/>
            <w:r>
              <w:rPr>
                <w:rFonts w:ascii="Arial" w:eastAsia="Arial" w:hAnsi="Arial" w:cs="Arial"/>
                <w:sz w:val="16"/>
                <w:szCs w:val="16"/>
              </w:rPr>
              <w:t>iRTCW</w:t>
            </w:r>
            <w:proofErr w:type="spellEnd"/>
            <w:r>
              <w:rPr>
                <w:rFonts w:ascii="Arial" w:eastAsia="Arial" w:hAnsi="Arial" w:cs="Arial"/>
                <w:sz w:val="16"/>
                <w:szCs w:val="16"/>
              </w:rPr>
              <w:t xml:space="preserve"> APIs for AR Conferencing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9C3550C" w14:textId="77777777" w:rsidR="0061110F" w:rsidRDefault="00000000">
            <w:pPr>
              <w:widowControl w:val="0"/>
              <w:spacing w:line="276" w:lineRule="auto"/>
            </w:pPr>
            <w:r>
              <w:rPr>
                <w:rFonts w:ascii="Arial" w:eastAsia="Arial" w:hAnsi="Arial" w:cs="Arial"/>
                <w:sz w:val="16"/>
                <w:szCs w:val="16"/>
              </w:rPr>
              <w:t xml:space="preserve">Ericsson </w:t>
            </w:r>
            <w:proofErr w:type="spellStart"/>
            <w:r>
              <w:rPr>
                <w:rFonts w:ascii="Arial" w:eastAsia="Arial" w:hAnsi="Arial" w:cs="Arial"/>
                <w:sz w:val="16"/>
                <w:szCs w:val="16"/>
              </w:rPr>
              <w:t>Telecomunicazioni</w:t>
            </w:r>
            <w:proofErr w:type="spellEnd"/>
            <w:r>
              <w:rPr>
                <w:rFonts w:ascii="Arial" w:eastAsia="Arial" w:hAnsi="Arial" w:cs="Arial"/>
                <w:sz w:val="16"/>
                <w:szCs w:val="16"/>
              </w:rPr>
              <w:t xml:space="preserve"> </w:t>
            </w:r>
            <w:proofErr w:type="spellStart"/>
            <w:r>
              <w:rPr>
                <w:rFonts w:ascii="Arial" w:eastAsia="Arial" w:hAnsi="Arial" w:cs="Arial"/>
                <w:sz w:val="16"/>
                <w:szCs w:val="16"/>
              </w:rPr>
              <w:t>SpA</w:t>
            </w:r>
            <w:proofErr w:type="spellEnd"/>
          </w:p>
        </w:tc>
      </w:tr>
    </w:tbl>
    <w:p w14:paraId="3A3D1DC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(for inclusion into PD)</w:t>
      </w:r>
    </w:p>
    <w:p w14:paraId="55ABB0F5" w14:textId="77777777" w:rsidR="0061110F" w:rsidRDefault="0061110F"/>
    <w:p w14:paraId="36B08F28" w14:textId="77777777" w:rsidR="0061110F" w:rsidRDefault="0061110F"/>
    <w:tbl>
      <w:tblPr>
        <w:tblStyle w:val="afa"/>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3451686"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E70B771" w14:textId="77777777" w:rsidR="0061110F" w:rsidRDefault="00000000">
            <w:pPr>
              <w:widowControl w:val="0"/>
              <w:spacing w:line="276" w:lineRule="auto"/>
            </w:pPr>
            <w:hyperlink r:id="rId32">
              <w:r>
                <w:rPr>
                  <w:rFonts w:ascii="Arial" w:eastAsia="Arial" w:hAnsi="Arial" w:cs="Arial"/>
                  <w:b/>
                  <w:color w:val="0000FF"/>
                  <w:sz w:val="16"/>
                  <w:szCs w:val="16"/>
                  <w:u w:val="single"/>
                </w:rPr>
                <w:t>S4-230213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53A2F96" w14:textId="77777777" w:rsidR="0061110F" w:rsidRDefault="00000000">
            <w:pPr>
              <w:widowControl w:val="0"/>
              <w:spacing w:line="276" w:lineRule="auto"/>
            </w:pPr>
            <w:r>
              <w:rPr>
                <w:rFonts w:ascii="Arial" w:eastAsia="Arial" w:hAnsi="Arial" w:cs="Arial"/>
                <w:sz w:val="16"/>
                <w:szCs w:val="16"/>
              </w:rPr>
              <w:t xml:space="preserve">Considerations for RGBD transmission in </w:t>
            </w:r>
            <w:proofErr w:type="spellStart"/>
            <w:r>
              <w:rPr>
                <w:rFonts w:ascii="Arial" w:eastAsia="Arial" w:hAnsi="Arial" w:cs="Arial"/>
                <w:sz w:val="16"/>
                <w:szCs w:val="16"/>
              </w:rPr>
              <w:t>iRTCW</w:t>
            </w:r>
            <w:proofErr w:type="spellEnd"/>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440568D" w14:textId="77777777" w:rsidR="0061110F" w:rsidRDefault="00000000">
            <w:pPr>
              <w:widowControl w:val="0"/>
              <w:spacing w:line="276" w:lineRule="auto"/>
            </w:pPr>
            <w:r>
              <w:rPr>
                <w:rFonts w:ascii="Arial" w:eastAsia="Arial" w:hAnsi="Arial" w:cs="Arial"/>
                <w:sz w:val="16"/>
                <w:szCs w:val="16"/>
              </w:rPr>
              <w:t>Xiaomi EV Technology</w:t>
            </w:r>
          </w:p>
        </w:tc>
      </w:tr>
    </w:tbl>
    <w:p w14:paraId="0C7DC81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Emmanouil</w:t>
      </w:r>
      <w:proofErr w:type="spellEnd"/>
    </w:p>
    <w:p w14:paraId="50727AD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52DF826E"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xml:space="preserve">: in 2.3, capture has been discussed in the current PD. </w:t>
      </w:r>
    </w:p>
    <w:p w14:paraId="639B9BF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Emmanouil</w:t>
      </w:r>
      <w:proofErr w:type="spellEnd"/>
      <w:r>
        <w:rPr>
          <w:rFonts w:ascii="Arial" w:eastAsia="Arial" w:hAnsi="Arial" w:cs="Arial"/>
          <w:sz w:val="20"/>
          <w:szCs w:val="20"/>
          <w:highlight w:val="white"/>
        </w:rPr>
        <w:t xml:space="preserve">: coding is purely for information. Considering the existing file format to </w:t>
      </w:r>
      <w:proofErr w:type="gramStart"/>
      <w:r>
        <w:rPr>
          <w:rFonts w:ascii="Arial" w:eastAsia="Arial" w:hAnsi="Arial" w:cs="Arial"/>
          <w:sz w:val="20"/>
          <w:szCs w:val="20"/>
          <w:highlight w:val="white"/>
        </w:rPr>
        <w:t>make a decision</w:t>
      </w:r>
      <w:proofErr w:type="gramEnd"/>
      <w:r>
        <w:rPr>
          <w:rFonts w:ascii="Arial" w:eastAsia="Arial" w:hAnsi="Arial" w:cs="Arial"/>
          <w:sz w:val="20"/>
          <w:szCs w:val="20"/>
          <w:highlight w:val="white"/>
        </w:rPr>
        <w:t xml:space="preserve">. </w:t>
      </w:r>
    </w:p>
    <w:p w14:paraId="63BA283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Ahmed: confusion about proposed use case of real time communication. Proposed codec is not an SA4 codec.</w:t>
      </w:r>
    </w:p>
    <w:p w14:paraId="77A4D01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Emmanouil</w:t>
      </w:r>
      <w:proofErr w:type="spellEnd"/>
      <w:r>
        <w:rPr>
          <w:rFonts w:ascii="Arial" w:eastAsia="Arial" w:hAnsi="Arial" w:cs="Arial"/>
          <w:sz w:val="20"/>
          <w:szCs w:val="20"/>
          <w:highlight w:val="white"/>
        </w:rPr>
        <w:t xml:space="preserve">: codec is for information. </w:t>
      </w:r>
    </w:p>
    <w:p w14:paraId="08D0F37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should be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w:t>
      </w:r>
    </w:p>
    <w:p w14:paraId="531879F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6D0CB85F" w14:textId="77777777" w:rsidR="0061110F" w:rsidRDefault="0061110F"/>
    <w:p w14:paraId="1C0A1012" w14:textId="77777777" w:rsidR="0061110F" w:rsidRDefault="0061110F"/>
    <w:p w14:paraId="49174A3F" w14:textId="77777777" w:rsidR="0061110F" w:rsidRDefault="00000000">
      <w:pPr>
        <w:pStyle w:val="Heading2"/>
        <w:rPr>
          <w:sz w:val="22"/>
          <w:szCs w:val="22"/>
        </w:rPr>
      </w:pPr>
      <w:bookmarkStart w:id="1" w:name="_4nyxo7vr78k" w:colFirst="0" w:colLast="0"/>
      <w:bookmarkEnd w:id="1"/>
      <w:r>
        <w:t xml:space="preserve">10.6 IBACS (IMS-based AR Conversational Services) </w:t>
      </w:r>
      <w:r>
        <w:rPr>
          <w:sz w:val="20"/>
          <w:szCs w:val="20"/>
        </w:rPr>
        <w:t xml:space="preserve">              </w:t>
      </w:r>
    </w:p>
    <w:p w14:paraId="1D882636" w14:textId="77777777" w:rsidR="0061110F" w:rsidRDefault="0061110F"/>
    <w:tbl>
      <w:tblPr>
        <w:tblStyle w:val="afb"/>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A167773"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0B2E987F" w14:textId="77777777" w:rsidR="0061110F" w:rsidRDefault="00000000">
            <w:pPr>
              <w:widowControl w:val="0"/>
              <w:spacing w:line="276" w:lineRule="auto"/>
            </w:pPr>
            <w:hyperlink r:id="rId33">
              <w:r>
                <w:rPr>
                  <w:rFonts w:ascii="Arial" w:eastAsia="Arial" w:hAnsi="Arial" w:cs="Arial"/>
                  <w:b/>
                  <w:color w:val="0000FF"/>
                  <w:sz w:val="16"/>
                  <w:szCs w:val="16"/>
                  <w:u w:val="single"/>
                </w:rPr>
                <w:t>S4-230098</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59D006E" w14:textId="77777777" w:rsidR="0061110F" w:rsidRDefault="00000000">
            <w:pPr>
              <w:widowControl w:val="0"/>
              <w:spacing w:line="276" w:lineRule="auto"/>
            </w:pPr>
            <w:r>
              <w:rPr>
                <w:rFonts w:ascii="Arial" w:eastAsia="Arial" w:hAnsi="Arial" w:cs="Arial"/>
                <w:sz w:val="16"/>
                <w:szCs w:val="16"/>
              </w:rPr>
              <w:t>[IBACS] Permanent Document v0.1.1</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43262998" w14:textId="77777777" w:rsidR="0061110F" w:rsidRDefault="00000000">
            <w:pPr>
              <w:widowControl w:val="0"/>
              <w:spacing w:line="276" w:lineRule="auto"/>
            </w:pPr>
            <w:r>
              <w:rPr>
                <w:rFonts w:ascii="Arial" w:eastAsia="Arial" w:hAnsi="Arial" w:cs="Arial"/>
                <w:sz w:val="16"/>
                <w:szCs w:val="16"/>
              </w:rPr>
              <w:t>KPN N.V.</w:t>
            </w:r>
          </w:p>
        </w:tc>
      </w:tr>
    </w:tbl>
    <w:p w14:paraId="3AF1385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Simon</w:t>
      </w:r>
    </w:p>
    <w:p w14:paraId="530B38F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70957A5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ab/>
        <w:t xml:space="preserve">Will be revised based on inputs agreed during this meeting. </w:t>
      </w:r>
    </w:p>
    <w:p w14:paraId="3183BCFE" w14:textId="77777777" w:rsidR="0061110F" w:rsidRDefault="00000000">
      <w:pPr>
        <w:rPr>
          <w:rFonts w:ascii="Arial" w:eastAsia="Arial" w:hAnsi="Arial" w:cs="Arial"/>
          <w:sz w:val="20"/>
          <w:szCs w:val="20"/>
        </w:rPr>
      </w:pPr>
      <w:r>
        <w:rPr>
          <w:rFonts w:ascii="Arial" w:eastAsia="Arial" w:hAnsi="Arial" w:cs="Arial"/>
          <w:sz w:val="20"/>
          <w:szCs w:val="20"/>
          <w:highlight w:val="white"/>
        </w:rPr>
        <w:t>Decision: Revised i</w:t>
      </w:r>
      <w:r>
        <w:rPr>
          <w:rFonts w:ascii="Arial" w:eastAsia="Arial" w:hAnsi="Arial" w:cs="Arial"/>
          <w:sz w:val="20"/>
          <w:szCs w:val="20"/>
        </w:rPr>
        <w:t>nto S4-230298</w:t>
      </w:r>
    </w:p>
    <w:p w14:paraId="25F61E23" w14:textId="77777777" w:rsidR="0061110F" w:rsidRDefault="0061110F"/>
    <w:p w14:paraId="6DEEF197" w14:textId="77777777" w:rsidR="0061110F" w:rsidRDefault="0061110F"/>
    <w:tbl>
      <w:tblPr>
        <w:tblStyle w:val="afc"/>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53238AF"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02B715A3" w14:textId="77777777" w:rsidR="0061110F" w:rsidRDefault="00000000">
            <w:pPr>
              <w:widowControl w:val="0"/>
              <w:spacing w:line="276" w:lineRule="auto"/>
            </w:pPr>
            <w:hyperlink r:id="rId34">
              <w:r>
                <w:rPr>
                  <w:rFonts w:ascii="Arial" w:eastAsia="Arial" w:hAnsi="Arial" w:cs="Arial"/>
                  <w:b/>
                  <w:color w:val="1155CC"/>
                  <w:sz w:val="16"/>
                  <w:szCs w:val="16"/>
                  <w:u w:val="single"/>
                </w:rPr>
                <w:t>S4-230298</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44C5B15B" w14:textId="77777777" w:rsidR="0061110F" w:rsidRDefault="00000000">
            <w:pPr>
              <w:widowControl w:val="0"/>
              <w:spacing w:line="276" w:lineRule="auto"/>
            </w:pPr>
            <w:r>
              <w:rPr>
                <w:rFonts w:ascii="Arial" w:eastAsia="Arial" w:hAnsi="Arial" w:cs="Arial"/>
                <w:sz w:val="16"/>
                <w:szCs w:val="16"/>
              </w:rPr>
              <w:t>[IBACS] Permanent Document v0.2.0</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F31D12A" w14:textId="77777777" w:rsidR="0061110F" w:rsidRDefault="00000000">
            <w:pPr>
              <w:widowControl w:val="0"/>
              <w:spacing w:line="276" w:lineRule="auto"/>
            </w:pPr>
            <w:r>
              <w:rPr>
                <w:rFonts w:ascii="Arial" w:eastAsia="Arial" w:hAnsi="Arial" w:cs="Arial"/>
                <w:sz w:val="16"/>
                <w:szCs w:val="16"/>
              </w:rPr>
              <w:t>KPN N.V.</w:t>
            </w:r>
          </w:p>
        </w:tc>
      </w:tr>
    </w:tbl>
    <w:p w14:paraId="52B5784D" w14:textId="77777777" w:rsidR="0061110F" w:rsidRDefault="0061110F"/>
    <w:p w14:paraId="16D4FCF0" w14:textId="77777777" w:rsidR="0061110F" w:rsidRDefault="0061110F"/>
    <w:p w14:paraId="03F84A4C" w14:textId="77777777" w:rsidR="0061110F" w:rsidRDefault="0061110F"/>
    <w:tbl>
      <w:tblPr>
        <w:tblStyle w:val="afd"/>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ED3C02B"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747078B" w14:textId="77777777" w:rsidR="0061110F" w:rsidRDefault="00000000">
            <w:pPr>
              <w:widowControl w:val="0"/>
              <w:spacing w:line="276" w:lineRule="auto"/>
            </w:pPr>
            <w:hyperlink r:id="rId35">
              <w:r>
                <w:rPr>
                  <w:rFonts w:ascii="Arial" w:eastAsia="Arial" w:hAnsi="Arial" w:cs="Arial"/>
                  <w:b/>
                  <w:color w:val="0000FF"/>
                  <w:sz w:val="16"/>
                  <w:szCs w:val="16"/>
                  <w:u w:val="single"/>
                </w:rPr>
                <w:t>S4-230100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AF959B5" w14:textId="77777777" w:rsidR="0061110F" w:rsidRDefault="00000000">
            <w:pPr>
              <w:widowControl w:val="0"/>
              <w:spacing w:line="276" w:lineRule="auto"/>
            </w:pPr>
            <w:r>
              <w:rPr>
                <w:rFonts w:ascii="Arial" w:eastAsia="Arial" w:hAnsi="Arial" w:cs="Arial"/>
                <w:sz w:val="16"/>
                <w:szCs w:val="16"/>
              </w:rPr>
              <w:t xml:space="preserve">[IBACS] Additions to </w:t>
            </w:r>
            <w:proofErr w:type="spellStart"/>
            <w:r>
              <w:rPr>
                <w:rFonts w:ascii="Arial" w:eastAsia="Arial" w:hAnsi="Arial" w:cs="Arial"/>
                <w:sz w:val="16"/>
                <w:szCs w:val="16"/>
              </w:rPr>
              <w:t>Requirment</w:t>
            </w:r>
            <w:proofErr w:type="spellEnd"/>
            <w:r>
              <w:rPr>
                <w:rFonts w:ascii="Arial" w:eastAsia="Arial" w:hAnsi="Arial" w:cs="Arial"/>
                <w:sz w:val="16"/>
                <w:szCs w:val="16"/>
              </w:rPr>
              <w:t xml:space="preserve"> list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AF3320C" w14:textId="77777777" w:rsidR="0061110F" w:rsidRDefault="00000000">
            <w:pPr>
              <w:widowControl w:val="0"/>
              <w:spacing w:line="276" w:lineRule="auto"/>
            </w:pPr>
            <w:r>
              <w:rPr>
                <w:rFonts w:ascii="Arial" w:eastAsia="Arial" w:hAnsi="Arial" w:cs="Arial"/>
                <w:sz w:val="16"/>
                <w:szCs w:val="16"/>
              </w:rPr>
              <w:t>KPN N.V.</w:t>
            </w:r>
          </w:p>
        </w:tc>
      </w:tr>
    </w:tbl>
    <w:p w14:paraId="3C7FE1E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Simon</w:t>
      </w:r>
    </w:p>
    <w:p w14:paraId="1109275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7361935" w14:textId="77777777" w:rsidR="0061110F" w:rsidRDefault="00000000">
      <w:pPr>
        <w:ind w:left="720"/>
        <w:rPr>
          <w:rFonts w:ascii="Arial" w:eastAsia="Arial" w:hAnsi="Arial" w:cs="Arial"/>
          <w:sz w:val="20"/>
          <w:szCs w:val="20"/>
          <w:highlight w:val="white"/>
        </w:rPr>
      </w:pPr>
      <w:r>
        <w:rPr>
          <w:rFonts w:ascii="Arial" w:eastAsia="Arial" w:hAnsi="Arial" w:cs="Arial"/>
          <w:sz w:val="20"/>
          <w:szCs w:val="20"/>
          <w:highlight w:val="white"/>
        </w:rPr>
        <w:t xml:space="preserve">No comments. Will be integrated into PD.  </w:t>
      </w:r>
    </w:p>
    <w:p w14:paraId="6171C45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Decision: Agreed. </w:t>
      </w:r>
    </w:p>
    <w:p w14:paraId="64873A3D" w14:textId="77777777" w:rsidR="0061110F" w:rsidRDefault="0061110F"/>
    <w:p w14:paraId="32D22C2C" w14:textId="77777777" w:rsidR="0061110F" w:rsidRDefault="0061110F"/>
    <w:tbl>
      <w:tblPr>
        <w:tblStyle w:val="afe"/>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E7FB170"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43F5710C" w14:textId="77777777" w:rsidR="0061110F" w:rsidRDefault="00000000">
            <w:pPr>
              <w:widowControl w:val="0"/>
              <w:spacing w:line="276" w:lineRule="auto"/>
            </w:pPr>
            <w:hyperlink r:id="rId36">
              <w:r>
                <w:rPr>
                  <w:rFonts w:ascii="Arial" w:eastAsia="Arial" w:hAnsi="Arial" w:cs="Arial"/>
                  <w:b/>
                  <w:color w:val="0000FF"/>
                  <w:sz w:val="16"/>
                  <w:szCs w:val="16"/>
                  <w:u w:val="single"/>
                </w:rPr>
                <w:t>S4-230143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9FEA3C4" w14:textId="77777777" w:rsidR="0061110F" w:rsidRDefault="00000000">
            <w:pPr>
              <w:widowControl w:val="0"/>
              <w:spacing w:line="276" w:lineRule="auto"/>
            </w:pPr>
            <w:r>
              <w:rPr>
                <w:rFonts w:ascii="Arial" w:eastAsia="Arial" w:hAnsi="Arial" w:cs="Arial"/>
                <w:sz w:val="16"/>
                <w:szCs w:val="16"/>
              </w:rPr>
              <w:t>[IBACS] Invoking Split Rendering as Transcoding Operation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8DD57D6" w14:textId="77777777" w:rsidR="0061110F" w:rsidRDefault="00000000">
            <w:pPr>
              <w:widowControl w:val="0"/>
              <w:spacing w:line="276" w:lineRule="auto"/>
            </w:pPr>
            <w:r>
              <w:rPr>
                <w:rFonts w:ascii="Arial" w:eastAsia="Arial" w:hAnsi="Arial" w:cs="Arial"/>
                <w:sz w:val="16"/>
                <w:szCs w:val="16"/>
              </w:rPr>
              <w:t>Qualcomm Korea</w:t>
            </w:r>
          </w:p>
        </w:tc>
      </w:tr>
    </w:tbl>
    <w:p w14:paraId="63C709E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Imed</w:t>
      </w:r>
      <w:proofErr w:type="spellEnd"/>
    </w:p>
    <w:p w14:paraId="65D3B23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0567E263"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Allocation of resources is not done by DC control function but rather the AR AS. The DCCF is not in control of the media functions. </w:t>
      </w:r>
    </w:p>
    <w:p w14:paraId="7D64A89B"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Ok. </w:t>
      </w:r>
    </w:p>
    <w:p w14:paraId="19A54EC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Is the proposal whether we do this in IBACS, or refine this? The render capabilities and “Quad” are not defined?</w:t>
      </w:r>
    </w:p>
    <w:p w14:paraId="75CCD82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The Quad is a space for doing overlays, supported as a composition layer in the XR runtime.</w:t>
      </w:r>
    </w:p>
    <w:p w14:paraId="4E8C32A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Is there reason to change the terminology?</w:t>
      </w:r>
    </w:p>
    <w:p w14:paraId="7380AB73"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We try to stick to </w:t>
      </w:r>
      <w:proofErr w:type="spellStart"/>
      <w:r>
        <w:rPr>
          <w:rFonts w:ascii="Arial" w:eastAsia="Arial" w:hAnsi="Arial" w:cs="Arial"/>
          <w:sz w:val="20"/>
          <w:szCs w:val="20"/>
          <w:highlight w:val="white"/>
        </w:rPr>
        <w:t>OpenXR</w:t>
      </w:r>
      <w:proofErr w:type="spellEnd"/>
      <w:r>
        <w:rPr>
          <w:rFonts w:ascii="Arial" w:eastAsia="Arial" w:hAnsi="Arial" w:cs="Arial"/>
          <w:sz w:val="20"/>
          <w:szCs w:val="20"/>
          <w:highlight w:val="white"/>
        </w:rPr>
        <w:t xml:space="preserve"> as a reference.</w:t>
      </w:r>
    </w:p>
    <w:p w14:paraId="2A3E591C"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Should we align to at least relate the terminology to what exists in TS 26.114 (overlay in ITT4RT)?</w:t>
      </w:r>
    </w:p>
    <w:p w14:paraId="34ED443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Are you assuming that there’s a data channel service without any data channel application? What’s the role of the data channel application, working with another data channel application, like transcoding?</w:t>
      </w:r>
    </w:p>
    <w:p w14:paraId="0D5FB36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I think those applications are orthogonal. You can have one providing a scene description and another that provides the edge rendering. If there’s no edge rendering, the scene description goes all the way to the UE.</w:t>
      </w:r>
    </w:p>
    <w:p w14:paraId="2B73193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I think we need to clarify the role of the AR AS.</w:t>
      </w:r>
    </w:p>
    <w:p w14:paraId="799B2ACB"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AR AS distributes the distributed </w:t>
      </w:r>
      <w:proofErr w:type="gramStart"/>
      <w:r>
        <w:rPr>
          <w:rFonts w:ascii="Arial" w:eastAsia="Arial" w:hAnsi="Arial" w:cs="Arial"/>
          <w:sz w:val="20"/>
          <w:szCs w:val="20"/>
          <w:highlight w:val="white"/>
        </w:rPr>
        <w:t>scene</w:t>
      </w:r>
      <w:proofErr w:type="gramEnd"/>
      <w:r>
        <w:rPr>
          <w:rFonts w:ascii="Arial" w:eastAsia="Arial" w:hAnsi="Arial" w:cs="Arial"/>
          <w:sz w:val="20"/>
          <w:szCs w:val="20"/>
          <w:highlight w:val="white"/>
        </w:rPr>
        <w:t xml:space="preserve"> but the MRF creates the composition.</w:t>
      </w:r>
    </w:p>
    <w:p w14:paraId="50C5A974"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Naotaka</w:t>
      </w:r>
      <w:proofErr w:type="spellEnd"/>
      <w:r>
        <w:rPr>
          <w:rFonts w:ascii="Arial" w:eastAsia="Arial" w:hAnsi="Arial" w:cs="Arial"/>
          <w:sz w:val="20"/>
          <w:szCs w:val="20"/>
          <w:highlight w:val="white"/>
        </w:rPr>
        <w:t>: In the call flow, I think the assumption is the target of UE1? UE2? Who decides that AR AS is connected into the call?</w:t>
      </w:r>
    </w:p>
    <w:p w14:paraId="4A029CC9"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The call can be redirected into another AS.</w:t>
      </w:r>
    </w:p>
    <w:p w14:paraId="6145961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459C1712" w14:textId="77777777" w:rsidR="0061110F" w:rsidRDefault="0061110F"/>
    <w:p w14:paraId="102DED27" w14:textId="77777777" w:rsidR="0061110F" w:rsidRDefault="0061110F"/>
    <w:tbl>
      <w:tblPr>
        <w:tblStyle w:val="aff"/>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0E7034E"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4CEF9BF4" w14:textId="77777777" w:rsidR="0061110F" w:rsidRDefault="00000000">
            <w:pPr>
              <w:widowControl w:val="0"/>
              <w:spacing w:line="276" w:lineRule="auto"/>
            </w:pPr>
            <w:hyperlink r:id="rId37">
              <w:r>
                <w:rPr>
                  <w:rFonts w:ascii="Arial" w:eastAsia="Arial" w:hAnsi="Arial" w:cs="Arial"/>
                  <w:b/>
                  <w:color w:val="1155CC"/>
                  <w:sz w:val="16"/>
                  <w:szCs w:val="16"/>
                  <w:u w:val="single"/>
                </w:rPr>
                <w:t>S4-230358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F3EAE9E" w14:textId="77777777" w:rsidR="0061110F" w:rsidRDefault="00000000">
            <w:pPr>
              <w:widowControl w:val="0"/>
              <w:spacing w:line="276" w:lineRule="auto"/>
            </w:pPr>
            <w:r>
              <w:rPr>
                <w:rFonts w:ascii="Arial" w:eastAsia="Arial" w:hAnsi="Arial" w:cs="Arial"/>
                <w:sz w:val="16"/>
                <w:szCs w:val="16"/>
              </w:rPr>
              <w:t>[IBACS] Invoking Split Rendering as Transcoding Operation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2BDA81C" w14:textId="77777777" w:rsidR="0061110F" w:rsidRDefault="00000000">
            <w:pPr>
              <w:widowControl w:val="0"/>
              <w:spacing w:line="276" w:lineRule="auto"/>
            </w:pPr>
            <w:r>
              <w:rPr>
                <w:rFonts w:ascii="Arial" w:eastAsia="Arial" w:hAnsi="Arial" w:cs="Arial"/>
                <w:sz w:val="16"/>
                <w:szCs w:val="16"/>
              </w:rPr>
              <w:t>Qualcomm Korea</w:t>
            </w:r>
          </w:p>
        </w:tc>
      </w:tr>
    </w:tbl>
    <w:p w14:paraId="3976859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Withdrawn</w:t>
      </w:r>
    </w:p>
    <w:p w14:paraId="12F03C9E" w14:textId="77777777" w:rsidR="0061110F" w:rsidRDefault="0061110F"/>
    <w:p w14:paraId="255225E8" w14:textId="77777777" w:rsidR="0061110F" w:rsidRDefault="0061110F"/>
    <w:tbl>
      <w:tblPr>
        <w:tblStyle w:val="aff0"/>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C0AD441"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B850B13" w14:textId="77777777" w:rsidR="0061110F" w:rsidRDefault="00000000">
            <w:pPr>
              <w:widowControl w:val="0"/>
              <w:spacing w:line="276" w:lineRule="auto"/>
            </w:pPr>
            <w:hyperlink r:id="rId38">
              <w:r>
                <w:rPr>
                  <w:rFonts w:ascii="Arial" w:eastAsia="Arial" w:hAnsi="Arial" w:cs="Arial"/>
                  <w:b/>
                  <w:color w:val="0000FF"/>
                  <w:sz w:val="16"/>
                  <w:szCs w:val="16"/>
                  <w:u w:val="single"/>
                </w:rPr>
                <w:t>S4-230149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A06B0EB" w14:textId="77777777" w:rsidR="0061110F" w:rsidRDefault="00000000">
            <w:pPr>
              <w:widowControl w:val="0"/>
              <w:spacing w:line="276" w:lineRule="auto"/>
            </w:pPr>
            <w:r>
              <w:rPr>
                <w:rFonts w:ascii="Arial" w:eastAsia="Arial" w:hAnsi="Arial" w:cs="Arial"/>
                <w:sz w:val="16"/>
                <w:szCs w:val="16"/>
              </w:rPr>
              <w:t>Proposed updates on AR communication architecture and basic call flow</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DBDF91F" w14:textId="77777777" w:rsidR="0061110F" w:rsidRDefault="00000000">
            <w:pPr>
              <w:widowControl w:val="0"/>
              <w:spacing w:line="276" w:lineRule="auto"/>
            </w:pPr>
            <w:r>
              <w:rPr>
                <w:rFonts w:ascii="Arial" w:eastAsia="Arial" w:hAnsi="Arial" w:cs="Arial"/>
                <w:sz w:val="16"/>
                <w:szCs w:val="16"/>
              </w:rPr>
              <w:t>Samsung Electronics Iberia SA</w:t>
            </w:r>
          </w:p>
        </w:tc>
      </w:tr>
    </w:tbl>
    <w:p w14:paraId="567DB21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Hyun-Koo</w:t>
      </w:r>
    </w:p>
    <w:p w14:paraId="2F259BC2"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Email discussions</w:t>
      </w:r>
    </w:p>
    <w:p w14:paraId="50D529EE" w14:textId="77777777" w:rsidR="0061110F" w:rsidRDefault="00000000">
      <w:pPr>
        <w:numPr>
          <w:ilvl w:val="0"/>
          <w:numId w:val="3"/>
        </w:numPr>
        <w:rPr>
          <w:rFonts w:ascii="Arial" w:eastAsia="Arial" w:hAnsi="Arial" w:cs="Arial"/>
          <w:sz w:val="20"/>
          <w:szCs w:val="20"/>
          <w:highlight w:val="white"/>
        </w:rPr>
      </w:pPr>
      <w:hyperlink r:id="rId39">
        <w:r>
          <w:rPr>
            <w:rFonts w:ascii="Arial" w:eastAsia="Arial" w:hAnsi="Arial" w:cs="Arial"/>
            <w:color w:val="1155CC"/>
            <w:sz w:val="20"/>
            <w:szCs w:val="20"/>
            <w:highlight w:val="white"/>
            <w:u w:val="single"/>
          </w:rPr>
          <w:t>https://list.etsi.org/scripts/wa.exe?A2=3GPP_TSG_SA_WG4_RTC;a9daefef.2302C&amp;S=</w:t>
        </w:r>
      </w:hyperlink>
    </w:p>
    <w:p w14:paraId="1CB6821B" w14:textId="77777777" w:rsidR="0061110F" w:rsidRDefault="00000000">
      <w:pPr>
        <w:numPr>
          <w:ilvl w:val="0"/>
          <w:numId w:val="3"/>
        </w:numPr>
        <w:rPr>
          <w:rFonts w:ascii="Arial" w:eastAsia="Arial" w:hAnsi="Arial" w:cs="Arial"/>
          <w:sz w:val="20"/>
          <w:szCs w:val="20"/>
          <w:highlight w:val="white"/>
        </w:rPr>
      </w:pPr>
      <w:hyperlink r:id="rId40">
        <w:r>
          <w:rPr>
            <w:rFonts w:ascii="Arial" w:eastAsia="Arial" w:hAnsi="Arial" w:cs="Arial"/>
            <w:color w:val="1155CC"/>
            <w:sz w:val="20"/>
            <w:szCs w:val="20"/>
            <w:highlight w:val="white"/>
            <w:u w:val="single"/>
          </w:rPr>
          <w:t>https://list.etsi.org/scripts/wa.exe?A2=3GPP_TSG_SA_WG4_RTC;f17f8992.2302C&amp;S=</w:t>
        </w:r>
      </w:hyperlink>
    </w:p>
    <w:p w14:paraId="20A9F5D7" w14:textId="77777777" w:rsidR="0061110F" w:rsidRDefault="00000000">
      <w:pPr>
        <w:numPr>
          <w:ilvl w:val="0"/>
          <w:numId w:val="3"/>
        </w:numPr>
        <w:rPr>
          <w:rFonts w:ascii="Arial" w:eastAsia="Arial" w:hAnsi="Arial" w:cs="Arial"/>
          <w:sz w:val="20"/>
          <w:szCs w:val="20"/>
          <w:highlight w:val="white"/>
        </w:rPr>
      </w:pPr>
      <w:hyperlink r:id="rId41">
        <w:r>
          <w:rPr>
            <w:rFonts w:ascii="Arial" w:eastAsia="Arial" w:hAnsi="Arial" w:cs="Arial"/>
            <w:color w:val="1155CC"/>
            <w:sz w:val="20"/>
            <w:szCs w:val="20"/>
            <w:highlight w:val="white"/>
            <w:u w:val="single"/>
          </w:rPr>
          <w:t>https://list.etsi.org/scripts/wa.exe?A2=3GPP_TSG_SA_WG4_RTC;714f6a8c.2302C&amp;S=</w:t>
        </w:r>
      </w:hyperlink>
    </w:p>
    <w:p w14:paraId="3348FD2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1224253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lastRenderedPageBreak/>
        <w:t>Hyun-Koo: Some revisions based on comments from Huawei and Ericsson on email.</w:t>
      </w:r>
    </w:p>
    <w:p w14:paraId="0FB4B8B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Decision: Revised into 301. </w:t>
      </w:r>
    </w:p>
    <w:p w14:paraId="231E7F53" w14:textId="77777777" w:rsidR="0061110F" w:rsidRDefault="0061110F"/>
    <w:p w14:paraId="640753E3" w14:textId="77777777" w:rsidR="0061110F" w:rsidRDefault="0061110F"/>
    <w:tbl>
      <w:tblPr>
        <w:tblStyle w:val="aff1"/>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984A775"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082A2946" w14:textId="77777777" w:rsidR="0061110F" w:rsidRDefault="00000000">
            <w:pPr>
              <w:widowControl w:val="0"/>
              <w:spacing w:line="276" w:lineRule="auto"/>
            </w:pPr>
            <w:hyperlink r:id="rId42">
              <w:r>
                <w:rPr>
                  <w:rFonts w:ascii="Arial" w:eastAsia="Arial" w:hAnsi="Arial" w:cs="Arial"/>
                  <w:b/>
                  <w:color w:val="1155CC"/>
                  <w:sz w:val="16"/>
                  <w:szCs w:val="16"/>
                  <w:u w:val="single"/>
                </w:rPr>
                <w:t>S4-230301</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47E14EE" w14:textId="77777777" w:rsidR="0061110F" w:rsidRDefault="00000000">
            <w:pPr>
              <w:widowControl w:val="0"/>
              <w:spacing w:line="276" w:lineRule="auto"/>
            </w:pPr>
            <w:r>
              <w:rPr>
                <w:rFonts w:ascii="Arial" w:eastAsia="Arial" w:hAnsi="Arial" w:cs="Arial"/>
                <w:sz w:val="16"/>
                <w:szCs w:val="16"/>
              </w:rPr>
              <w:t>Proposed updates on AR communication architecture and basic call flow</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3F5D8A3" w14:textId="77777777" w:rsidR="0061110F" w:rsidRDefault="00000000">
            <w:pPr>
              <w:widowControl w:val="0"/>
              <w:spacing w:line="276" w:lineRule="auto"/>
            </w:pPr>
            <w:r>
              <w:rPr>
                <w:rFonts w:ascii="Arial" w:eastAsia="Arial" w:hAnsi="Arial" w:cs="Arial"/>
                <w:sz w:val="16"/>
                <w:szCs w:val="16"/>
              </w:rPr>
              <w:t>Samsung Electronics Iberia SA</w:t>
            </w:r>
          </w:p>
        </w:tc>
      </w:tr>
    </w:tbl>
    <w:p w14:paraId="4118D67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Hyun-Koo</w:t>
      </w:r>
    </w:p>
    <w:p w14:paraId="70E9994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4CAB370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Simon: This document looks like it removes 4.1.2, but it </w:t>
      </w:r>
      <w:proofErr w:type="gramStart"/>
      <w:r>
        <w:rPr>
          <w:rFonts w:ascii="Arial" w:eastAsia="Arial" w:hAnsi="Arial" w:cs="Arial"/>
          <w:sz w:val="20"/>
          <w:szCs w:val="20"/>
          <w:highlight w:val="white"/>
        </w:rPr>
        <w:t>actually doesn’t</w:t>
      </w:r>
      <w:proofErr w:type="gramEnd"/>
      <w:r>
        <w:rPr>
          <w:rFonts w:ascii="Arial" w:eastAsia="Arial" w:hAnsi="Arial" w:cs="Arial"/>
          <w:sz w:val="20"/>
          <w:szCs w:val="20"/>
          <w:highlight w:val="white"/>
        </w:rPr>
        <w:t>, it is an editorial problem. I’ll make sure it is implemented correctly in the PD.</w:t>
      </w:r>
    </w:p>
    <w:p w14:paraId="5F69E9F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(for inclusion in PD)</w:t>
      </w:r>
    </w:p>
    <w:p w14:paraId="7D41A94E" w14:textId="77777777" w:rsidR="0061110F" w:rsidRDefault="0061110F"/>
    <w:p w14:paraId="5B0909D9" w14:textId="77777777" w:rsidR="0061110F" w:rsidRDefault="0061110F"/>
    <w:tbl>
      <w:tblPr>
        <w:tblStyle w:val="aff2"/>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79F27D00"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04CBB50F" w14:textId="77777777" w:rsidR="0061110F" w:rsidRDefault="00000000">
            <w:pPr>
              <w:widowControl w:val="0"/>
              <w:spacing w:line="276" w:lineRule="auto"/>
            </w:pPr>
            <w:hyperlink r:id="rId43">
              <w:r>
                <w:rPr>
                  <w:rFonts w:ascii="Arial" w:eastAsia="Arial" w:hAnsi="Arial" w:cs="Arial"/>
                  <w:b/>
                  <w:color w:val="0000FF"/>
                  <w:sz w:val="16"/>
                  <w:szCs w:val="16"/>
                  <w:u w:val="single"/>
                </w:rPr>
                <w:t>S4-230175</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5EDB128" w14:textId="77777777" w:rsidR="0061110F" w:rsidRDefault="00000000">
            <w:pPr>
              <w:widowControl w:val="0"/>
              <w:spacing w:line="276" w:lineRule="auto"/>
            </w:pPr>
            <w:r>
              <w:rPr>
                <w:rFonts w:ascii="Arial" w:eastAsia="Arial" w:hAnsi="Arial" w:cs="Arial"/>
                <w:sz w:val="16"/>
                <w:szCs w:val="16"/>
              </w:rPr>
              <w:t>[IBACS] Call Flows for Avatar AR Calls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AB2018E" w14:textId="77777777" w:rsidR="0061110F" w:rsidRDefault="00000000">
            <w:pPr>
              <w:widowControl w:val="0"/>
              <w:spacing w:line="276" w:lineRule="auto"/>
            </w:pPr>
            <w:r>
              <w:rPr>
                <w:rFonts w:ascii="Arial" w:eastAsia="Arial" w:hAnsi="Arial" w:cs="Arial"/>
                <w:sz w:val="16"/>
                <w:szCs w:val="16"/>
              </w:rPr>
              <w:t>Qualcomm Technologies Ireland</w:t>
            </w:r>
          </w:p>
        </w:tc>
      </w:tr>
    </w:tbl>
    <w:p w14:paraId="66B24FB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Liangping</w:t>
      </w:r>
      <w:proofErr w:type="spellEnd"/>
    </w:p>
    <w:p w14:paraId="61A96D9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BDEC7B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Is this in addition to what already exists, or do you intend to replace?</w:t>
      </w:r>
    </w:p>
    <w:p w14:paraId="6CA1CE9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I think what was previously proposed is not realistic and would cause extensive delay in generating the data. I want to show another way that is more realistic.</w:t>
      </w:r>
    </w:p>
    <w:p w14:paraId="167E64E6"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I think it’s OK to show this as an alternative way, and I’ll check if the previous proposal is practical.</w:t>
      </w:r>
    </w:p>
    <w:p w14:paraId="09F1855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Can you, as an alternative, send mesh directly to UE2?</w:t>
      </w:r>
    </w:p>
    <w:p w14:paraId="11949CB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Yes, without passing it through the cloud.</w:t>
      </w:r>
    </w:p>
    <w:p w14:paraId="0D4CF0F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I think we just decided that there should be generic call flows first for avatar call cases. Are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xml:space="preserve"> OK with not having generic call flows immediately, only IBACS?</w:t>
      </w:r>
    </w:p>
    <w:p w14:paraId="5BC547C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Kyunghun</w:t>
      </w:r>
      <w:proofErr w:type="spellEnd"/>
      <w:r>
        <w:rPr>
          <w:rFonts w:ascii="Arial" w:eastAsia="Arial" w:hAnsi="Arial" w:cs="Arial"/>
          <w:sz w:val="20"/>
          <w:szCs w:val="20"/>
          <w:highlight w:val="white"/>
        </w:rPr>
        <w:t>: Yes, we’re OK.</w:t>
      </w:r>
    </w:p>
    <w:p w14:paraId="3A5FE73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I can provide a generic call flow too.</w:t>
      </w:r>
    </w:p>
    <w:p w14:paraId="0C36638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1D95FD01" w14:textId="77777777" w:rsidR="0061110F" w:rsidRDefault="0061110F"/>
    <w:p w14:paraId="1E17CE9B" w14:textId="77777777" w:rsidR="0061110F" w:rsidRDefault="0061110F"/>
    <w:tbl>
      <w:tblPr>
        <w:tblStyle w:val="aff3"/>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022F628"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25DCF7A" w14:textId="77777777" w:rsidR="0061110F" w:rsidRDefault="00000000">
            <w:pPr>
              <w:widowControl w:val="0"/>
              <w:spacing w:line="276" w:lineRule="auto"/>
            </w:pPr>
            <w:hyperlink r:id="rId44">
              <w:r>
                <w:rPr>
                  <w:rFonts w:ascii="Arial" w:eastAsia="Arial" w:hAnsi="Arial" w:cs="Arial"/>
                  <w:b/>
                  <w:color w:val="0000FF"/>
                  <w:sz w:val="16"/>
                  <w:szCs w:val="16"/>
                  <w:u w:val="single"/>
                </w:rPr>
                <w:t>S4-230177</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3ED3385" w14:textId="77777777" w:rsidR="0061110F" w:rsidRDefault="00000000">
            <w:pPr>
              <w:widowControl w:val="0"/>
              <w:spacing w:line="276" w:lineRule="auto"/>
            </w:pPr>
            <w:r>
              <w:rPr>
                <w:rFonts w:ascii="Arial" w:eastAsia="Arial" w:hAnsi="Arial" w:cs="Arial"/>
                <w:sz w:val="16"/>
                <w:szCs w:val="16"/>
              </w:rPr>
              <w:t>[IBACS] Update to the Basic Call Flow for IBACS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DDE31A3" w14:textId="77777777" w:rsidR="0061110F" w:rsidRDefault="00000000">
            <w:pPr>
              <w:widowControl w:val="0"/>
              <w:spacing w:line="276" w:lineRule="auto"/>
            </w:pPr>
            <w:r>
              <w:rPr>
                <w:rFonts w:ascii="Arial" w:eastAsia="Arial" w:hAnsi="Arial" w:cs="Arial"/>
                <w:sz w:val="16"/>
                <w:szCs w:val="16"/>
              </w:rPr>
              <w:t>Qualcomm Technologies Ireland</w:t>
            </w:r>
          </w:p>
        </w:tc>
      </w:tr>
    </w:tbl>
    <w:p w14:paraId="184A425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Liangping</w:t>
      </w:r>
      <w:proofErr w:type="spellEnd"/>
    </w:p>
    <w:p w14:paraId="73E0977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0A208EF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In our contribution, we define step 6 to go through UE2’s network entities</w:t>
      </w:r>
      <w:r>
        <w:rPr>
          <w:rFonts w:ascii="Arial" w:eastAsia="Arial" w:hAnsi="Arial" w:cs="Arial"/>
          <w:sz w:val="20"/>
          <w:szCs w:val="20"/>
        </w:rPr>
        <w:t xml:space="preserve">. </w:t>
      </w:r>
      <w:r>
        <w:rPr>
          <w:rFonts w:ascii="Arial" w:eastAsia="Arial" w:hAnsi="Arial" w:cs="Arial"/>
          <w:sz w:val="20"/>
          <w:szCs w:val="20"/>
          <w:highlight w:val="white"/>
        </w:rPr>
        <w:t xml:space="preserve">It is not clear what kind of AR call will be established if UE2 is in PSTN, so it should not be defined here. </w:t>
      </w:r>
    </w:p>
    <w:p w14:paraId="1E19A3F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PSTN has speech mono only. </w:t>
      </w:r>
    </w:p>
    <w:p w14:paraId="58B4662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Liangpang</w:t>
      </w:r>
      <w:proofErr w:type="spellEnd"/>
      <w:r>
        <w:rPr>
          <w:rFonts w:ascii="Arial" w:eastAsia="Arial" w:hAnsi="Arial" w:cs="Arial"/>
          <w:sz w:val="20"/>
          <w:szCs w:val="20"/>
          <w:highlight w:val="white"/>
        </w:rPr>
        <w:t xml:space="preserve">: we can remove the second bullet in step 6. </w:t>
      </w:r>
    </w:p>
    <w:p w14:paraId="1BC049E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Hyun-Koo: </w:t>
      </w:r>
      <w:proofErr w:type="spellStart"/>
      <w:r>
        <w:rPr>
          <w:rFonts w:ascii="Arial" w:eastAsia="Arial" w:hAnsi="Arial" w:cs="Arial"/>
          <w:sz w:val="20"/>
          <w:szCs w:val="20"/>
          <w:highlight w:val="white"/>
        </w:rPr>
        <w:t>Tdoc</w:t>
      </w:r>
      <w:proofErr w:type="spellEnd"/>
      <w:r>
        <w:rPr>
          <w:rFonts w:ascii="Arial" w:eastAsia="Arial" w:hAnsi="Arial" w:cs="Arial"/>
          <w:sz w:val="20"/>
          <w:szCs w:val="20"/>
          <w:highlight w:val="white"/>
        </w:rPr>
        <w:t xml:space="preserve"> 149r02 in Drafts folder can be used to correct this. </w:t>
      </w:r>
    </w:p>
    <w:p w14:paraId="3ADEF07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Ok.</w:t>
      </w:r>
    </w:p>
    <w:p w14:paraId="15BADF4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Same changes in steps 5 (resource reservation) and 7 (answer) as was done to the update of #149 (in 149#r02 in drafts) should be done also in this document. </w:t>
      </w:r>
    </w:p>
    <w:p w14:paraId="3D1400BB" w14:textId="77777777" w:rsidR="0061110F" w:rsidRDefault="00000000">
      <w:pPr>
        <w:rPr>
          <w:rFonts w:ascii="Arial" w:eastAsia="Arial" w:hAnsi="Arial" w:cs="Arial"/>
          <w:sz w:val="20"/>
          <w:szCs w:val="20"/>
        </w:rPr>
      </w:pPr>
      <w:r>
        <w:rPr>
          <w:rFonts w:ascii="Arial" w:eastAsia="Arial" w:hAnsi="Arial" w:cs="Arial"/>
          <w:sz w:val="20"/>
          <w:szCs w:val="20"/>
          <w:highlight w:val="white"/>
        </w:rPr>
        <w:t xml:space="preserve">Decision: Merged into </w:t>
      </w:r>
      <w:r>
        <w:rPr>
          <w:rFonts w:ascii="Arial" w:eastAsia="Arial" w:hAnsi="Arial" w:cs="Arial"/>
          <w:sz w:val="20"/>
          <w:szCs w:val="20"/>
        </w:rPr>
        <w:t>301</w:t>
      </w:r>
    </w:p>
    <w:p w14:paraId="436CD548" w14:textId="77777777" w:rsidR="0061110F" w:rsidRDefault="0061110F"/>
    <w:p w14:paraId="413F12B5" w14:textId="77777777" w:rsidR="0061110F" w:rsidRDefault="0061110F"/>
    <w:p w14:paraId="2BBD84A5" w14:textId="77777777" w:rsidR="0061110F" w:rsidRDefault="0061110F"/>
    <w:tbl>
      <w:tblPr>
        <w:tblStyle w:val="aff4"/>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71CAACF4"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0966E15" w14:textId="77777777" w:rsidR="0061110F" w:rsidRDefault="00000000">
            <w:pPr>
              <w:widowControl w:val="0"/>
              <w:pBdr>
                <w:top w:val="nil"/>
                <w:left w:val="nil"/>
                <w:bottom w:val="nil"/>
                <w:right w:val="nil"/>
                <w:between w:val="nil"/>
              </w:pBdr>
              <w:spacing w:line="276" w:lineRule="auto"/>
            </w:pPr>
            <w:hyperlink r:id="rId45">
              <w:r>
                <w:rPr>
                  <w:rFonts w:ascii="Arial" w:eastAsia="Arial" w:hAnsi="Arial" w:cs="Arial"/>
                  <w:b/>
                  <w:color w:val="0000FF"/>
                  <w:sz w:val="16"/>
                  <w:szCs w:val="16"/>
                  <w:u w:val="single"/>
                </w:rPr>
                <w:t>S4-230178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609E1B0"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[IBACS] Update to the Reference Architecture for IBACS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423F069"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Qualcomm Technologies Ireland</w:t>
            </w:r>
          </w:p>
        </w:tc>
      </w:tr>
    </w:tbl>
    <w:p w14:paraId="075A116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Liangping</w:t>
      </w:r>
      <w:proofErr w:type="spellEnd"/>
    </w:p>
    <w:p w14:paraId="255AE44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AF355C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Hyun-Koo: We already proposed an architecture with AR AS which is a specialized DC AS. We don’t need a generic architecture in the PD. </w:t>
      </w:r>
    </w:p>
    <w:p w14:paraId="542F583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xml:space="preserve">: That architecture complicates because DCMF can be part of Enhanced MRF. If you have another </w:t>
      </w:r>
      <w:proofErr w:type="gramStart"/>
      <w:r>
        <w:rPr>
          <w:rFonts w:ascii="Arial" w:eastAsia="Arial" w:hAnsi="Arial" w:cs="Arial"/>
          <w:sz w:val="20"/>
          <w:szCs w:val="20"/>
          <w:highlight w:val="white"/>
        </w:rPr>
        <w:t>box</w:t>
      </w:r>
      <w:proofErr w:type="gramEnd"/>
      <w:r>
        <w:rPr>
          <w:rFonts w:ascii="Arial" w:eastAsia="Arial" w:hAnsi="Arial" w:cs="Arial"/>
          <w:sz w:val="20"/>
          <w:szCs w:val="20"/>
          <w:highlight w:val="white"/>
        </w:rPr>
        <w:t xml:space="preserve"> you need to define more </w:t>
      </w:r>
      <w:r>
        <w:rPr>
          <w:rFonts w:ascii="Arial" w:eastAsia="Arial" w:hAnsi="Arial" w:cs="Arial"/>
          <w:sz w:val="20"/>
          <w:szCs w:val="20"/>
        </w:rPr>
        <w:t>interfaces</w:t>
      </w:r>
    </w:p>
    <w:p w14:paraId="3757048D" w14:textId="77777777" w:rsidR="0061110F" w:rsidRDefault="00000000">
      <w:pPr>
        <w:numPr>
          <w:ilvl w:val="0"/>
          <w:numId w:val="3"/>
        </w:numPr>
        <w:rPr>
          <w:rFonts w:ascii="Arial" w:eastAsia="Arial" w:hAnsi="Arial" w:cs="Arial"/>
          <w:sz w:val="20"/>
          <w:szCs w:val="20"/>
        </w:rPr>
      </w:pPr>
      <w:r>
        <w:rPr>
          <w:rFonts w:ascii="Arial" w:eastAsia="Arial" w:hAnsi="Arial" w:cs="Arial"/>
          <w:sz w:val="20"/>
          <w:szCs w:val="20"/>
        </w:rPr>
        <w:t>Bo: You are both correct. The architecture in SA2 is in flux. The ARMF is a specialization of the DCMF. I don’t know what was decided in this meeting cycle.</w:t>
      </w:r>
    </w:p>
    <w:p w14:paraId="20566A45" w14:textId="77777777" w:rsidR="0061110F" w:rsidRDefault="00000000">
      <w:pPr>
        <w:numPr>
          <w:ilvl w:val="0"/>
          <w:numId w:val="3"/>
        </w:numPr>
        <w:rPr>
          <w:rFonts w:ascii="Arial" w:eastAsia="Arial" w:hAnsi="Arial" w:cs="Arial"/>
          <w:sz w:val="20"/>
          <w:szCs w:val="20"/>
        </w:rPr>
      </w:pPr>
      <w:r>
        <w:rPr>
          <w:rFonts w:ascii="Arial" w:eastAsia="Arial" w:hAnsi="Arial" w:cs="Arial"/>
          <w:sz w:val="20"/>
          <w:szCs w:val="20"/>
        </w:rPr>
        <w:t xml:space="preserve">Nik: Can it be added to PD? </w:t>
      </w:r>
    </w:p>
    <w:p w14:paraId="2E3792C3" w14:textId="77777777" w:rsidR="0061110F" w:rsidRDefault="00000000">
      <w:pPr>
        <w:numPr>
          <w:ilvl w:val="0"/>
          <w:numId w:val="3"/>
        </w:numPr>
        <w:rPr>
          <w:rFonts w:ascii="Arial" w:eastAsia="Arial" w:hAnsi="Arial" w:cs="Arial"/>
          <w:sz w:val="20"/>
          <w:szCs w:val="20"/>
        </w:rPr>
      </w:pPr>
      <w:r>
        <w:rPr>
          <w:rFonts w:ascii="Arial" w:eastAsia="Arial" w:hAnsi="Arial" w:cs="Arial"/>
          <w:sz w:val="20"/>
          <w:szCs w:val="20"/>
        </w:rPr>
        <w:lastRenderedPageBreak/>
        <w:t xml:space="preserve">Hyun-Koo: Current PD has architecture in brackets. We should keep all of these in brackets for now. </w:t>
      </w:r>
    </w:p>
    <w:p w14:paraId="2506177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(Text to be in brackets)</w:t>
      </w:r>
    </w:p>
    <w:p w14:paraId="75BDD9EF" w14:textId="77777777" w:rsidR="0061110F" w:rsidRDefault="0061110F">
      <w:pPr>
        <w:rPr>
          <w:rFonts w:ascii="Arial" w:eastAsia="Arial" w:hAnsi="Arial" w:cs="Arial"/>
          <w:sz w:val="20"/>
          <w:szCs w:val="20"/>
          <w:highlight w:val="white"/>
        </w:rPr>
      </w:pPr>
    </w:p>
    <w:p w14:paraId="0F5E9326" w14:textId="77777777" w:rsidR="0061110F" w:rsidRDefault="0061110F"/>
    <w:tbl>
      <w:tblPr>
        <w:tblStyle w:val="aff5"/>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ABEFAA1"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A3FCCE1" w14:textId="77777777" w:rsidR="0061110F" w:rsidRDefault="00000000">
            <w:pPr>
              <w:widowControl w:val="0"/>
              <w:spacing w:line="276" w:lineRule="auto"/>
            </w:pPr>
            <w:hyperlink r:id="rId46">
              <w:r>
                <w:rPr>
                  <w:rFonts w:ascii="Arial" w:eastAsia="Arial" w:hAnsi="Arial" w:cs="Arial"/>
                  <w:b/>
                  <w:color w:val="1155CC"/>
                  <w:sz w:val="16"/>
                  <w:szCs w:val="16"/>
                  <w:u w:val="single"/>
                </w:rPr>
                <w:t>S4-230320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CA3B6CB" w14:textId="77777777" w:rsidR="0061110F" w:rsidRDefault="00000000">
            <w:pPr>
              <w:widowControl w:val="0"/>
              <w:spacing w:line="276" w:lineRule="auto"/>
            </w:pPr>
            <w:r>
              <w:rPr>
                <w:rFonts w:ascii="Arial" w:eastAsia="Arial" w:hAnsi="Arial" w:cs="Arial"/>
                <w:sz w:val="16"/>
                <w:szCs w:val="16"/>
              </w:rPr>
              <w:t>[IBACS] Revised WID</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FA86887" w14:textId="77777777" w:rsidR="0061110F" w:rsidRDefault="00000000">
            <w:pPr>
              <w:widowControl w:val="0"/>
              <w:spacing w:line="276" w:lineRule="auto"/>
            </w:pPr>
            <w:r>
              <w:rPr>
                <w:rFonts w:ascii="Arial" w:eastAsia="Arial" w:hAnsi="Arial" w:cs="Arial"/>
                <w:sz w:val="16"/>
                <w:szCs w:val="16"/>
              </w:rPr>
              <w:t>KPN</w:t>
            </w:r>
          </w:p>
        </w:tc>
      </w:tr>
    </w:tbl>
    <w:p w14:paraId="7BA1C86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Huan-</w:t>
      </w:r>
      <w:proofErr w:type="spellStart"/>
      <w:r>
        <w:rPr>
          <w:rFonts w:ascii="Arial" w:eastAsia="Arial" w:hAnsi="Arial" w:cs="Arial"/>
          <w:sz w:val="20"/>
          <w:szCs w:val="20"/>
          <w:highlight w:val="white"/>
        </w:rPr>
        <w:t>yu</w:t>
      </w:r>
      <w:proofErr w:type="spellEnd"/>
    </w:p>
    <w:p w14:paraId="08930AE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0C167CAA" w14:textId="77777777" w:rsidR="0061110F" w:rsidRDefault="00000000">
      <w:pPr>
        <w:numPr>
          <w:ilvl w:val="0"/>
          <w:numId w:val="4"/>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xml:space="preserve">: Just for clarification, in objective 3, what is the meaning of bidirectional transport. </w:t>
      </w:r>
    </w:p>
    <w:p w14:paraId="55B94E70" w14:textId="77777777" w:rsidR="0061110F" w:rsidRDefault="00000000">
      <w:pPr>
        <w:numPr>
          <w:ilvl w:val="0"/>
          <w:numId w:val="4"/>
        </w:numPr>
        <w:rPr>
          <w:rFonts w:ascii="Arial" w:eastAsia="Arial" w:hAnsi="Arial" w:cs="Arial"/>
          <w:sz w:val="20"/>
          <w:szCs w:val="20"/>
          <w:highlight w:val="white"/>
        </w:rPr>
      </w:pPr>
      <w:proofErr w:type="spellStart"/>
      <w:r>
        <w:rPr>
          <w:rFonts w:ascii="Arial" w:eastAsia="Arial" w:hAnsi="Arial" w:cs="Arial"/>
          <w:sz w:val="20"/>
          <w:szCs w:val="20"/>
          <w:highlight w:val="white"/>
        </w:rPr>
        <w:t>Huanyu</w:t>
      </w:r>
      <w:proofErr w:type="spellEnd"/>
      <w:r>
        <w:rPr>
          <w:rFonts w:ascii="Arial" w:eastAsia="Arial" w:hAnsi="Arial" w:cs="Arial"/>
          <w:sz w:val="20"/>
          <w:szCs w:val="20"/>
          <w:highlight w:val="white"/>
        </w:rPr>
        <w:t xml:space="preserve">: That is not changed. </w:t>
      </w:r>
    </w:p>
    <w:p w14:paraId="4102FFDF" w14:textId="77777777" w:rsidR="0061110F" w:rsidRDefault="00000000">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Saba: I think the intention is to just say the UEs can send/receive video in case of bidirectional. </w:t>
      </w:r>
    </w:p>
    <w:p w14:paraId="2B1ED80B" w14:textId="77777777" w:rsidR="0061110F" w:rsidRDefault="00000000">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Simon: Agree. </w:t>
      </w:r>
    </w:p>
    <w:p w14:paraId="5952E327" w14:textId="77777777" w:rsidR="0061110F" w:rsidRDefault="00000000">
      <w:pPr>
        <w:numPr>
          <w:ilvl w:val="0"/>
          <w:numId w:val="4"/>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xml:space="preserve">: Ok </w:t>
      </w:r>
    </w:p>
    <w:p w14:paraId="5BE1421B" w14:textId="77777777" w:rsidR="0061110F" w:rsidRDefault="00000000">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Simon: Good way forward to include split rendering here. </w:t>
      </w:r>
    </w:p>
    <w:p w14:paraId="6BB1F812" w14:textId="77777777" w:rsidR="0061110F" w:rsidRDefault="00000000">
      <w:pPr>
        <w:numPr>
          <w:ilvl w:val="0"/>
          <w:numId w:val="4"/>
        </w:numPr>
        <w:rPr>
          <w:rFonts w:ascii="Arial" w:eastAsia="Arial" w:hAnsi="Arial" w:cs="Arial"/>
          <w:sz w:val="20"/>
          <w:szCs w:val="20"/>
          <w:highlight w:val="white"/>
        </w:rPr>
      </w:pPr>
      <w:r>
        <w:rPr>
          <w:rFonts w:ascii="Arial" w:eastAsia="Arial" w:hAnsi="Arial" w:cs="Arial"/>
          <w:sz w:val="20"/>
          <w:szCs w:val="20"/>
          <w:highlight w:val="white"/>
        </w:rPr>
        <w:t xml:space="preserve">Ryan: Please add CMCC name on top. </w:t>
      </w:r>
    </w:p>
    <w:p w14:paraId="2586CAD1" w14:textId="77777777" w:rsidR="0061110F" w:rsidRDefault="00000000">
      <w:pPr>
        <w:numPr>
          <w:ilvl w:val="0"/>
          <w:numId w:val="4"/>
        </w:numPr>
        <w:rPr>
          <w:rFonts w:ascii="Arial" w:eastAsia="Arial" w:hAnsi="Arial" w:cs="Arial"/>
          <w:sz w:val="20"/>
          <w:szCs w:val="20"/>
          <w:highlight w:val="white"/>
        </w:rPr>
      </w:pPr>
      <w:proofErr w:type="spellStart"/>
      <w:r>
        <w:rPr>
          <w:rFonts w:ascii="Arial" w:eastAsia="Arial" w:hAnsi="Arial" w:cs="Arial"/>
          <w:sz w:val="20"/>
          <w:szCs w:val="20"/>
          <w:highlight w:val="white"/>
        </w:rPr>
        <w:t>Naotaka</w:t>
      </w:r>
      <w:proofErr w:type="spellEnd"/>
      <w:r>
        <w:rPr>
          <w:rFonts w:ascii="Arial" w:eastAsia="Arial" w:hAnsi="Arial" w:cs="Arial"/>
          <w:sz w:val="20"/>
          <w:szCs w:val="20"/>
          <w:highlight w:val="white"/>
        </w:rPr>
        <w:t xml:space="preserve">: We can also fix the name of the other WIs that have now changed </w:t>
      </w:r>
      <w:proofErr w:type="gramStart"/>
      <w:r>
        <w:rPr>
          <w:rFonts w:ascii="Arial" w:eastAsia="Arial" w:hAnsi="Arial" w:cs="Arial"/>
          <w:sz w:val="20"/>
          <w:szCs w:val="20"/>
          <w:highlight w:val="white"/>
        </w:rPr>
        <w:t>e.g.</w:t>
      </w:r>
      <w:proofErr w:type="gramEnd"/>
      <w:r>
        <w:rPr>
          <w:rFonts w:ascii="Arial" w:eastAsia="Arial" w:hAnsi="Arial" w:cs="Arial"/>
          <w:sz w:val="20"/>
          <w:szCs w:val="20"/>
          <w:highlight w:val="white"/>
        </w:rPr>
        <w:t xml:space="preserve"> 5G_AREA to GA4RTAR.  </w:t>
      </w:r>
    </w:p>
    <w:p w14:paraId="3F1F8C9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38606BF2" w14:textId="77777777" w:rsidR="0061110F" w:rsidRDefault="0061110F"/>
    <w:p w14:paraId="6619F183" w14:textId="77777777" w:rsidR="0061110F" w:rsidRDefault="0061110F"/>
    <w:tbl>
      <w:tblPr>
        <w:tblStyle w:val="aff6"/>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E9F1E11"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0C531D30" w14:textId="77777777" w:rsidR="0061110F" w:rsidRDefault="00000000">
            <w:pPr>
              <w:widowControl w:val="0"/>
              <w:spacing w:line="276" w:lineRule="auto"/>
            </w:pPr>
            <w:hyperlink r:id="rId47">
              <w:r>
                <w:rPr>
                  <w:rFonts w:ascii="Arial" w:eastAsia="Arial" w:hAnsi="Arial" w:cs="Arial"/>
                  <w:b/>
                  <w:color w:val="1155CC"/>
                  <w:sz w:val="16"/>
                  <w:szCs w:val="16"/>
                  <w:u w:val="single"/>
                </w:rPr>
                <w:t>S4-230300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B9371CF" w14:textId="77777777" w:rsidR="0061110F" w:rsidRDefault="00000000">
            <w:pPr>
              <w:widowControl w:val="0"/>
              <w:spacing w:line="276" w:lineRule="auto"/>
            </w:pPr>
            <w:r>
              <w:rPr>
                <w:rFonts w:ascii="Arial" w:eastAsia="Arial" w:hAnsi="Arial" w:cs="Arial"/>
                <w:sz w:val="16"/>
                <w:szCs w:val="16"/>
              </w:rPr>
              <w:t xml:space="preserve">[IBACS] </w:t>
            </w:r>
            <w:proofErr w:type="spellStart"/>
            <w:r>
              <w:rPr>
                <w:rFonts w:ascii="Arial" w:eastAsia="Arial" w:hAnsi="Arial" w:cs="Arial"/>
                <w:sz w:val="16"/>
                <w:szCs w:val="16"/>
              </w:rPr>
              <w:t>Timeplan</w:t>
            </w:r>
            <w:proofErr w:type="spellEnd"/>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281F4F5" w14:textId="77777777" w:rsidR="0061110F" w:rsidRDefault="00000000">
            <w:pPr>
              <w:widowControl w:val="0"/>
              <w:spacing w:line="276" w:lineRule="auto"/>
            </w:pPr>
            <w:r>
              <w:rPr>
                <w:rFonts w:ascii="Arial" w:eastAsia="Arial" w:hAnsi="Arial" w:cs="Arial"/>
                <w:sz w:val="16"/>
                <w:szCs w:val="16"/>
              </w:rPr>
              <w:t>KPN</w:t>
            </w:r>
          </w:p>
        </w:tc>
      </w:tr>
    </w:tbl>
    <w:p w14:paraId="59513B7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1C62C3B5" w14:textId="77777777" w:rsidR="0061110F" w:rsidRDefault="0061110F"/>
    <w:p w14:paraId="13FAC62E" w14:textId="77777777" w:rsidR="0061110F" w:rsidRDefault="0061110F"/>
    <w:p w14:paraId="16919ADF" w14:textId="77777777" w:rsidR="0061110F" w:rsidRDefault="00000000">
      <w:pPr>
        <w:pStyle w:val="Heading2"/>
      </w:pPr>
      <w:bookmarkStart w:id="2" w:name="_9jkrc0q4sgr0" w:colFirst="0" w:colLast="0"/>
      <w:bookmarkEnd w:id="2"/>
      <w:r>
        <w:t>10.7 GA4RTAR (Generic architecture for Real-Time and AR/MR media)</w:t>
      </w:r>
    </w:p>
    <w:p w14:paraId="6AEF0D6A" w14:textId="77777777" w:rsidR="0061110F" w:rsidRDefault="0061110F"/>
    <w:p w14:paraId="6FE28262" w14:textId="77777777" w:rsidR="0061110F" w:rsidRDefault="0061110F"/>
    <w:tbl>
      <w:tblPr>
        <w:tblStyle w:val="aff7"/>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7F207A8"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5FB0D293" w14:textId="77777777" w:rsidR="0061110F" w:rsidRDefault="00000000">
            <w:pPr>
              <w:widowControl w:val="0"/>
              <w:spacing w:line="276" w:lineRule="auto"/>
            </w:pPr>
            <w:hyperlink r:id="rId48">
              <w:r>
                <w:rPr>
                  <w:rFonts w:ascii="Arial" w:eastAsia="Arial" w:hAnsi="Arial" w:cs="Arial"/>
                  <w:b/>
                  <w:color w:val="1155CC"/>
                  <w:sz w:val="16"/>
                  <w:szCs w:val="16"/>
                  <w:u w:val="single"/>
                </w:rPr>
                <w:t>S4-230131</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D8B3DAD" w14:textId="77777777" w:rsidR="0061110F" w:rsidRDefault="00000000">
            <w:pPr>
              <w:widowControl w:val="0"/>
              <w:spacing w:line="276" w:lineRule="auto"/>
            </w:pPr>
            <w:r>
              <w:rPr>
                <w:rFonts w:ascii="Arial" w:eastAsia="Arial" w:hAnsi="Arial" w:cs="Arial"/>
                <w:color w:val="312E25"/>
                <w:sz w:val="18"/>
                <w:szCs w:val="18"/>
                <w:shd w:val="clear" w:color="auto" w:fill="ECECEC"/>
              </w:rPr>
              <w:t>Procedure of WebRTC control signaling establishment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1C9DB63" w14:textId="77777777" w:rsidR="0061110F" w:rsidRDefault="00000000">
            <w:pPr>
              <w:widowControl w:val="0"/>
              <w:spacing w:line="276" w:lineRule="auto"/>
            </w:pPr>
            <w:r>
              <w:rPr>
                <w:rFonts w:ascii="Arial" w:eastAsia="Arial" w:hAnsi="Arial" w:cs="Arial"/>
                <w:sz w:val="16"/>
                <w:szCs w:val="16"/>
              </w:rPr>
              <w:t>Intel Romania</w:t>
            </w:r>
          </w:p>
        </w:tc>
      </w:tr>
    </w:tbl>
    <w:p w14:paraId="5B1C95B1" w14:textId="77777777" w:rsidR="0061110F" w:rsidRDefault="00000000">
      <w:r>
        <w:rPr>
          <w:rFonts w:ascii="Arial" w:eastAsia="Arial" w:hAnsi="Arial" w:cs="Arial"/>
          <w:sz w:val="20"/>
          <w:szCs w:val="20"/>
          <w:highlight w:val="white"/>
        </w:rPr>
        <w:t>Decision: Merged into 371</w:t>
      </w:r>
    </w:p>
    <w:p w14:paraId="72A79A17" w14:textId="77777777" w:rsidR="0061110F" w:rsidRDefault="0061110F"/>
    <w:tbl>
      <w:tblPr>
        <w:tblStyle w:val="aff8"/>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408C8DB"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22CF48B0" w14:textId="77777777" w:rsidR="0061110F" w:rsidRDefault="00000000">
            <w:pPr>
              <w:widowControl w:val="0"/>
              <w:spacing w:line="276" w:lineRule="auto"/>
            </w:pPr>
            <w:hyperlink r:id="rId49">
              <w:r>
                <w:rPr>
                  <w:rFonts w:ascii="Arial" w:eastAsia="Arial" w:hAnsi="Arial" w:cs="Arial"/>
                  <w:b/>
                  <w:color w:val="0000FF"/>
                  <w:sz w:val="16"/>
                  <w:szCs w:val="16"/>
                  <w:u w:val="single"/>
                </w:rPr>
                <w:t>S4-230141</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052443CF" w14:textId="77777777" w:rsidR="0061110F" w:rsidRDefault="00000000">
            <w:pPr>
              <w:widowControl w:val="0"/>
              <w:spacing w:line="276" w:lineRule="auto"/>
            </w:pPr>
            <w:r>
              <w:rPr>
                <w:rFonts w:ascii="Arial" w:eastAsia="Arial" w:hAnsi="Arial" w:cs="Arial"/>
                <w:sz w:val="16"/>
                <w:szCs w:val="16"/>
              </w:rPr>
              <w:t>[GA4RTAR] Procedure Descriptions</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5B4A14B2" w14:textId="77777777" w:rsidR="0061110F" w:rsidRDefault="00000000">
            <w:pPr>
              <w:widowControl w:val="0"/>
              <w:spacing w:line="276" w:lineRule="auto"/>
            </w:pPr>
            <w:r>
              <w:rPr>
                <w:rFonts w:ascii="Arial" w:eastAsia="Arial" w:hAnsi="Arial" w:cs="Arial"/>
                <w:sz w:val="16"/>
                <w:szCs w:val="16"/>
              </w:rPr>
              <w:t>Qualcomm Korea</w:t>
            </w:r>
          </w:p>
        </w:tc>
      </w:tr>
    </w:tbl>
    <w:p w14:paraId="200E4B62"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Ryan</w:t>
      </w:r>
    </w:p>
    <w:p w14:paraId="5F6EAF9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371</w:t>
      </w:r>
    </w:p>
    <w:p w14:paraId="345213A9" w14:textId="77777777" w:rsidR="0061110F" w:rsidRDefault="0061110F"/>
    <w:p w14:paraId="4BC906E5" w14:textId="77777777" w:rsidR="0061110F" w:rsidRDefault="0061110F"/>
    <w:tbl>
      <w:tblPr>
        <w:tblStyle w:val="aff9"/>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04F17E0"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7A1A6A7C" w14:textId="77777777" w:rsidR="0061110F" w:rsidRDefault="00000000">
            <w:pPr>
              <w:widowControl w:val="0"/>
              <w:spacing w:line="276" w:lineRule="auto"/>
            </w:pPr>
            <w:hyperlink r:id="rId50">
              <w:r>
                <w:rPr>
                  <w:rFonts w:ascii="Arial" w:eastAsia="Arial" w:hAnsi="Arial" w:cs="Arial"/>
                  <w:b/>
                  <w:color w:val="1155CC"/>
                  <w:sz w:val="16"/>
                  <w:szCs w:val="16"/>
                  <w:u w:val="single"/>
                </w:rPr>
                <w:t>S4-230371</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2741B72" w14:textId="77777777" w:rsidR="0061110F" w:rsidRDefault="00000000">
            <w:pPr>
              <w:widowControl w:val="0"/>
              <w:spacing w:line="276" w:lineRule="auto"/>
            </w:pPr>
            <w:r>
              <w:rPr>
                <w:rFonts w:ascii="Arial" w:eastAsia="Arial" w:hAnsi="Arial" w:cs="Arial"/>
                <w:sz w:val="16"/>
                <w:szCs w:val="16"/>
              </w:rPr>
              <w:t>Procedure Descriptions</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B4DBCC2" w14:textId="77777777" w:rsidR="0061110F" w:rsidRDefault="00000000">
            <w:pPr>
              <w:widowControl w:val="0"/>
              <w:spacing w:line="276" w:lineRule="auto"/>
            </w:pPr>
            <w:r>
              <w:rPr>
                <w:rFonts w:ascii="Arial" w:eastAsia="Arial" w:hAnsi="Arial" w:cs="Arial"/>
                <w:sz w:val="16"/>
                <w:szCs w:val="16"/>
              </w:rPr>
              <w:t>Qualcomm Korea, Samsung, Intel</w:t>
            </w:r>
          </w:p>
        </w:tc>
      </w:tr>
    </w:tbl>
    <w:p w14:paraId="4553A51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Ryan</w:t>
      </w:r>
    </w:p>
    <w:p w14:paraId="34F176D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 Agreed</w:t>
      </w:r>
    </w:p>
    <w:p w14:paraId="2E67F563" w14:textId="77777777" w:rsidR="0061110F" w:rsidRDefault="0061110F"/>
    <w:p w14:paraId="653D990D" w14:textId="77777777" w:rsidR="0061110F" w:rsidRDefault="0061110F"/>
    <w:tbl>
      <w:tblPr>
        <w:tblStyle w:val="affa"/>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569D8E8"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07256982" w14:textId="77777777" w:rsidR="0061110F" w:rsidRDefault="00000000">
            <w:pPr>
              <w:widowControl w:val="0"/>
              <w:spacing w:line="276" w:lineRule="auto"/>
            </w:pPr>
            <w:hyperlink r:id="rId51">
              <w:r>
                <w:rPr>
                  <w:rFonts w:ascii="Arial" w:eastAsia="Arial" w:hAnsi="Arial" w:cs="Arial"/>
                  <w:b/>
                  <w:color w:val="0000FF"/>
                  <w:sz w:val="16"/>
                  <w:szCs w:val="16"/>
                  <w:u w:val="single"/>
                </w:rPr>
                <w:t>S4-230176</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14D5547" w14:textId="77777777" w:rsidR="0061110F" w:rsidRDefault="00000000">
            <w:pPr>
              <w:widowControl w:val="0"/>
              <w:spacing w:line="276" w:lineRule="auto"/>
            </w:pPr>
            <w:r>
              <w:rPr>
                <w:rFonts w:ascii="Arial" w:eastAsia="Arial" w:hAnsi="Arial" w:cs="Arial"/>
                <w:sz w:val="16"/>
                <w:szCs w:val="16"/>
              </w:rPr>
              <w:t>[GA4RTAR] Discussion of Avatar AR Calls in GA4RTAR</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ECD4F59" w14:textId="77777777" w:rsidR="0061110F" w:rsidRDefault="00000000">
            <w:pPr>
              <w:widowControl w:val="0"/>
              <w:spacing w:line="276" w:lineRule="auto"/>
            </w:pPr>
            <w:r>
              <w:rPr>
                <w:rFonts w:ascii="Arial" w:eastAsia="Arial" w:hAnsi="Arial" w:cs="Arial"/>
                <w:sz w:val="16"/>
                <w:szCs w:val="16"/>
              </w:rPr>
              <w:t>Qualcomm Technologies Ireland</w:t>
            </w:r>
          </w:p>
        </w:tc>
      </w:tr>
    </w:tbl>
    <w:p w14:paraId="38B3126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Liangping</w:t>
      </w:r>
      <w:proofErr w:type="spellEnd"/>
    </w:p>
    <w:p w14:paraId="48D4BB6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4261FAF"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Saba: I think the scenarios should be done in IBACS, but the call flows can stay in GA4RTAR.</w:t>
      </w:r>
    </w:p>
    <w:p w14:paraId="659A3811"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These are just examples. There are more possible configurations that you can implement, that’s not the point.</w:t>
      </w:r>
    </w:p>
    <w:p w14:paraId="6865C68E"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Ryan: What do you propose?</w:t>
      </w:r>
    </w:p>
    <w:p w14:paraId="237F2262"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I propose to move all avatar-calls to GA4RTAR. If you move it to IBACS, the type of avatar call will be very narrow. There are other WebRTC-based cases that cannot be described in IBACS.</w:t>
      </w:r>
    </w:p>
    <w:p w14:paraId="5F56D98C"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Ryan: There are other aspects like AR runtime and such that are not in scope of GA4RTAR.</w:t>
      </w:r>
    </w:p>
    <w:p w14:paraId="21E4C8CC"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I proposed realistic call flows to IBACS. I want to allocate the call scenario discussion to a more generic place.</w:t>
      </w:r>
    </w:p>
    <w:p w14:paraId="60F7F407"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Nik: Can we agree to have a common place to discuss </w:t>
      </w:r>
      <w:proofErr w:type="gramStart"/>
      <w:r>
        <w:rPr>
          <w:rFonts w:ascii="Arial" w:eastAsia="Arial" w:hAnsi="Arial" w:cs="Arial"/>
          <w:sz w:val="20"/>
          <w:szCs w:val="20"/>
          <w:highlight w:val="white"/>
        </w:rPr>
        <w:t>avatar, before</w:t>
      </w:r>
      <w:proofErr w:type="gramEnd"/>
      <w:r>
        <w:rPr>
          <w:rFonts w:ascii="Arial" w:eastAsia="Arial" w:hAnsi="Arial" w:cs="Arial"/>
          <w:sz w:val="20"/>
          <w:szCs w:val="20"/>
          <w:highlight w:val="white"/>
        </w:rPr>
        <w:t xml:space="preserve"> it is instantiated to specific environments?</w:t>
      </w:r>
    </w:p>
    <w:p w14:paraId="23599A0B"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lastRenderedPageBreak/>
        <w:t xml:space="preserve">Saba: We’ve had discussion on this before. It is rather safe to assume that most people in IBACS are also following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w:t>
      </w:r>
    </w:p>
    <w:p w14:paraId="3F77683F"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Nik: Can we agree that we want a common place?</w:t>
      </w:r>
    </w:p>
    <w:p w14:paraId="62E700F7"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Ryan: The avatar can be considered a common format, so could be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w:t>
      </w:r>
    </w:p>
    <w:p w14:paraId="531CF9E4"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Saba: I don’t think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is RTC-related. Suggest to document </w:t>
      </w:r>
      <w:proofErr w:type="gramStart"/>
      <w:r>
        <w:rPr>
          <w:rFonts w:ascii="Arial" w:eastAsia="Arial" w:hAnsi="Arial" w:cs="Arial"/>
          <w:sz w:val="20"/>
          <w:szCs w:val="20"/>
          <w:highlight w:val="white"/>
        </w:rPr>
        <w:t>avatar-based</w:t>
      </w:r>
      <w:proofErr w:type="gramEnd"/>
      <w:r>
        <w:rPr>
          <w:rFonts w:ascii="Arial" w:eastAsia="Arial" w:hAnsi="Arial" w:cs="Arial"/>
          <w:sz w:val="20"/>
          <w:szCs w:val="20"/>
          <w:highlight w:val="white"/>
        </w:rPr>
        <w:t xml:space="preserve"> in IBACS PD.</w:t>
      </w:r>
    </w:p>
    <w:p w14:paraId="19AB8AD4"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Why is this not done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The procedures may need some other place.</w:t>
      </w:r>
    </w:p>
    <w:p w14:paraId="64F9A92D"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Saba: We’re discussing call flows and that doesn’t seem appropriate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which is about formats. I think we are discussing AR-specific use cases for RTC that apply to both IBACS and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w:t>
      </w:r>
    </w:p>
    <w:p w14:paraId="58DC0C19"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I think it better discussed in a wider work item, not just IMS-based calls.</w:t>
      </w:r>
    </w:p>
    <w:p w14:paraId="0CC8F260"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Saba: I agree that we need to do both. If we don’t want to replicate in both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xml:space="preserve"> and IBACS. Since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xml:space="preserve"> also brings WebRTC signaling in, and the IBACS doesn’t do that.</w:t>
      </w:r>
    </w:p>
    <w:p w14:paraId="140717CE"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Ryan: The scene description must reasonably be handled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w:t>
      </w:r>
    </w:p>
    <w:p w14:paraId="6F2905E3"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xml:space="preserve">: Yes, we can refer to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on that topic.</w:t>
      </w:r>
    </w:p>
    <w:p w14:paraId="13D3BD52"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We need to understand the options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formats, and once that is known for </w:t>
      </w:r>
      <w:proofErr w:type="gramStart"/>
      <w:r>
        <w:rPr>
          <w:rFonts w:ascii="Arial" w:eastAsia="Arial" w:hAnsi="Arial" w:cs="Arial"/>
          <w:sz w:val="20"/>
          <w:szCs w:val="20"/>
          <w:highlight w:val="white"/>
        </w:rPr>
        <w:t>avatar</w:t>
      </w:r>
      <w:proofErr w:type="gramEnd"/>
      <w:r>
        <w:rPr>
          <w:rFonts w:ascii="Arial" w:eastAsia="Arial" w:hAnsi="Arial" w:cs="Arial"/>
          <w:sz w:val="20"/>
          <w:szCs w:val="20"/>
          <w:highlight w:val="white"/>
        </w:rPr>
        <w:t xml:space="preserve"> we can map it to procedures. I don’t think you can do one mapping in IBACS or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xml:space="preserve"> and believe it could be reused in the other one.</w:t>
      </w:r>
    </w:p>
    <w:p w14:paraId="3D129CF9"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Nik: So where do we do the generic call flow work based on use cases and requirements, which can later be specialized into formats in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and call flows in IBACS and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We don’t have a place that fits exactly.</w:t>
      </w:r>
    </w:p>
    <w:p w14:paraId="0E1CE06A"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If we do it in IBACS, can we make sure that they are generalized?</w:t>
      </w:r>
    </w:p>
    <w:p w14:paraId="04DA01D3"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Saba: Yes.</w:t>
      </w:r>
    </w:p>
    <w:p w14:paraId="3A84C1C9"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Nik: Make a requirement that you have a generic call flow first.</w:t>
      </w:r>
    </w:p>
    <w:p w14:paraId="120B1676" w14:textId="77777777" w:rsidR="0061110F" w:rsidRDefault="00000000">
      <w:pPr>
        <w:numPr>
          <w:ilvl w:val="0"/>
          <w:numId w:val="7"/>
        </w:numPr>
        <w:rPr>
          <w:rFonts w:ascii="Arial" w:eastAsia="Arial" w:hAnsi="Arial" w:cs="Arial"/>
          <w:sz w:val="20"/>
          <w:szCs w:val="20"/>
          <w:highlight w:val="white"/>
        </w:rPr>
      </w:pPr>
      <w:proofErr w:type="spellStart"/>
      <w:r>
        <w:rPr>
          <w:rFonts w:ascii="Arial" w:eastAsia="Arial" w:hAnsi="Arial" w:cs="Arial"/>
          <w:sz w:val="20"/>
          <w:szCs w:val="20"/>
          <w:highlight w:val="white"/>
        </w:rPr>
        <w:t>Liangping</w:t>
      </w:r>
      <w:proofErr w:type="spellEnd"/>
      <w:r>
        <w:rPr>
          <w:rFonts w:ascii="Arial" w:eastAsia="Arial" w:hAnsi="Arial" w:cs="Arial"/>
          <w:sz w:val="20"/>
          <w:szCs w:val="20"/>
          <w:highlight w:val="white"/>
        </w:rPr>
        <w:t>: Was the generic call flow you mentioned in SA4#121?</w:t>
      </w:r>
    </w:p>
    <w:p w14:paraId="4E69698F" w14:textId="77777777" w:rsidR="0061110F" w:rsidRDefault="00000000">
      <w:pPr>
        <w:numPr>
          <w:ilvl w:val="0"/>
          <w:numId w:val="7"/>
        </w:numPr>
        <w:rPr>
          <w:rFonts w:ascii="Arial" w:eastAsia="Arial" w:hAnsi="Arial" w:cs="Arial"/>
          <w:sz w:val="20"/>
          <w:szCs w:val="20"/>
          <w:highlight w:val="white"/>
        </w:rPr>
      </w:pPr>
      <w:r>
        <w:rPr>
          <w:rFonts w:ascii="Arial" w:eastAsia="Arial" w:hAnsi="Arial" w:cs="Arial"/>
          <w:sz w:val="20"/>
          <w:szCs w:val="20"/>
          <w:highlight w:val="white"/>
        </w:rPr>
        <w:t xml:space="preserve">Saba: I had a contribution to SA4#121 with only </w:t>
      </w:r>
      <w:proofErr w:type="gramStart"/>
      <w:r>
        <w:rPr>
          <w:rFonts w:ascii="Arial" w:eastAsia="Arial" w:hAnsi="Arial" w:cs="Arial"/>
          <w:sz w:val="20"/>
          <w:szCs w:val="20"/>
          <w:highlight w:val="white"/>
        </w:rPr>
        <w:t>a</w:t>
      </w:r>
      <w:proofErr w:type="gramEnd"/>
      <w:r>
        <w:rPr>
          <w:rFonts w:ascii="Arial" w:eastAsia="Arial" w:hAnsi="Arial" w:cs="Arial"/>
          <w:sz w:val="20"/>
          <w:szCs w:val="20"/>
          <w:highlight w:val="white"/>
        </w:rPr>
        <w:t xml:space="preserve"> MRF/MCU, which is generic, and was during the meeting specialized into IBACS. We can replace the MRF with “MCU”.</w:t>
      </w:r>
    </w:p>
    <w:p w14:paraId="3D0371B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Decision: Noted, with agreement that generic use cases and call flows are documented in a common place, IBACS PD, which can be specialized into </w:t>
      </w:r>
      <w:proofErr w:type="spellStart"/>
      <w:r>
        <w:rPr>
          <w:rFonts w:ascii="Arial" w:eastAsia="Arial" w:hAnsi="Arial" w:cs="Arial"/>
          <w:sz w:val="20"/>
          <w:szCs w:val="20"/>
          <w:highlight w:val="white"/>
        </w:rPr>
        <w:t>iBACS</w:t>
      </w:r>
      <w:proofErr w:type="spellEnd"/>
      <w:r>
        <w:rPr>
          <w:rFonts w:ascii="Arial" w:eastAsia="Arial" w:hAnsi="Arial" w:cs="Arial"/>
          <w:sz w:val="20"/>
          <w:szCs w:val="20"/>
          <w:highlight w:val="white"/>
        </w:rPr>
        <w:t xml:space="preserve"> and </w:t>
      </w:r>
      <w:proofErr w:type="spellStart"/>
      <w:r>
        <w:rPr>
          <w:rFonts w:ascii="Arial" w:eastAsia="Arial" w:hAnsi="Arial" w:cs="Arial"/>
          <w:sz w:val="20"/>
          <w:szCs w:val="20"/>
          <w:highlight w:val="white"/>
        </w:rPr>
        <w:t>iRTCW</w:t>
      </w:r>
      <w:proofErr w:type="spellEnd"/>
      <w:r>
        <w:rPr>
          <w:rFonts w:ascii="Arial" w:eastAsia="Arial" w:hAnsi="Arial" w:cs="Arial"/>
          <w:sz w:val="20"/>
          <w:szCs w:val="20"/>
          <w:highlight w:val="white"/>
        </w:rPr>
        <w:t xml:space="preserve"> call flows later.</w:t>
      </w:r>
    </w:p>
    <w:p w14:paraId="482F0A85" w14:textId="77777777" w:rsidR="0061110F" w:rsidRDefault="0061110F"/>
    <w:p w14:paraId="4FB36642" w14:textId="77777777" w:rsidR="0061110F" w:rsidRDefault="0061110F"/>
    <w:tbl>
      <w:tblPr>
        <w:tblStyle w:val="affb"/>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1D8522B"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066D8EE" w14:textId="77777777" w:rsidR="0061110F" w:rsidRDefault="00000000">
            <w:pPr>
              <w:widowControl w:val="0"/>
              <w:spacing w:line="276" w:lineRule="auto"/>
            </w:pPr>
            <w:hyperlink r:id="rId52">
              <w:r>
                <w:rPr>
                  <w:rFonts w:ascii="Arial" w:eastAsia="Arial" w:hAnsi="Arial" w:cs="Arial"/>
                  <w:b/>
                  <w:color w:val="0000FF"/>
                  <w:sz w:val="16"/>
                  <w:szCs w:val="16"/>
                  <w:u w:val="single"/>
                </w:rPr>
                <w:t>S4-230181</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49CEBF6" w14:textId="77777777" w:rsidR="0061110F" w:rsidRDefault="00000000">
            <w:pPr>
              <w:widowControl w:val="0"/>
              <w:spacing w:line="276" w:lineRule="auto"/>
            </w:pPr>
            <w:r>
              <w:rPr>
                <w:rFonts w:ascii="Arial" w:eastAsia="Arial" w:hAnsi="Arial" w:cs="Arial"/>
                <w:sz w:val="16"/>
                <w:szCs w:val="16"/>
              </w:rPr>
              <w:t xml:space="preserve">Procedure of WebRTC control signaling establishment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31543D6" w14:textId="77777777" w:rsidR="0061110F" w:rsidRDefault="00000000">
            <w:pPr>
              <w:widowControl w:val="0"/>
              <w:spacing w:line="276" w:lineRule="auto"/>
            </w:pPr>
            <w:r>
              <w:rPr>
                <w:rFonts w:ascii="Arial" w:eastAsia="Arial" w:hAnsi="Arial" w:cs="Arial"/>
                <w:sz w:val="16"/>
                <w:szCs w:val="16"/>
              </w:rPr>
              <w:t>Intel Romania</w:t>
            </w:r>
          </w:p>
        </w:tc>
      </w:tr>
    </w:tbl>
    <w:p w14:paraId="02D504E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Merged into 371</w:t>
      </w:r>
    </w:p>
    <w:p w14:paraId="4129DE1F" w14:textId="77777777" w:rsidR="0061110F" w:rsidRDefault="0061110F"/>
    <w:p w14:paraId="7E3B1AAF" w14:textId="77777777" w:rsidR="0061110F" w:rsidRDefault="0061110F"/>
    <w:tbl>
      <w:tblPr>
        <w:tblStyle w:val="affc"/>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28720D0"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C7BB119" w14:textId="77777777" w:rsidR="0061110F" w:rsidRDefault="00000000">
            <w:pPr>
              <w:widowControl w:val="0"/>
              <w:spacing w:line="276" w:lineRule="auto"/>
            </w:pPr>
            <w:hyperlink r:id="rId53">
              <w:r>
                <w:rPr>
                  <w:rFonts w:ascii="Arial" w:eastAsia="Arial" w:hAnsi="Arial" w:cs="Arial"/>
                  <w:b/>
                  <w:color w:val="0000FF"/>
                  <w:sz w:val="16"/>
                  <w:szCs w:val="16"/>
                  <w:u w:val="single"/>
                </w:rPr>
                <w:t>S4-230193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045D9EE" w14:textId="77777777" w:rsidR="0061110F" w:rsidRDefault="00000000">
            <w:pPr>
              <w:widowControl w:val="0"/>
              <w:spacing w:line="276" w:lineRule="auto"/>
            </w:pPr>
            <w:r>
              <w:rPr>
                <w:rFonts w:ascii="Arial" w:eastAsia="Arial" w:hAnsi="Arial" w:cs="Arial"/>
                <w:sz w:val="16"/>
                <w:szCs w:val="16"/>
              </w:rPr>
              <w:t>[GA4RTAR] Updates on call flow of CS#2 and #3 in Annex</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2C67519" w14:textId="77777777" w:rsidR="0061110F" w:rsidRDefault="00000000">
            <w:pPr>
              <w:widowControl w:val="0"/>
              <w:spacing w:line="276" w:lineRule="auto"/>
            </w:pPr>
            <w:r>
              <w:rPr>
                <w:rFonts w:ascii="Arial" w:eastAsia="Arial" w:hAnsi="Arial" w:cs="Arial"/>
                <w:sz w:val="16"/>
                <w:szCs w:val="16"/>
              </w:rPr>
              <w:t>Samsung R&amp;D Institute India</w:t>
            </w:r>
          </w:p>
        </w:tc>
      </w:tr>
    </w:tbl>
    <w:p w14:paraId="2502B88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Merged into 371</w:t>
      </w:r>
    </w:p>
    <w:p w14:paraId="746D311C" w14:textId="77777777" w:rsidR="0061110F" w:rsidRDefault="0061110F"/>
    <w:p w14:paraId="1C01EFDE" w14:textId="77777777" w:rsidR="0061110F" w:rsidRDefault="0061110F"/>
    <w:tbl>
      <w:tblPr>
        <w:tblStyle w:val="affd"/>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BA746B2"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15BD252" w14:textId="77777777" w:rsidR="0061110F" w:rsidRDefault="00000000">
            <w:pPr>
              <w:widowControl w:val="0"/>
              <w:spacing w:line="276" w:lineRule="auto"/>
            </w:pPr>
            <w:hyperlink r:id="rId54">
              <w:r>
                <w:rPr>
                  <w:rFonts w:ascii="Arial" w:eastAsia="Arial" w:hAnsi="Arial" w:cs="Arial"/>
                  <w:b/>
                  <w:color w:val="0000FF"/>
                  <w:sz w:val="16"/>
                  <w:szCs w:val="16"/>
                  <w:u w:val="single"/>
                </w:rPr>
                <w:t>S4-230195</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AA04FE3" w14:textId="77777777" w:rsidR="0061110F" w:rsidRDefault="00000000">
            <w:pPr>
              <w:widowControl w:val="0"/>
              <w:spacing w:line="276" w:lineRule="auto"/>
            </w:pPr>
            <w:r>
              <w:rPr>
                <w:rFonts w:ascii="Arial" w:eastAsia="Arial" w:hAnsi="Arial" w:cs="Arial"/>
                <w:sz w:val="16"/>
                <w:szCs w:val="16"/>
              </w:rPr>
              <w:t>[GA4RTAR] Proposed Work Plan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3255E81" w14:textId="77777777" w:rsidR="0061110F" w:rsidRDefault="00000000">
            <w:pPr>
              <w:widowControl w:val="0"/>
              <w:spacing w:line="276" w:lineRule="auto"/>
            </w:pPr>
            <w:r>
              <w:rPr>
                <w:rFonts w:ascii="Arial" w:eastAsia="Arial" w:hAnsi="Arial" w:cs="Arial"/>
                <w:sz w:val="16"/>
                <w:szCs w:val="16"/>
              </w:rPr>
              <w:t>Samsung R&amp;D Institute India</w:t>
            </w:r>
          </w:p>
        </w:tc>
      </w:tr>
    </w:tbl>
    <w:p w14:paraId="2B4FC73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Ryan </w:t>
      </w:r>
    </w:p>
    <w:p w14:paraId="2E9B98A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23BED33"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revised to SA4-230278</w:t>
      </w:r>
    </w:p>
    <w:p w14:paraId="70078FA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278, which is agreed without presentation.</w:t>
      </w:r>
    </w:p>
    <w:p w14:paraId="6D1EB023" w14:textId="77777777" w:rsidR="0061110F" w:rsidRDefault="0061110F"/>
    <w:p w14:paraId="4D583104" w14:textId="77777777" w:rsidR="0061110F" w:rsidRDefault="0061110F"/>
    <w:tbl>
      <w:tblPr>
        <w:tblStyle w:val="affe"/>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7F70816"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4B5D3B7F" w14:textId="77777777" w:rsidR="0061110F" w:rsidRDefault="00000000">
            <w:pPr>
              <w:widowControl w:val="0"/>
              <w:spacing w:line="276" w:lineRule="auto"/>
            </w:pPr>
            <w:hyperlink r:id="rId55">
              <w:r>
                <w:rPr>
                  <w:rFonts w:ascii="Arial" w:eastAsia="Arial" w:hAnsi="Arial" w:cs="Arial"/>
                  <w:b/>
                  <w:color w:val="0000FF"/>
                  <w:sz w:val="16"/>
                  <w:szCs w:val="16"/>
                  <w:u w:val="single"/>
                </w:rPr>
                <w:t>S4-230208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2C05732" w14:textId="77777777" w:rsidR="0061110F" w:rsidRDefault="00000000">
            <w:pPr>
              <w:widowControl w:val="0"/>
              <w:spacing w:line="276" w:lineRule="auto"/>
            </w:pPr>
            <w:r>
              <w:rPr>
                <w:rFonts w:ascii="Arial" w:eastAsia="Arial" w:hAnsi="Arial" w:cs="Arial"/>
                <w:sz w:val="16"/>
                <w:szCs w:val="16"/>
              </w:rPr>
              <w:t>[GA4RTAR] Minor updates to TS 26.506</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7DDEDC2" w14:textId="77777777" w:rsidR="0061110F" w:rsidRDefault="00000000">
            <w:pPr>
              <w:widowControl w:val="0"/>
              <w:spacing w:line="276" w:lineRule="auto"/>
            </w:pPr>
            <w:r>
              <w:rPr>
                <w:rFonts w:ascii="Arial" w:eastAsia="Arial" w:hAnsi="Arial" w:cs="Arial"/>
                <w:sz w:val="16"/>
                <w:szCs w:val="16"/>
              </w:rPr>
              <w:t>Samsung R&amp;D Institute India</w:t>
            </w:r>
          </w:p>
        </w:tc>
      </w:tr>
    </w:tbl>
    <w:p w14:paraId="3AFE215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Ryan</w:t>
      </w:r>
    </w:p>
    <w:p w14:paraId="4250D46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1F235B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In 4.4.1, it is an RTC-1 interface instead of an M1 interface. We can also remove the 26.501 reference.</w:t>
      </w:r>
    </w:p>
    <w:p w14:paraId="34025D7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Suggest including the edge-related abbreviations as well.</w:t>
      </w:r>
    </w:p>
    <w:p w14:paraId="59C9088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Isn't the Media Access Function inside the Media Session Handler too? The relationship between RTC interface and MAF API is not clear.</w:t>
      </w:r>
    </w:p>
    <w:p w14:paraId="105922E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Update Annex figure to be consistent with updated general </w:t>
      </w:r>
      <w:proofErr w:type="gramStart"/>
      <w:r>
        <w:rPr>
          <w:rFonts w:ascii="Arial" w:eastAsia="Arial" w:hAnsi="Arial" w:cs="Arial"/>
          <w:sz w:val="20"/>
          <w:szCs w:val="20"/>
          <w:highlight w:val="white"/>
        </w:rPr>
        <w:t>architecture</w:t>
      </w:r>
      <w:proofErr w:type="gramEnd"/>
      <w:r>
        <w:rPr>
          <w:rFonts w:ascii="Arial" w:eastAsia="Arial" w:hAnsi="Arial" w:cs="Arial"/>
          <w:sz w:val="20"/>
          <w:szCs w:val="20"/>
          <w:highlight w:val="white"/>
        </w:rPr>
        <w:t xml:space="preserve"> </w:t>
      </w:r>
    </w:p>
    <w:p w14:paraId="469B9A3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We then need to change in Annex as well, to keep consistency.</w:t>
      </w:r>
    </w:p>
    <w:p w14:paraId="5A77AAE2"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lastRenderedPageBreak/>
        <w:t>Imed</w:t>
      </w:r>
      <w:proofErr w:type="spellEnd"/>
      <w:r>
        <w:rPr>
          <w:rFonts w:ascii="Arial" w:eastAsia="Arial" w:hAnsi="Arial" w:cs="Arial"/>
          <w:sz w:val="20"/>
          <w:szCs w:val="20"/>
          <w:highlight w:val="white"/>
        </w:rPr>
        <w:t>: It seems the WebRTC framework is talking to signaling servers, which should be the application instead.</w:t>
      </w:r>
    </w:p>
    <w:p w14:paraId="3BE392D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We fix that.</w:t>
      </w:r>
    </w:p>
    <w:p w14:paraId="2484394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S4-230</w:t>
      </w:r>
      <w:r>
        <w:rPr>
          <w:rFonts w:ascii="Arial" w:eastAsia="Arial" w:hAnsi="Arial" w:cs="Arial"/>
          <w:sz w:val="20"/>
          <w:szCs w:val="20"/>
        </w:rPr>
        <w:t>299</w:t>
      </w:r>
      <w:r>
        <w:rPr>
          <w:rFonts w:ascii="Arial" w:eastAsia="Arial" w:hAnsi="Arial" w:cs="Arial"/>
          <w:sz w:val="20"/>
          <w:szCs w:val="20"/>
          <w:highlight w:val="white"/>
        </w:rPr>
        <w:t>.</w:t>
      </w:r>
    </w:p>
    <w:p w14:paraId="7F968BCB" w14:textId="77777777" w:rsidR="0061110F" w:rsidRDefault="0061110F"/>
    <w:p w14:paraId="4D7DE8A0" w14:textId="77777777" w:rsidR="0061110F" w:rsidRDefault="0061110F"/>
    <w:tbl>
      <w:tblPr>
        <w:tblStyle w:val="afff"/>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0148F63"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25221F5" w14:textId="77777777" w:rsidR="0061110F" w:rsidRDefault="00000000">
            <w:pPr>
              <w:widowControl w:val="0"/>
              <w:spacing w:line="276" w:lineRule="auto"/>
            </w:pPr>
            <w:hyperlink r:id="rId56">
              <w:r>
                <w:rPr>
                  <w:rFonts w:ascii="Arial" w:eastAsia="Arial" w:hAnsi="Arial" w:cs="Arial"/>
                  <w:b/>
                  <w:color w:val="1155CC"/>
                  <w:sz w:val="16"/>
                  <w:szCs w:val="16"/>
                  <w:u w:val="single"/>
                </w:rPr>
                <w:t>S4-230299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3ED9A0E" w14:textId="77777777" w:rsidR="0061110F" w:rsidRDefault="00000000">
            <w:pPr>
              <w:widowControl w:val="0"/>
              <w:spacing w:line="276" w:lineRule="auto"/>
            </w:pPr>
            <w:r>
              <w:rPr>
                <w:rFonts w:ascii="Arial" w:eastAsia="Arial" w:hAnsi="Arial" w:cs="Arial"/>
                <w:sz w:val="16"/>
                <w:szCs w:val="16"/>
              </w:rPr>
              <w:t>[GA4RTAR] Minor updates to TS 26.506</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D3BF435" w14:textId="77777777" w:rsidR="0061110F" w:rsidRDefault="00000000">
            <w:pPr>
              <w:widowControl w:val="0"/>
              <w:spacing w:line="276" w:lineRule="auto"/>
            </w:pPr>
            <w:r>
              <w:rPr>
                <w:rFonts w:ascii="Arial" w:eastAsia="Arial" w:hAnsi="Arial" w:cs="Arial"/>
                <w:sz w:val="16"/>
                <w:szCs w:val="16"/>
              </w:rPr>
              <w:t>Samsung R&amp;D Institute India</w:t>
            </w:r>
          </w:p>
        </w:tc>
      </w:tr>
    </w:tbl>
    <w:p w14:paraId="0FCDA5A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(for inclusion in TS)</w:t>
      </w:r>
    </w:p>
    <w:p w14:paraId="5F58C598" w14:textId="77777777" w:rsidR="0061110F" w:rsidRDefault="0061110F"/>
    <w:p w14:paraId="6BA12E75" w14:textId="77777777" w:rsidR="0061110F" w:rsidRDefault="0061110F"/>
    <w:tbl>
      <w:tblPr>
        <w:tblStyle w:val="afff0"/>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9D6A804"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1804155" w14:textId="77777777" w:rsidR="0061110F" w:rsidRDefault="00000000">
            <w:pPr>
              <w:widowControl w:val="0"/>
              <w:spacing w:line="276" w:lineRule="auto"/>
            </w:pPr>
            <w:hyperlink r:id="rId57">
              <w:r>
                <w:rPr>
                  <w:rFonts w:ascii="Arial" w:eastAsia="Arial" w:hAnsi="Arial" w:cs="Arial"/>
                  <w:b/>
                  <w:color w:val="0000FF"/>
                  <w:sz w:val="16"/>
                  <w:szCs w:val="16"/>
                  <w:u w:val="single"/>
                </w:rPr>
                <w:t>S4-230214</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057130C" w14:textId="77777777" w:rsidR="0061110F" w:rsidRDefault="00000000">
            <w:pPr>
              <w:widowControl w:val="0"/>
              <w:spacing w:line="276" w:lineRule="auto"/>
            </w:pPr>
            <w:r>
              <w:rPr>
                <w:rFonts w:ascii="Arial" w:eastAsia="Arial" w:hAnsi="Arial" w:cs="Arial"/>
                <w:sz w:val="16"/>
                <w:szCs w:val="16"/>
              </w:rPr>
              <w:t>[GA4RTAR] Procedures for Edge Processing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782A3E7" w14:textId="77777777" w:rsidR="0061110F" w:rsidRDefault="00000000">
            <w:pPr>
              <w:widowControl w:val="0"/>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2AF865C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Srinivas</w:t>
      </w:r>
    </w:p>
    <w:p w14:paraId="1665C30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58F8032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Which collaboration scenario do you target?</w:t>
      </w:r>
    </w:p>
    <w:p w14:paraId="3D9D51D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Mainly scenario 3.</w:t>
      </w:r>
    </w:p>
    <w:p w14:paraId="575AB10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If you target scenario 3, there are some things missing, like interface RTC-4s. We can specify the procedure part-by-part.</w:t>
      </w:r>
    </w:p>
    <w:p w14:paraId="4D462B4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Call setup is already defined. We can reuse what already exist.</w:t>
      </w:r>
    </w:p>
    <w:p w14:paraId="17F7963E"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I think it is cleaner to adapt procedures from 5GMS. We don’t have AP-driven, but AF-driven. We need to evaluate how this should work. In 5GMS, the AF would take care of conflict resolution. At this point, the 2.1 client-driven is OK to adopt, but want to defer adopting 2.2 until further elaborated.</w:t>
      </w:r>
    </w:p>
    <w:p w14:paraId="104B92A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Please check terminology with TS 26.501.</w:t>
      </w:r>
    </w:p>
    <w:p w14:paraId="3E44F69E"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Check TS 26.512, that’s more appropriate.</w:t>
      </w:r>
    </w:p>
    <w:p w14:paraId="76B5D3D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We are contribution-driven, I think RTC-4s need contributions.</w:t>
      </w:r>
    </w:p>
    <w:p w14:paraId="388D44D6"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You propose to use RTC-5 to retrieve information. It’s for MSH, so the web application cannot use this procedure. Is it only for MSH case and clearly stated that?</w:t>
      </w:r>
    </w:p>
    <w:p w14:paraId="1E969C4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Yes, that is for MSH.</w:t>
      </w:r>
    </w:p>
    <w:p w14:paraId="12F66E7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to include 2.1 into the TS (not 2.2).</w:t>
      </w:r>
    </w:p>
    <w:p w14:paraId="12F9A6AD" w14:textId="77777777" w:rsidR="0061110F" w:rsidRDefault="0061110F"/>
    <w:p w14:paraId="0E7BF898" w14:textId="77777777" w:rsidR="0061110F" w:rsidRDefault="0061110F"/>
    <w:tbl>
      <w:tblPr>
        <w:tblStyle w:val="afff1"/>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8588704"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44FC861B" w14:textId="77777777" w:rsidR="0061110F" w:rsidRDefault="00000000">
            <w:pPr>
              <w:widowControl w:val="0"/>
              <w:pBdr>
                <w:top w:val="nil"/>
                <w:left w:val="nil"/>
                <w:bottom w:val="nil"/>
                <w:right w:val="nil"/>
                <w:between w:val="nil"/>
              </w:pBdr>
              <w:spacing w:line="276" w:lineRule="auto"/>
            </w:pPr>
            <w:hyperlink r:id="rId58">
              <w:r>
                <w:rPr>
                  <w:rFonts w:ascii="Arial" w:eastAsia="Arial" w:hAnsi="Arial" w:cs="Arial"/>
                  <w:b/>
                  <w:color w:val="0000FF"/>
                  <w:sz w:val="16"/>
                  <w:szCs w:val="16"/>
                  <w:u w:val="single"/>
                </w:rPr>
                <w:t>S4-230215</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6B19E11"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[GA4RTAR] EAS discovery in edge-enabled 5G RTC Architecture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709A701" w14:textId="77777777" w:rsidR="0061110F" w:rsidRDefault="00000000">
            <w:pPr>
              <w:widowControl w:val="0"/>
              <w:pBdr>
                <w:top w:val="nil"/>
                <w:left w:val="nil"/>
                <w:bottom w:val="nil"/>
                <w:right w:val="nil"/>
                <w:between w:val="nil"/>
              </w:pBdr>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17405A0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Srinivas</w:t>
      </w:r>
    </w:p>
    <w:p w14:paraId="1ACA938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889E1A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Why are we redefining this? 5GMS does this via EDGEAPP?</w:t>
      </w:r>
    </w:p>
    <w:p w14:paraId="0CA3A8E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MSH can do it via RTC-</w:t>
      </w:r>
      <w:proofErr w:type="gramStart"/>
      <w:r>
        <w:rPr>
          <w:rFonts w:ascii="Arial" w:eastAsia="Arial" w:hAnsi="Arial" w:cs="Arial"/>
          <w:sz w:val="20"/>
          <w:szCs w:val="20"/>
          <w:highlight w:val="white"/>
        </w:rPr>
        <w:t>5</w:t>
      </w:r>
      <w:proofErr w:type="gramEnd"/>
      <w:r>
        <w:rPr>
          <w:rFonts w:ascii="Arial" w:eastAsia="Arial" w:hAnsi="Arial" w:cs="Arial"/>
          <w:sz w:val="20"/>
          <w:szCs w:val="20"/>
          <w:highlight w:val="white"/>
        </w:rPr>
        <w:t xml:space="preserve"> but you can also do it via RTC-8.</w:t>
      </w:r>
    </w:p>
    <w:p w14:paraId="7D94685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How can the application provider know about edge?</w:t>
      </w:r>
    </w:p>
    <w:p w14:paraId="417375B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There’s also this possibility in case MSH cannot use RTC-5.</w:t>
      </w:r>
    </w:p>
    <w:p w14:paraId="057802F7"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I think we should stick to a single method, the defined EDGEAPP.</w:t>
      </w:r>
    </w:p>
    <w:p w14:paraId="68167F8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Propose to NOTE this other method, via any other interfaces. I think TS 23.548 can be an example.</w:t>
      </w:r>
    </w:p>
    <w:p w14:paraId="4226D73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OK.</w:t>
      </w:r>
    </w:p>
    <w:p w14:paraId="671B919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I still prefer AF-driven, not Application Provider-driven.</w:t>
      </w:r>
    </w:p>
    <w:p w14:paraId="27ADB05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Decision: Revised into </w:t>
      </w:r>
      <w:r>
        <w:rPr>
          <w:rFonts w:ascii="Arial" w:eastAsia="Arial" w:hAnsi="Arial" w:cs="Arial"/>
          <w:sz w:val="20"/>
          <w:szCs w:val="20"/>
        </w:rPr>
        <w:t>S4-230318</w:t>
      </w:r>
      <w:r>
        <w:rPr>
          <w:rFonts w:ascii="Arial" w:eastAsia="Arial" w:hAnsi="Arial" w:cs="Arial"/>
          <w:sz w:val="20"/>
          <w:szCs w:val="20"/>
          <w:highlight w:val="white"/>
        </w:rPr>
        <w:t>.</w:t>
      </w:r>
    </w:p>
    <w:p w14:paraId="4D53BD72" w14:textId="77777777" w:rsidR="0061110F" w:rsidRDefault="0061110F"/>
    <w:p w14:paraId="20979A34" w14:textId="77777777" w:rsidR="0061110F" w:rsidRDefault="0061110F"/>
    <w:tbl>
      <w:tblPr>
        <w:tblStyle w:val="afff2"/>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752823B"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30383EB" w14:textId="77777777" w:rsidR="0061110F" w:rsidRDefault="00000000">
            <w:pPr>
              <w:widowControl w:val="0"/>
              <w:spacing w:line="276" w:lineRule="auto"/>
            </w:pPr>
            <w:hyperlink r:id="rId59">
              <w:r>
                <w:rPr>
                  <w:rFonts w:ascii="Arial" w:eastAsia="Arial" w:hAnsi="Arial" w:cs="Arial"/>
                  <w:b/>
                  <w:color w:val="1155CC"/>
                  <w:sz w:val="16"/>
                  <w:szCs w:val="16"/>
                  <w:u w:val="single"/>
                </w:rPr>
                <w:t>S4-230318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8E8D610" w14:textId="77777777" w:rsidR="0061110F" w:rsidRDefault="00000000">
            <w:pPr>
              <w:widowControl w:val="0"/>
              <w:spacing w:line="276" w:lineRule="auto"/>
            </w:pPr>
            <w:r>
              <w:rPr>
                <w:rFonts w:ascii="Arial" w:eastAsia="Arial" w:hAnsi="Arial" w:cs="Arial"/>
                <w:sz w:val="16"/>
                <w:szCs w:val="16"/>
              </w:rPr>
              <w:t>[GA4RTAR] EAS discovery in edge-enabled 5G RTC Architecture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7692237" w14:textId="77777777" w:rsidR="0061110F" w:rsidRDefault="00000000">
            <w:pPr>
              <w:widowControl w:val="0"/>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235ADAA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(for inclusion in TS)</w:t>
      </w:r>
    </w:p>
    <w:p w14:paraId="6F828ACF" w14:textId="77777777" w:rsidR="0061110F" w:rsidRDefault="0061110F">
      <w:pPr>
        <w:rPr>
          <w:rFonts w:ascii="Arial" w:eastAsia="Arial" w:hAnsi="Arial" w:cs="Arial"/>
          <w:sz w:val="20"/>
          <w:szCs w:val="20"/>
          <w:highlight w:val="white"/>
        </w:rPr>
      </w:pPr>
    </w:p>
    <w:p w14:paraId="7E14211B" w14:textId="77777777" w:rsidR="0061110F" w:rsidRDefault="0061110F"/>
    <w:tbl>
      <w:tblPr>
        <w:tblStyle w:val="afff3"/>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7CEFA09"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546F707" w14:textId="77777777" w:rsidR="0061110F" w:rsidRDefault="00000000">
            <w:pPr>
              <w:widowControl w:val="0"/>
              <w:spacing w:line="276" w:lineRule="auto"/>
            </w:pPr>
            <w:hyperlink r:id="rId60">
              <w:r>
                <w:rPr>
                  <w:rFonts w:ascii="Arial" w:eastAsia="Arial" w:hAnsi="Arial" w:cs="Arial"/>
                  <w:b/>
                  <w:color w:val="1155CC"/>
                  <w:sz w:val="16"/>
                  <w:szCs w:val="16"/>
                  <w:u w:val="single"/>
                </w:rPr>
                <w:t>S4-230343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E7FA8DF" w14:textId="77777777" w:rsidR="0061110F" w:rsidRDefault="00000000">
            <w:pPr>
              <w:widowControl w:val="0"/>
              <w:spacing w:line="276" w:lineRule="auto"/>
            </w:pPr>
            <w:r>
              <w:rPr>
                <w:rFonts w:ascii="Arial" w:eastAsia="Arial" w:hAnsi="Arial" w:cs="Arial"/>
                <w:sz w:val="16"/>
                <w:szCs w:val="16"/>
              </w:rPr>
              <w:t xml:space="preserve">Draft TS 26.506 v1.1.0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27E7158" w14:textId="77777777" w:rsidR="0061110F" w:rsidRDefault="00000000">
            <w:pPr>
              <w:widowControl w:val="0"/>
              <w:spacing w:line="276" w:lineRule="auto"/>
            </w:pPr>
            <w:r>
              <w:rPr>
                <w:rFonts w:ascii="Arial" w:eastAsia="Arial" w:hAnsi="Arial" w:cs="Arial"/>
                <w:sz w:val="16"/>
                <w:szCs w:val="16"/>
              </w:rPr>
              <w:t>Samsung R&amp;D Institute India</w:t>
            </w:r>
          </w:p>
        </w:tc>
      </w:tr>
    </w:tbl>
    <w:p w14:paraId="1A5B068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Ryan</w:t>
      </w:r>
    </w:p>
    <w:p w14:paraId="3116726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452F17C8" w14:textId="77777777" w:rsidR="0061110F" w:rsidRDefault="0061110F">
      <w:pPr>
        <w:rPr>
          <w:rFonts w:ascii="Arial" w:eastAsia="Arial" w:hAnsi="Arial" w:cs="Arial"/>
          <w:sz w:val="20"/>
          <w:szCs w:val="20"/>
          <w:highlight w:val="white"/>
        </w:rPr>
      </w:pPr>
    </w:p>
    <w:p w14:paraId="3AB02900" w14:textId="77777777" w:rsidR="0061110F" w:rsidRDefault="0061110F">
      <w:pPr>
        <w:rPr>
          <w:rFonts w:ascii="Arial" w:eastAsia="Arial" w:hAnsi="Arial" w:cs="Arial"/>
          <w:b/>
          <w:sz w:val="20"/>
          <w:szCs w:val="20"/>
        </w:rPr>
      </w:pPr>
    </w:p>
    <w:p w14:paraId="1321BA92" w14:textId="77777777" w:rsidR="0061110F" w:rsidRDefault="00000000">
      <w:pPr>
        <w:pStyle w:val="Heading2"/>
      </w:pPr>
      <w:bookmarkStart w:id="3" w:name="_8fr0mfoor7vm" w:colFirst="0" w:colLast="0"/>
      <w:bookmarkEnd w:id="3"/>
      <w:r>
        <w:lastRenderedPageBreak/>
        <w:t>10.8 5G_RTP (5G Real-time Transport Protocols)</w:t>
      </w:r>
    </w:p>
    <w:p w14:paraId="0FFF3727" w14:textId="77777777" w:rsidR="0061110F" w:rsidRDefault="0061110F"/>
    <w:tbl>
      <w:tblPr>
        <w:tblStyle w:val="afff4"/>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A1CA062"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4CF38AEA" w14:textId="77777777" w:rsidR="0061110F" w:rsidRDefault="00000000">
            <w:pPr>
              <w:widowControl w:val="0"/>
              <w:spacing w:line="276" w:lineRule="auto"/>
            </w:pPr>
            <w:hyperlink r:id="rId61">
              <w:r>
                <w:rPr>
                  <w:rFonts w:ascii="Arial" w:eastAsia="Arial" w:hAnsi="Arial" w:cs="Arial"/>
                  <w:b/>
                  <w:color w:val="0000FF"/>
                  <w:sz w:val="16"/>
                  <w:szCs w:val="16"/>
                  <w:u w:val="single"/>
                </w:rPr>
                <w:t>S4-230129</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3625123E" w14:textId="77777777" w:rsidR="0061110F" w:rsidRDefault="00000000">
            <w:pPr>
              <w:widowControl w:val="0"/>
              <w:spacing w:line="276" w:lineRule="auto"/>
            </w:pPr>
            <w:r>
              <w:rPr>
                <w:rFonts w:ascii="Arial" w:eastAsia="Arial" w:hAnsi="Arial" w:cs="Arial"/>
                <w:sz w:val="16"/>
                <w:szCs w:val="16"/>
              </w:rPr>
              <w:t>Discussion on PDU Set importance</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4739A931" w14:textId="77777777" w:rsidR="0061110F" w:rsidRDefault="00000000">
            <w:pPr>
              <w:widowControl w:val="0"/>
              <w:spacing w:line="276" w:lineRule="auto"/>
            </w:pPr>
            <w:r>
              <w:rPr>
                <w:rFonts w:ascii="Arial" w:eastAsia="Arial" w:hAnsi="Arial" w:cs="Arial"/>
                <w:sz w:val="16"/>
                <w:szCs w:val="16"/>
              </w:rPr>
              <w:t>Intel Romania</w:t>
            </w:r>
          </w:p>
        </w:tc>
      </w:tr>
    </w:tbl>
    <w:p w14:paraId="0741927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Shuai</w:t>
      </w:r>
    </w:p>
    <w:p w14:paraId="799BAD6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459072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Not sure if we concluded per frame priority has a benefit in SA4. We need to discuss this in SA4 before deciding. Defining any frame marking per packet or per frame needs to be done after this. </w:t>
      </w:r>
    </w:p>
    <w:p w14:paraId="4674A4B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Serhan</w:t>
      </w:r>
      <w:proofErr w:type="spellEnd"/>
      <w:r>
        <w:rPr>
          <w:rFonts w:ascii="Arial" w:eastAsia="Arial" w:hAnsi="Arial" w:cs="Arial"/>
          <w:sz w:val="20"/>
          <w:szCs w:val="20"/>
          <w:highlight w:val="white"/>
        </w:rPr>
        <w:t xml:space="preserve">: We don’t have scalable codecs in 3GPP which is discussed in the solution. </w:t>
      </w:r>
      <w:proofErr w:type="spellStart"/>
      <w:r>
        <w:rPr>
          <w:rFonts w:ascii="Arial" w:eastAsia="Arial" w:hAnsi="Arial" w:cs="Arial"/>
          <w:sz w:val="20"/>
          <w:szCs w:val="20"/>
          <w:highlight w:val="white"/>
        </w:rPr>
        <w:t>Framemarking</w:t>
      </w:r>
      <w:proofErr w:type="spellEnd"/>
      <w:r>
        <w:rPr>
          <w:rFonts w:ascii="Arial" w:eastAsia="Arial" w:hAnsi="Arial" w:cs="Arial"/>
          <w:sz w:val="20"/>
          <w:szCs w:val="20"/>
          <w:highlight w:val="white"/>
        </w:rPr>
        <w:t xml:space="preserve"> extension needs to look at NALU headers, if RTP payload is encrypted, this information is not available. </w:t>
      </w:r>
    </w:p>
    <w:p w14:paraId="03DF946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EVC, HEVC are temporal codecs, so scalable codecs are available. </w:t>
      </w:r>
    </w:p>
    <w:p w14:paraId="334D661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rPr>
        <w:t>Qi:</w:t>
      </w:r>
      <w:r>
        <w:rPr>
          <w:rFonts w:ascii="Arial" w:eastAsia="Arial" w:hAnsi="Arial" w:cs="Arial"/>
          <w:sz w:val="20"/>
          <w:szCs w:val="20"/>
          <w:highlight w:val="white"/>
        </w:rPr>
        <w:t xml:space="preserve"> In SA2, it is not concluded if different priorities of scalable coding is done in a single stream or if you send different scalable layers in separate streams.</w:t>
      </w:r>
    </w:p>
    <w:p w14:paraId="3B53954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It should be communicated to SA2 that media handling should be done here. </w:t>
      </w:r>
    </w:p>
    <w:p w14:paraId="10924206"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draft a LS after 5G_RTP session regarding SA4’s </w:t>
      </w:r>
      <w:proofErr w:type="gramStart"/>
      <w:r>
        <w:rPr>
          <w:rFonts w:ascii="Arial" w:eastAsia="Arial" w:hAnsi="Arial" w:cs="Arial"/>
          <w:sz w:val="20"/>
          <w:szCs w:val="20"/>
          <w:highlight w:val="white"/>
        </w:rPr>
        <w:t>solution</w:t>
      </w:r>
      <w:proofErr w:type="gramEnd"/>
    </w:p>
    <w:p w14:paraId="55FB9E5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30F77336" w14:textId="77777777" w:rsidR="0061110F" w:rsidRDefault="0061110F">
      <w:pPr>
        <w:rPr>
          <w:rFonts w:ascii="Arial" w:eastAsia="Arial" w:hAnsi="Arial" w:cs="Arial"/>
          <w:b/>
          <w:color w:val="9900FF"/>
        </w:rPr>
      </w:pPr>
    </w:p>
    <w:p w14:paraId="200BAA26" w14:textId="77777777" w:rsidR="0061110F" w:rsidRDefault="0061110F"/>
    <w:tbl>
      <w:tblPr>
        <w:tblStyle w:val="afff5"/>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042097B"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A8B2AE0" w14:textId="77777777" w:rsidR="0061110F" w:rsidRDefault="00000000">
            <w:pPr>
              <w:widowControl w:val="0"/>
              <w:spacing w:line="276" w:lineRule="auto"/>
            </w:pPr>
            <w:hyperlink r:id="rId62">
              <w:r>
                <w:rPr>
                  <w:rFonts w:ascii="Arial" w:eastAsia="Arial" w:hAnsi="Arial" w:cs="Arial"/>
                  <w:b/>
                  <w:color w:val="0000FF"/>
                  <w:sz w:val="16"/>
                  <w:szCs w:val="16"/>
                  <w:u w:val="single"/>
                </w:rPr>
                <w:t>S4-230139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7F8C09F" w14:textId="77777777" w:rsidR="0061110F" w:rsidRDefault="00000000">
            <w:pPr>
              <w:widowControl w:val="0"/>
              <w:spacing w:line="276" w:lineRule="auto"/>
            </w:pPr>
            <w:r>
              <w:rPr>
                <w:rFonts w:ascii="Arial" w:eastAsia="Arial" w:hAnsi="Arial" w:cs="Arial"/>
                <w:sz w:val="16"/>
                <w:szCs w:val="16"/>
              </w:rPr>
              <w:t>[5G_RTP] PDU Set Marking</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D02674F" w14:textId="77777777" w:rsidR="0061110F" w:rsidRDefault="00000000">
            <w:pPr>
              <w:widowControl w:val="0"/>
              <w:spacing w:line="276" w:lineRule="auto"/>
            </w:pPr>
            <w:r>
              <w:rPr>
                <w:rFonts w:ascii="Arial" w:eastAsia="Arial" w:hAnsi="Arial" w:cs="Arial"/>
                <w:sz w:val="16"/>
                <w:szCs w:val="16"/>
              </w:rPr>
              <w:t>Qualcomm Korea</w:t>
            </w:r>
          </w:p>
        </w:tc>
      </w:tr>
    </w:tbl>
    <w:p w14:paraId="10728DF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Imed</w:t>
      </w:r>
      <w:proofErr w:type="spellEnd"/>
    </w:p>
    <w:p w14:paraId="15BD5E9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1CE2146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Note in clause 3 says a frame can have several PDU sets. Shouldn’t a PDU set have multiple PDUs per frame. </w:t>
      </w:r>
    </w:p>
    <w:p w14:paraId="2836907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PDU set can be complete frame or subset of it, and PDUs make up the subset of it. PDU set can be a slice and maximum </w:t>
      </w:r>
      <w:proofErr w:type="gramStart"/>
      <w:r>
        <w:rPr>
          <w:rFonts w:ascii="Arial" w:eastAsia="Arial" w:hAnsi="Arial" w:cs="Arial"/>
          <w:sz w:val="20"/>
          <w:szCs w:val="20"/>
          <w:highlight w:val="white"/>
        </w:rPr>
        <w:t>is</w:t>
      </w:r>
      <w:proofErr w:type="gramEnd"/>
      <w:r>
        <w:rPr>
          <w:rFonts w:ascii="Arial" w:eastAsia="Arial" w:hAnsi="Arial" w:cs="Arial"/>
          <w:sz w:val="20"/>
          <w:szCs w:val="20"/>
          <w:highlight w:val="white"/>
        </w:rPr>
        <w:t xml:space="preserve"> frame. You cannot have PDUs of same PDU set with different timestamps. </w:t>
      </w:r>
    </w:p>
    <w:p w14:paraId="504FCF4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How often to include this HE. </w:t>
      </w:r>
    </w:p>
    <w:p w14:paraId="20D0F38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Every frame.</w:t>
      </w:r>
    </w:p>
    <w:p w14:paraId="0B1A3B43"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Hyun-Koo: I don’t think D flag can be set on a PDU set basis. </w:t>
      </w:r>
    </w:p>
    <w:p w14:paraId="086030F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Shuai: fruit for thought, how we match the importance of PDU Set using the ‘D’ Bit, either in frame-level or slice-level?</w:t>
      </w:r>
    </w:p>
    <w:p w14:paraId="6D42387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Importance is related to </w:t>
      </w:r>
      <w:proofErr w:type="spellStart"/>
      <w:r>
        <w:rPr>
          <w:rFonts w:ascii="Arial" w:eastAsia="Arial" w:hAnsi="Arial" w:cs="Arial"/>
          <w:sz w:val="20"/>
          <w:szCs w:val="20"/>
          <w:highlight w:val="white"/>
        </w:rPr>
        <w:t>discardability</w:t>
      </w:r>
      <w:proofErr w:type="spellEnd"/>
      <w:r>
        <w:rPr>
          <w:rFonts w:ascii="Arial" w:eastAsia="Arial" w:hAnsi="Arial" w:cs="Arial"/>
          <w:sz w:val="20"/>
          <w:szCs w:val="20"/>
          <w:highlight w:val="white"/>
        </w:rPr>
        <w:t>; should we have D flag separate from importance or not?</w:t>
      </w:r>
    </w:p>
    <w:p w14:paraId="207DC9F6"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Srinivas: We should work with </w:t>
      </w:r>
      <w:proofErr w:type="spellStart"/>
      <w:r>
        <w:rPr>
          <w:rFonts w:ascii="Arial" w:eastAsia="Arial" w:hAnsi="Arial" w:cs="Arial"/>
          <w:sz w:val="20"/>
          <w:szCs w:val="20"/>
          <w:highlight w:val="white"/>
        </w:rPr>
        <w:t>framemarking</w:t>
      </w:r>
      <w:proofErr w:type="spellEnd"/>
      <w:r>
        <w:rPr>
          <w:rFonts w:ascii="Arial" w:eastAsia="Arial" w:hAnsi="Arial" w:cs="Arial"/>
          <w:sz w:val="20"/>
          <w:szCs w:val="20"/>
          <w:highlight w:val="white"/>
        </w:rPr>
        <w:t xml:space="preserve"> or so but a single header, not </w:t>
      </w:r>
      <w:proofErr w:type="spellStart"/>
      <w:r>
        <w:rPr>
          <w:rFonts w:ascii="Arial" w:eastAsia="Arial" w:hAnsi="Arial" w:cs="Arial"/>
          <w:sz w:val="20"/>
          <w:szCs w:val="20"/>
          <w:highlight w:val="white"/>
        </w:rPr>
        <w:t>framemarking</w:t>
      </w:r>
      <w:proofErr w:type="spellEnd"/>
      <w:r>
        <w:rPr>
          <w:rFonts w:ascii="Arial" w:eastAsia="Arial" w:hAnsi="Arial" w:cs="Arial"/>
          <w:sz w:val="20"/>
          <w:szCs w:val="20"/>
          <w:highlight w:val="white"/>
        </w:rPr>
        <w:t xml:space="preserve"> and priority … We have at most 255 bytes for all RTP header extensions and we’re also eating up the available RTP payload size.</w:t>
      </w:r>
    </w:p>
    <w:p w14:paraId="14B99ED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300F419F" w14:textId="77777777" w:rsidR="0061110F" w:rsidRDefault="0061110F"/>
    <w:p w14:paraId="54554E59" w14:textId="77777777" w:rsidR="0061110F" w:rsidRDefault="0061110F"/>
    <w:tbl>
      <w:tblPr>
        <w:tblStyle w:val="afff6"/>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6A43CE0"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7AB8126" w14:textId="77777777" w:rsidR="0061110F" w:rsidRDefault="00000000">
            <w:pPr>
              <w:widowControl w:val="0"/>
              <w:spacing w:line="276" w:lineRule="auto"/>
            </w:pPr>
            <w:hyperlink r:id="rId63">
              <w:r>
                <w:rPr>
                  <w:rFonts w:ascii="Arial" w:eastAsia="Arial" w:hAnsi="Arial" w:cs="Arial"/>
                  <w:b/>
                  <w:color w:val="0000FF"/>
                  <w:sz w:val="16"/>
                  <w:szCs w:val="16"/>
                  <w:u w:val="single"/>
                </w:rPr>
                <w:t>S4-230140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9868052" w14:textId="77777777" w:rsidR="0061110F" w:rsidRDefault="00000000">
            <w:pPr>
              <w:widowControl w:val="0"/>
              <w:spacing w:line="276" w:lineRule="auto"/>
            </w:pPr>
            <w:r>
              <w:rPr>
                <w:rFonts w:ascii="Arial" w:eastAsia="Arial" w:hAnsi="Arial" w:cs="Arial"/>
                <w:sz w:val="16"/>
                <w:szCs w:val="16"/>
              </w:rPr>
              <w:t>[5G_RTP] Carriage of Rendered Pose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7F5AABE" w14:textId="77777777" w:rsidR="0061110F" w:rsidRDefault="00000000">
            <w:pPr>
              <w:widowControl w:val="0"/>
              <w:spacing w:line="276" w:lineRule="auto"/>
            </w:pPr>
            <w:r>
              <w:rPr>
                <w:rFonts w:ascii="Arial" w:eastAsia="Arial" w:hAnsi="Arial" w:cs="Arial"/>
                <w:sz w:val="16"/>
                <w:szCs w:val="16"/>
              </w:rPr>
              <w:t>Qualcomm Korea</w:t>
            </w:r>
          </w:p>
        </w:tc>
      </w:tr>
    </w:tbl>
    <w:p w14:paraId="05C02EF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Imed</w:t>
      </w:r>
      <w:proofErr w:type="spellEnd"/>
    </w:p>
    <w:p w14:paraId="38D6D8E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54B0216"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Jago</w:t>
      </w:r>
      <w:proofErr w:type="spellEnd"/>
      <w:r>
        <w:rPr>
          <w:rFonts w:ascii="Arial" w:eastAsia="Arial" w:hAnsi="Arial" w:cs="Arial"/>
          <w:sz w:val="20"/>
          <w:szCs w:val="20"/>
          <w:highlight w:val="white"/>
        </w:rPr>
        <w:t>: Why do you need another timestamp? RTP already has one?</w:t>
      </w:r>
    </w:p>
    <w:p w14:paraId="499BD15F"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That timestamp is the predicted timestamp of the pose to be used. If you want to use the RTP TS, which is used for the frame presentation time, you need to have a way to map between the two timestamp spaces.</w:t>
      </w:r>
    </w:p>
    <w:p w14:paraId="79BBF90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How many actions will you typically have? </w:t>
      </w:r>
    </w:p>
    <w:p w14:paraId="3B4CB737"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w:t>
      </w:r>
      <w:proofErr w:type="spellStart"/>
      <w:r>
        <w:rPr>
          <w:rFonts w:ascii="Arial" w:eastAsia="Arial" w:hAnsi="Arial" w:cs="Arial"/>
          <w:sz w:val="20"/>
          <w:szCs w:val="20"/>
          <w:highlight w:val="white"/>
        </w:rPr>
        <w:t>OpenXR</w:t>
      </w:r>
      <w:proofErr w:type="spellEnd"/>
      <w:r>
        <w:rPr>
          <w:rFonts w:ascii="Arial" w:eastAsia="Arial" w:hAnsi="Arial" w:cs="Arial"/>
          <w:sz w:val="20"/>
          <w:szCs w:val="20"/>
          <w:highlight w:val="white"/>
        </w:rPr>
        <w:t xml:space="preserve"> allows you to have multiple actions. These are just IDs of the actions that were covered. I don’t think it exceeds more than, say, ten actions. </w:t>
      </w:r>
    </w:p>
    <w:p w14:paraId="091D8BA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XX: Would this be put on top of the PDU Set RTP Header Extension?</w:t>
      </w:r>
    </w:p>
    <w:p w14:paraId="4D82606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Yes. We’re happy to consider the alternatives. For example, sending in a data channel would pose a problem to get frame-accurate sync.</w:t>
      </w:r>
    </w:p>
    <w:p w14:paraId="1DB8284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359.</w:t>
      </w:r>
    </w:p>
    <w:p w14:paraId="3CED163D" w14:textId="77777777" w:rsidR="0061110F" w:rsidRDefault="0061110F"/>
    <w:p w14:paraId="6E7AE6B8" w14:textId="77777777" w:rsidR="0061110F" w:rsidRDefault="0061110F"/>
    <w:tbl>
      <w:tblPr>
        <w:tblStyle w:val="afff7"/>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040D18E"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7BF20266" w14:textId="77777777" w:rsidR="0061110F" w:rsidRDefault="00000000">
            <w:pPr>
              <w:widowControl w:val="0"/>
              <w:spacing w:line="276" w:lineRule="auto"/>
            </w:pPr>
            <w:hyperlink r:id="rId64">
              <w:r>
                <w:rPr>
                  <w:rFonts w:ascii="Arial" w:eastAsia="Arial" w:hAnsi="Arial" w:cs="Arial"/>
                  <w:b/>
                  <w:color w:val="1155CC"/>
                  <w:sz w:val="16"/>
                  <w:szCs w:val="16"/>
                  <w:u w:val="single"/>
                </w:rPr>
                <w:t>S4-230359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E52F014" w14:textId="77777777" w:rsidR="0061110F" w:rsidRDefault="00000000">
            <w:pPr>
              <w:widowControl w:val="0"/>
              <w:spacing w:line="276" w:lineRule="auto"/>
            </w:pPr>
            <w:r>
              <w:rPr>
                <w:rFonts w:ascii="Arial" w:eastAsia="Arial" w:hAnsi="Arial" w:cs="Arial"/>
                <w:sz w:val="16"/>
                <w:szCs w:val="16"/>
              </w:rPr>
              <w:t>[5G_RTP] Carriage of Rendered Pose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ED0EDD5" w14:textId="77777777" w:rsidR="0061110F" w:rsidRDefault="00000000">
            <w:pPr>
              <w:widowControl w:val="0"/>
              <w:spacing w:line="276" w:lineRule="auto"/>
            </w:pPr>
            <w:r>
              <w:rPr>
                <w:rFonts w:ascii="Arial" w:eastAsia="Arial" w:hAnsi="Arial" w:cs="Arial"/>
                <w:sz w:val="16"/>
                <w:szCs w:val="16"/>
              </w:rPr>
              <w:t>Qualcomm Korea</w:t>
            </w:r>
          </w:p>
        </w:tc>
      </w:tr>
    </w:tbl>
    <w:p w14:paraId="61B411D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Imed</w:t>
      </w:r>
      <w:proofErr w:type="spellEnd"/>
    </w:p>
    <w:p w14:paraId="541E7752"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lastRenderedPageBreak/>
        <w:t>Discussion:</w:t>
      </w:r>
    </w:p>
    <w:p w14:paraId="2FD4606D" w14:textId="77777777" w:rsidR="0061110F" w:rsidRDefault="00000000">
      <w:pPr>
        <w:numPr>
          <w:ilvl w:val="0"/>
          <w:numId w:val="8"/>
        </w:numPr>
        <w:rPr>
          <w:rFonts w:ascii="Arial" w:eastAsia="Arial" w:hAnsi="Arial" w:cs="Arial"/>
          <w:sz w:val="20"/>
          <w:szCs w:val="20"/>
          <w:highlight w:val="white"/>
        </w:rPr>
      </w:pPr>
      <w:r>
        <w:rPr>
          <w:rFonts w:ascii="Arial" w:eastAsia="Arial" w:hAnsi="Arial" w:cs="Arial"/>
          <w:sz w:val="20"/>
          <w:szCs w:val="20"/>
          <w:highlight w:val="white"/>
        </w:rPr>
        <w:t>Saba: Why do we need to include the actions?</w:t>
      </w:r>
    </w:p>
    <w:p w14:paraId="0184150F" w14:textId="77777777" w:rsidR="0061110F" w:rsidRDefault="00000000">
      <w:pPr>
        <w:numPr>
          <w:ilvl w:val="0"/>
          <w:numId w:val="8"/>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Client sends pose and actions. Server tells back what actions were processed in what is rendered. Note that “48 + 2 * n” is a mistake and should be “36 + 2 * n”; could this be corrected when implemented into the PD?</w:t>
      </w:r>
    </w:p>
    <w:p w14:paraId="4328A3A9" w14:textId="77777777" w:rsidR="0061110F" w:rsidRDefault="00000000">
      <w:pPr>
        <w:numPr>
          <w:ilvl w:val="0"/>
          <w:numId w:val="8"/>
        </w:numPr>
        <w:rPr>
          <w:rFonts w:ascii="Arial" w:eastAsia="Arial" w:hAnsi="Arial" w:cs="Arial"/>
          <w:sz w:val="20"/>
          <w:szCs w:val="20"/>
          <w:highlight w:val="white"/>
        </w:rPr>
      </w:pPr>
      <w:r>
        <w:rPr>
          <w:rFonts w:ascii="Arial" w:eastAsia="Arial" w:hAnsi="Arial" w:cs="Arial"/>
          <w:sz w:val="20"/>
          <w:szCs w:val="20"/>
          <w:highlight w:val="white"/>
        </w:rPr>
        <w:t>Igor: OK</w:t>
      </w:r>
    </w:p>
    <w:p w14:paraId="091B619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(section 3, for inclusion in PD)</w:t>
      </w:r>
    </w:p>
    <w:p w14:paraId="7A7C9375" w14:textId="77777777" w:rsidR="0061110F" w:rsidRDefault="0061110F">
      <w:pPr>
        <w:rPr>
          <w:rFonts w:ascii="Arial" w:eastAsia="Arial" w:hAnsi="Arial" w:cs="Arial"/>
          <w:sz w:val="20"/>
          <w:szCs w:val="20"/>
          <w:highlight w:val="white"/>
        </w:rPr>
      </w:pPr>
    </w:p>
    <w:p w14:paraId="1831DE07" w14:textId="77777777" w:rsidR="0061110F" w:rsidRDefault="0061110F">
      <w:pPr>
        <w:rPr>
          <w:rFonts w:ascii="Arial" w:eastAsia="Arial" w:hAnsi="Arial" w:cs="Arial"/>
          <w:sz w:val="20"/>
          <w:szCs w:val="20"/>
          <w:highlight w:val="white"/>
        </w:rPr>
      </w:pPr>
    </w:p>
    <w:tbl>
      <w:tblPr>
        <w:tblStyle w:val="afff8"/>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8B099AA"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4C1F6305" w14:textId="77777777" w:rsidR="0061110F" w:rsidRDefault="00000000">
            <w:pPr>
              <w:widowControl w:val="0"/>
              <w:spacing w:line="276" w:lineRule="auto"/>
            </w:pPr>
            <w:hyperlink r:id="rId65">
              <w:r>
                <w:rPr>
                  <w:rFonts w:ascii="Arial" w:eastAsia="Arial" w:hAnsi="Arial" w:cs="Arial"/>
                  <w:b/>
                  <w:color w:val="0000FF"/>
                  <w:sz w:val="16"/>
                  <w:szCs w:val="16"/>
                  <w:u w:val="single"/>
                </w:rPr>
                <w:t>S4-230147</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B26A4A9" w14:textId="77777777" w:rsidR="0061110F" w:rsidRDefault="00000000">
            <w:pPr>
              <w:widowControl w:val="0"/>
              <w:spacing w:line="276" w:lineRule="auto"/>
            </w:pPr>
            <w:r>
              <w:rPr>
                <w:rFonts w:ascii="Arial" w:eastAsia="Arial" w:hAnsi="Arial" w:cs="Arial"/>
                <w:sz w:val="16"/>
                <w:szCs w:val="16"/>
              </w:rPr>
              <w:t>Discussion Paper on Reports for PDU Set feature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487CC2C" w14:textId="77777777" w:rsidR="0061110F" w:rsidRDefault="00000000">
            <w:pPr>
              <w:widowControl w:val="0"/>
              <w:spacing w:line="276" w:lineRule="auto"/>
            </w:pPr>
            <w:r>
              <w:rPr>
                <w:rFonts w:ascii="Arial" w:eastAsia="Arial" w:hAnsi="Arial" w:cs="Arial"/>
                <w:sz w:val="16"/>
                <w:szCs w:val="16"/>
              </w:rPr>
              <w:t>Samsung Electronics Co., Ltd.</w:t>
            </w:r>
          </w:p>
        </w:tc>
      </w:tr>
    </w:tbl>
    <w:p w14:paraId="1A03D4E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Hyun-</w:t>
      </w:r>
      <w:proofErr w:type="spellStart"/>
      <w:r>
        <w:rPr>
          <w:rFonts w:ascii="Arial" w:eastAsia="Arial" w:hAnsi="Arial" w:cs="Arial"/>
          <w:sz w:val="20"/>
          <w:szCs w:val="20"/>
          <w:highlight w:val="white"/>
        </w:rPr>
        <w:t>koo</w:t>
      </w:r>
      <w:proofErr w:type="spellEnd"/>
    </w:p>
    <w:p w14:paraId="200B094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26F58C2"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Serhan</w:t>
      </w:r>
      <w:proofErr w:type="spellEnd"/>
      <w:r>
        <w:rPr>
          <w:rFonts w:ascii="Arial" w:eastAsia="Arial" w:hAnsi="Arial" w:cs="Arial"/>
          <w:sz w:val="20"/>
          <w:szCs w:val="20"/>
          <w:highlight w:val="white"/>
        </w:rPr>
        <w:t>: I think this can be useful with RTCP feedback. We should wait for completion of the RTP HE.</w:t>
      </w:r>
    </w:p>
    <w:p w14:paraId="64ACE94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Andrei: Are there any benefit with this since PDU Set is only in downlink?</w:t>
      </w:r>
    </w:p>
    <w:p w14:paraId="587D809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w:t>
      </w:r>
      <w:proofErr w:type="spellStart"/>
      <w:r>
        <w:rPr>
          <w:rFonts w:ascii="Arial" w:eastAsia="Arial" w:hAnsi="Arial" w:cs="Arial"/>
          <w:sz w:val="20"/>
          <w:szCs w:val="20"/>
          <w:highlight w:val="white"/>
        </w:rPr>
        <w:t>koo</w:t>
      </w:r>
      <w:proofErr w:type="spellEnd"/>
      <w:r>
        <w:rPr>
          <w:rFonts w:ascii="Arial" w:eastAsia="Arial" w:hAnsi="Arial" w:cs="Arial"/>
          <w:sz w:val="20"/>
          <w:szCs w:val="20"/>
          <w:highlight w:val="white"/>
        </w:rPr>
        <w:t>: I think feedback to the RTP sender can be of value, to know that PDU Set marking is working well. It is only application-level indication.</w:t>
      </w:r>
    </w:p>
    <w:p w14:paraId="61B9EA41"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Serhan</w:t>
      </w:r>
      <w:proofErr w:type="spellEnd"/>
      <w:r>
        <w:rPr>
          <w:rFonts w:ascii="Arial" w:eastAsia="Arial" w:hAnsi="Arial" w:cs="Arial"/>
          <w:sz w:val="20"/>
          <w:szCs w:val="20"/>
          <w:highlight w:val="white"/>
        </w:rPr>
        <w:t>: I want to think more of HE before taking in something to the PD. We can add it in brackets.</w:t>
      </w:r>
    </w:p>
    <w:p w14:paraId="345CA691"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(for inclusion in brackets into the PD).</w:t>
      </w:r>
    </w:p>
    <w:p w14:paraId="616ED22E" w14:textId="77777777" w:rsidR="0061110F" w:rsidRDefault="0061110F"/>
    <w:p w14:paraId="73820FD1" w14:textId="77777777" w:rsidR="0061110F" w:rsidRDefault="0061110F"/>
    <w:tbl>
      <w:tblPr>
        <w:tblStyle w:val="afff9"/>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04609A5"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FA5AE59" w14:textId="77777777" w:rsidR="0061110F" w:rsidRDefault="00000000">
            <w:pPr>
              <w:widowControl w:val="0"/>
              <w:spacing w:line="276" w:lineRule="auto"/>
            </w:pPr>
            <w:hyperlink r:id="rId66">
              <w:r>
                <w:rPr>
                  <w:rFonts w:ascii="Arial" w:eastAsia="Arial" w:hAnsi="Arial" w:cs="Arial"/>
                  <w:b/>
                  <w:color w:val="0000FF"/>
                  <w:sz w:val="16"/>
                  <w:szCs w:val="16"/>
                  <w:u w:val="single"/>
                </w:rPr>
                <w:t>S4-230148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21E7C0C" w14:textId="77777777" w:rsidR="0061110F" w:rsidRDefault="00000000">
            <w:pPr>
              <w:widowControl w:val="0"/>
              <w:spacing w:line="276" w:lineRule="auto"/>
            </w:pPr>
            <w:r>
              <w:rPr>
                <w:rFonts w:ascii="Arial" w:eastAsia="Arial" w:hAnsi="Arial" w:cs="Arial"/>
                <w:sz w:val="16"/>
                <w:szCs w:val="16"/>
              </w:rPr>
              <w:t>Proposal for RTP extension headers for PDU Sets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689D1E5" w14:textId="77777777" w:rsidR="0061110F" w:rsidRDefault="00000000">
            <w:pPr>
              <w:widowControl w:val="0"/>
              <w:spacing w:line="276" w:lineRule="auto"/>
            </w:pPr>
            <w:r>
              <w:rPr>
                <w:rFonts w:ascii="Arial" w:eastAsia="Arial" w:hAnsi="Arial" w:cs="Arial"/>
                <w:sz w:val="16"/>
                <w:szCs w:val="16"/>
              </w:rPr>
              <w:t>Samsung Electronics Co., Ltd.</w:t>
            </w:r>
          </w:p>
        </w:tc>
      </w:tr>
    </w:tbl>
    <w:p w14:paraId="59ECD56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Hyun-Koo</w:t>
      </w:r>
    </w:p>
    <w:p w14:paraId="6DC3E82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0FADCCD4"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Serhan</w:t>
      </w:r>
      <w:proofErr w:type="spellEnd"/>
      <w:r>
        <w:rPr>
          <w:rFonts w:ascii="Arial" w:eastAsia="Arial" w:hAnsi="Arial" w:cs="Arial"/>
          <w:sz w:val="20"/>
          <w:szCs w:val="20"/>
          <w:highlight w:val="white"/>
        </w:rPr>
        <w:t xml:space="preserve">: Feels wasteful to use several HEs. It also makes the UPF operation more complicated and does not align with SA2 since they asked for a </w:t>
      </w:r>
      <w:proofErr w:type="gramStart"/>
      <w:r>
        <w:rPr>
          <w:rFonts w:ascii="Arial" w:eastAsia="Arial" w:hAnsi="Arial" w:cs="Arial"/>
          <w:sz w:val="20"/>
          <w:szCs w:val="20"/>
          <w:highlight w:val="white"/>
        </w:rPr>
        <w:t>single</w:t>
      </w:r>
      <w:proofErr w:type="gramEnd"/>
      <w:r>
        <w:rPr>
          <w:rFonts w:ascii="Arial" w:eastAsia="Arial" w:hAnsi="Arial" w:cs="Arial"/>
          <w:sz w:val="20"/>
          <w:szCs w:val="20"/>
          <w:highlight w:val="white"/>
        </w:rPr>
        <w:t xml:space="preserve"> HE. </w:t>
      </w:r>
    </w:p>
    <w:p w14:paraId="19979E6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Same comment as </w:t>
      </w:r>
      <w:proofErr w:type="spellStart"/>
      <w:r>
        <w:rPr>
          <w:rFonts w:ascii="Arial" w:eastAsia="Arial" w:hAnsi="Arial" w:cs="Arial"/>
          <w:sz w:val="20"/>
          <w:szCs w:val="20"/>
          <w:highlight w:val="white"/>
        </w:rPr>
        <w:t>Serhan</w:t>
      </w:r>
      <w:proofErr w:type="spellEnd"/>
      <w:r>
        <w:rPr>
          <w:rFonts w:ascii="Arial" w:eastAsia="Arial" w:hAnsi="Arial" w:cs="Arial"/>
          <w:sz w:val="20"/>
          <w:szCs w:val="20"/>
          <w:highlight w:val="white"/>
        </w:rPr>
        <w:t xml:space="preserve">. The assumption from RAN side is to make it not too flexible. Optimizing bits may be needed and can be discussed but we may need to check with RAN. </w:t>
      </w:r>
    </w:p>
    <w:p w14:paraId="68A3E65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Can we mix-match these options without any fixed ordering. </w:t>
      </w:r>
    </w:p>
    <w:p w14:paraId="72C9C35E"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If we do something like this, we need to discuss with SA2 since we need to signal a lot of parameters. </w:t>
      </w:r>
    </w:p>
    <w:p w14:paraId="4158ECD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Hyun-Koo: Ordering is to be done as next step. </w:t>
      </w:r>
    </w:p>
    <w:p w14:paraId="0B82484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Instead of having multiple RTP HE, you could perhaps have a single, extensible (Ed note: flexible/configurable?) extension?</w:t>
      </w:r>
    </w:p>
    <w:p w14:paraId="201B754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586FFCF0" w14:textId="77777777" w:rsidR="0061110F" w:rsidRDefault="0061110F"/>
    <w:p w14:paraId="5B476797" w14:textId="77777777" w:rsidR="0061110F" w:rsidRDefault="0061110F"/>
    <w:tbl>
      <w:tblPr>
        <w:tblStyle w:val="afffa"/>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EFBB184"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D5DF4FA" w14:textId="77777777" w:rsidR="0061110F" w:rsidRDefault="00000000">
            <w:pPr>
              <w:widowControl w:val="0"/>
              <w:spacing w:line="276" w:lineRule="auto"/>
            </w:pPr>
            <w:hyperlink r:id="rId67">
              <w:r>
                <w:rPr>
                  <w:rFonts w:ascii="Arial" w:eastAsia="Arial" w:hAnsi="Arial" w:cs="Arial"/>
                  <w:b/>
                  <w:color w:val="0000FF"/>
                  <w:sz w:val="16"/>
                  <w:szCs w:val="16"/>
                  <w:u w:val="single"/>
                </w:rPr>
                <w:t>S4-230192</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88C14F3" w14:textId="77777777" w:rsidR="0061110F" w:rsidRDefault="00000000">
            <w:pPr>
              <w:widowControl w:val="0"/>
              <w:spacing w:line="276" w:lineRule="auto"/>
            </w:pPr>
            <w:r>
              <w:rPr>
                <w:rFonts w:ascii="Arial" w:eastAsia="Arial" w:hAnsi="Arial" w:cs="Arial"/>
                <w:sz w:val="16"/>
                <w:szCs w:val="16"/>
              </w:rPr>
              <w:t xml:space="preserve">[5G_RTP] Different options for real-time metadata transport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10CB154" w14:textId="77777777" w:rsidR="0061110F" w:rsidRDefault="00000000">
            <w:pPr>
              <w:widowControl w:val="0"/>
              <w:spacing w:line="276" w:lineRule="auto"/>
            </w:pPr>
            <w:r>
              <w:rPr>
                <w:rFonts w:ascii="Arial" w:eastAsia="Arial" w:hAnsi="Arial" w:cs="Arial"/>
                <w:sz w:val="16"/>
                <w:szCs w:val="16"/>
              </w:rPr>
              <w:t>Nokia Corporation</w:t>
            </w:r>
          </w:p>
        </w:tc>
      </w:tr>
    </w:tbl>
    <w:p w14:paraId="28D5F22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Serhan</w:t>
      </w:r>
      <w:proofErr w:type="spellEnd"/>
    </w:p>
    <w:p w14:paraId="32B80D9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59EE865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SCTP has retransmission so there is robustness. It does not have FEC. </w:t>
      </w:r>
    </w:p>
    <w:p w14:paraId="2EA496B1"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Serhan</w:t>
      </w:r>
      <w:proofErr w:type="spellEnd"/>
      <w:r>
        <w:rPr>
          <w:rFonts w:ascii="Arial" w:eastAsia="Arial" w:hAnsi="Arial" w:cs="Arial"/>
          <w:sz w:val="20"/>
          <w:szCs w:val="20"/>
          <w:highlight w:val="white"/>
        </w:rPr>
        <w:t>: Yes, it refers to lack of FEC.</w:t>
      </w:r>
    </w:p>
    <w:p w14:paraId="7B35CB0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RTP payload format is a good option. We didn’t target it because it takes time in IETF. Not all clients are not native clients, there are web browser clients too. Without a solid support, defining this will not help. RTP HE can be defined easily but it may not be suitable for the type of data that we are streaming. Data channel is </w:t>
      </w:r>
      <w:proofErr w:type="gramStart"/>
      <w:r>
        <w:rPr>
          <w:rFonts w:ascii="Arial" w:eastAsia="Arial" w:hAnsi="Arial" w:cs="Arial"/>
          <w:sz w:val="20"/>
          <w:szCs w:val="20"/>
          <w:highlight w:val="white"/>
        </w:rPr>
        <w:t>flexible</w:t>
      </w:r>
      <w:proofErr w:type="gramEnd"/>
      <w:r>
        <w:rPr>
          <w:rFonts w:ascii="Arial" w:eastAsia="Arial" w:hAnsi="Arial" w:cs="Arial"/>
          <w:sz w:val="20"/>
          <w:szCs w:val="20"/>
          <w:highlight w:val="white"/>
        </w:rPr>
        <w:t xml:space="preserve"> and this is why we have used it. We should pursue option 3 and companies that go to IETF can address this and it becomes available in a few years. For </w:t>
      </w:r>
      <w:proofErr w:type="gramStart"/>
      <w:r>
        <w:rPr>
          <w:rFonts w:ascii="Arial" w:eastAsia="Arial" w:hAnsi="Arial" w:cs="Arial"/>
          <w:sz w:val="20"/>
          <w:szCs w:val="20"/>
          <w:highlight w:val="white"/>
        </w:rPr>
        <w:t>now</w:t>
      </w:r>
      <w:proofErr w:type="gramEnd"/>
      <w:r>
        <w:rPr>
          <w:rFonts w:ascii="Arial" w:eastAsia="Arial" w:hAnsi="Arial" w:cs="Arial"/>
          <w:sz w:val="20"/>
          <w:szCs w:val="20"/>
          <w:highlight w:val="white"/>
        </w:rPr>
        <w:t xml:space="preserve"> we should work on timing in data channel. </w:t>
      </w:r>
    </w:p>
    <w:p w14:paraId="59BADDB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Make a revision integrating Bo’s comment.  </w:t>
      </w:r>
    </w:p>
    <w:p w14:paraId="70D91118" w14:textId="77777777" w:rsidR="0061110F" w:rsidRDefault="00000000">
      <w:pPr>
        <w:rPr>
          <w:rFonts w:ascii="Arial" w:eastAsia="Arial" w:hAnsi="Arial" w:cs="Arial"/>
          <w:sz w:val="20"/>
          <w:szCs w:val="20"/>
        </w:rPr>
      </w:pPr>
      <w:r>
        <w:rPr>
          <w:rFonts w:ascii="Arial" w:eastAsia="Arial" w:hAnsi="Arial" w:cs="Arial"/>
          <w:sz w:val="20"/>
          <w:szCs w:val="20"/>
          <w:highlight w:val="white"/>
        </w:rPr>
        <w:t xml:space="preserve">Decision: Revised into </w:t>
      </w:r>
      <w:r>
        <w:rPr>
          <w:rFonts w:ascii="Arial" w:eastAsia="Arial" w:hAnsi="Arial" w:cs="Arial"/>
          <w:sz w:val="20"/>
          <w:szCs w:val="20"/>
        </w:rPr>
        <w:t>S4-230290.</w:t>
      </w:r>
    </w:p>
    <w:p w14:paraId="5271AE78" w14:textId="77777777" w:rsidR="0061110F" w:rsidRDefault="0061110F"/>
    <w:p w14:paraId="6E3F0908" w14:textId="77777777" w:rsidR="0061110F" w:rsidRDefault="0061110F"/>
    <w:tbl>
      <w:tblPr>
        <w:tblStyle w:val="afffb"/>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5384C4C"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034A7723" w14:textId="77777777" w:rsidR="0061110F" w:rsidRDefault="00000000">
            <w:pPr>
              <w:widowControl w:val="0"/>
              <w:spacing w:line="276" w:lineRule="auto"/>
            </w:pPr>
            <w:hyperlink r:id="rId68">
              <w:r>
                <w:rPr>
                  <w:rFonts w:ascii="Arial" w:eastAsia="Arial" w:hAnsi="Arial" w:cs="Arial"/>
                  <w:b/>
                  <w:color w:val="1155CC"/>
                  <w:sz w:val="16"/>
                  <w:szCs w:val="16"/>
                  <w:u w:val="single"/>
                </w:rPr>
                <w:t>S4-230290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AC93DAC" w14:textId="77777777" w:rsidR="0061110F" w:rsidRDefault="00000000">
            <w:pPr>
              <w:widowControl w:val="0"/>
              <w:spacing w:line="276" w:lineRule="auto"/>
            </w:pPr>
            <w:r>
              <w:rPr>
                <w:rFonts w:ascii="Arial" w:eastAsia="Arial" w:hAnsi="Arial" w:cs="Arial"/>
                <w:sz w:val="16"/>
                <w:szCs w:val="16"/>
              </w:rPr>
              <w:t xml:space="preserve">[5G_RTP] Different options for real-time metadata transport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54FE605" w14:textId="77777777" w:rsidR="0061110F" w:rsidRDefault="00000000">
            <w:pPr>
              <w:widowControl w:val="0"/>
              <w:spacing w:line="276" w:lineRule="auto"/>
            </w:pPr>
            <w:r>
              <w:rPr>
                <w:rFonts w:ascii="Arial" w:eastAsia="Arial" w:hAnsi="Arial" w:cs="Arial"/>
                <w:sz w:val="16"/>
                <w:szCs w:val="16"/>
              </w:rPr>
              <w:t>Nokia Corporation</w:t>
            </w:r>
          </w:p>
        </w:tc>
      </w:tr>
    </w:tbl>
    <w:p w14:paraId="2BD3CA7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Serhan</w:t>
      </w:r>
      <w:proofErr w:type="spellEnd"/>
    </w:p>
    <w:p w14:paraId="770AFC50" w14:textId="77777777" w:rsidR="0061110F" w:rsidRDefault="00000000">
      <w:pPr>
        <w:rPr>
          <w:rFonts w:ascii="Arial" w:eastAsia="Arial" w:hAnsi="Arial" w:cs="Arial"/>
          <w:sz w:val="20"/>
          <w:szCs w:val="20"/>
        </w:rPr>
      </w:pPr>
      <w:r>
        <w:rPr>
          <w:rFonts w:ascii="Arial" w:eastAsia="Arial" w:hAnsi="Arial" w:cs="Arial"/>
          <w:sz w:val="20"/>
          <w:szCs w:val="20"/>
          <w:highlight w:val="white"/>
        </w:rPr>
        <w:t>Decision: Agreed (as proposed for inclusion into the PD)</w:t>
      </w:r>
    </w:p>
    <w:p w14:paraId="7B7E7508" w14:textId="77777777" w:rsidR="0061110F" w:rsidRDefault="0061110F"/>
    <w:p w14:paraId="3D5CAA5E" w14:textId="77777777" w:rsidR="0061110F" w:rsidRDefault="0061110F"/>
    <w:tbl>
      <w:tblPr>
        <w:tblStyle w:val="afffc"/>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C998FCA"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700B8BC" w14:textId="77777777" w:rsidR="0061110F" w:rsidRDefault="00000000">
            <w:pPr>
              <w:widowControl w:val="0"/>
              <w:spacing w:line="276" w:lineRule="auto"/>
            </w:pPr>
            <w:hyperlink r:id="rId69">
              <w:r>
                <w:rPr>
                  <w:rFonts w:ascii="Arial" w:eastAsia="Arial" w:hAnsi="Arial" w:cs="Arial"/>
                  <w:b/>
                  <w:color w:val="0000FF"/>
                  <w:sz w:val="16"/>
                  <w:szCs w:val="16"/>
                  <w:u w:val="single"/>
                </w:rPr>
                <w:t>S4-230199</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1BBBCF1" w14:textId="77777777" w:rsidR="0061110F" w:rsidRDefault="00000000">
            <w:pPr>
              <w:widowControl w:val="0"/>
              <w:spacing w:line="276" w:lineRule="auto"/>
            </w:pPr>
            <w:r>
              <w:rPr>
                <w:rFonts w:ascii="Arial" w:eastAsia="Arial" w:hAnsi="Arial" w:cs="Arial"/>
                <w:sz w:val="16"/>
                <w:szCs w:val="16"/>
              </w:rPr>
              <w:t>[5G_RTP] Grouping in IRTCW and IBACS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A4C4FAD" w14:textId="77777777" w:rsidR="0061110F" w:rsidRDefault="00000000">
            <w:pPr>
              <w:widowControl w:val="0"/>
              <w:spacing w:line="276" w:lineRule="auto"/>
            </w:pPr>
            <w:r>
              <w:rPr>
                <w:rFonts w:ascii="Arial" w:eastAsia="Arial" w:hAnsi="Arial" w:cs="Arial"/>
                <w:sz w:val="16"/>
                <w:szCs w:val="16"/>
              </w:rPr>
              <w:t>Nokia Corporation</w:t>
            </w:r>
          </w:p>
        </w:tc>
      </w:tr>
    </w:tbl>
    <w:p w14:paraId="0A2E209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Saba</w:t>
      </w:r>
    </w:p>
    <w:p w14:paraId="26A5CD8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41CB5BA3"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Bo: can you clarify why we need grouping additional to ITF</w:t>
      </w:r>
    </w:p>
    <w:p w14:paraId="318745A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based on ITT4RT we could not simply add a tag to ITF, so similar to ITT4RT we ad </w:t>
      </w:r>
      <w:proofErr w:type="gramStart"/>
      <w:r>
        <w:rPr>
          <w:rFonts w:ascii="Arial" w:eastAsia="Arial" w:hAnsi="Arial" w:cs="Arial"/>
          <w:sz w:val="20"/>
          <w:szCs w:val="20"/>
          <w:highlight w:val="white"/>
        </w:rPr>
        <w:t>IBACS</w:t>
      </w:r>
      <w:proofErr w:type="gramEnd"/>
      <w:r>
        <w:rPr>
          <w:rFonts w:ascii="Arial" w:eastAsia="Arial" w:hAnsi="Arial" w:cs="Arial"/>
          <w:sz w:val="20"/>
          <w:szCs w:val="20"/>
          <w:highlight w:val="white"/>
        </w:rPr>
        <w:t xml:space="preserve"> </w:t>
      </w:r>
    </w:p>
    <w:p w14:paraId="2D87A51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what is the </w:t>
      </w:r>
      <w:proofErr w:type="gramStart"/>
      <w:r>
        <w:rPr>
          <w:rFonts w:ascii="Arial" w:eastAsia="Arial" w:hAnsi="Arial" w:cs="Arial"/>
          <w:sz w:val="20"/>
          <w:szCs w:val="20"/>
          <w:highlight w:val="white"/>
        </w:rPr>
        <w:t>advantage</w:t>
      </w:r>
      <w:proofErr w:type="gramEnd"/>
    </w:p>
    <w:p w14:paraId="47D4DDD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for multiple streams, lip sync, animation, metadata, overlays</w:t>
      </w:r>
    </w:p>
    <w:p w14:paraId="4C4E3D7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w:t>
      </w:r>
      <w:proofErr w:type="gramStart"/>
      <w:r>
        <w:rPr>
          <w:rFonts w:ascii="Arial" w:eastAsia="Arial" w:hAnsi="Arial" w:cs="Arial"/>
          <w:sz w:val="20"/>
          <w:szCs w:val="20"/>
          <w:highlight w:val="white"/>
        </w:rPr>
        <w:t>so</w:t>
      </w:r>
      <w:proofErr w:type="gramEnd"/>
      <w:r>
        <w:rPr>
          <w:rFonts w:ascii="Arial" w:eastAsia="Arial" w:hAnsi="Arial" w:cs="Arial"/>
          <w:sz w:val="20"/>
          <w:szCs w:val="20"/>
          <w:highlight w:val="white"/>
        </w:rPr>
        <w:t xml:space="preserve"> its sync</w:t>
      </w:r>
    </w:p>
    <w:p w14:paraId="7098F45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yes</w:t>
      </w:r>
    </w:p>
    <w:p w14:paraId="36E1AB7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w:t>
      </w:r>
      <w:proofErr w:type="spellStart"/>
      <w:r>
        <w:rPr>
          <w:rFonts w:ascii="Arial" w:eastAsia="Arial" w:hAnsi="Arial" w:cs="Arial"/>
          <w:sz w:val="20"/>
          <w:szCs w:val="20"/>
          <w:highlight w:val="white"/>
        </w:rPr>
        <w:t>Gouping</w:t>
      </w:r>
      <w:proofErr w:type="spellEnd"/>
      <w:r>
        <w:rPr>
          <w:rFonts w:ascii="Arial" w:eastAsia="Arial" w:hAnsi="Arial" w:cs="Arial"/>
          <w:sz w:val="20"/>
          <w:szCs w:val="20"/>
          <w:highlight w:val="white"/>
        </w:rPr>
        <w:t xml:space="preserve"> ID, is this generic and when do you need it (beyond type)</w:t>
      </w:r>
    </w:p>
    <w:p w14:paraId="0A7B6DD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this is about bundling (so you do not need to use individual ids)</w:t>
      </w:r>
    </w:p>
    <w:p w14:paraId="3C32804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if you have a bundle for RTP, </w:t>
      </w:r>
      <w:proofErr w:type="gramStart"/>
      <w:r>
        <w:rPr>
          <w:rFonts w:ascii="Arial" w:eastAsia="Arial" w:hAnsi="Arial" w:cs="Arial"/>
          <w:sz w:val="20"/>
          <w:szCs w:val="20"/>
          <w:highlight w:val="white"/>
        </w:rPr>
        <w:t>e.g.</w:t>
      </w:r>
      <w:proofErr w:type="gramEnd"/>
      <w:r>
        <w:rPr>
          <w:rFonts w:ascii="Arial" w:eastAsia="Arial" w:hAnsi="Arial" w:cs="Arial"/>
          <w:sz w:val="20"/>
          <w:szCs w:val="20"/>
          <w:highlight w:val="white"/>
        </w:rPr>
        <w:t xml:space="preserve"> audio and video, you can add metadata to the bundle</w:t>
      </w:r>
    </w:p>
    <w:p w14:paraId="786F876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Bo: what do you use the ID for</w:t>
      </w:r>
    </w:p>
    <w:p w14:paraId="69AA0D99"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grouping of already defined </w:t>
      </w:r>
      <w:proofErr w:type="gramStart"/>
      <w:r>
        <w:rPr>
          <w:rFonts w:ascii="Arial" w:eastAsia="Arial" w:hAnsi="Arial" w:cs="Arial"/>
          <w:sz w:val="20"/>
          <w:szCs w:val="20"/>
          <w:highlight w:val="white"/>
        </w:rPr>
        <w:t>groups</w:t>
      </w:r>
      <w:proofErr w:type="gramEnd"/>
    </w:p>
    <w:p w14:paraId="3BD8939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7EA35FCC" w14:textId="77777777" w:rsidR="0061110F" w:rsidRDefault="0061110F"/>
    <w:p w14:paraId="5C9F01AE" w14:textId="77777777" w:rsidR="0061110F" w:rsidRDefault="0061110F"/>
    <w:tbl>
      <w:tblPr>
        <w:tblStyle w:val="afffd"/>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C77CA89"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B1051B1" w14:textId="77777777" w:rsidR="0061110F" w:rsidRDefault="00000000">
            <w:pPr>
              <w:widowControl w:val="0"/>
              <w:pBdr>
                <w:top w:val="nil"/>
                <w:left w:val="nil"/>
                <w:bottom w:val="nil"/>
                <w:right w:val="nil"/>
                <w:between w:val="nil"/>
              </w:pBdr>
              <w:spacing w:line="276" w:lineRule="auto"/>
            </w:pPr>
            <w:hyperlink r:id="rId70">
              <w:r>
                <w:rPr>
                  <w:rFonts w:ascii="Arial" w:eastAsia="Arial" w:hAnsi="Arial" w:cs="Arial"/>
                  <w:b/>
                  <w:color w:val="0000FF"/>
                  <w:sz w:val="16"/>
                  <w:szCs w:val="16"/>
                  <w:u w:val="single"/>
                </w:rPr>
                <w:t>S4-230204</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C1AD935"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[5G_RTP] RTP Header Extension for PDU set information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D0B7AEE"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2AA1CDF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Saba</w:t>
      </w:r>
    </w:p>
    <w:p w14:paraId="1C66B78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B9A6345"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On setting importance, we shouldn’t have universal priorities or exact values. We should perhaps have per codec. This should be intra-flow values, prioritizing between PDUs in the same flow, maybe one or two values. In scalable coding, you could have more values.</w:t>
      </w:r>
    </w:p>
    <w:p w14:paraId="5CDF29A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Should we define more extensive guidelines?</w:t>
      </w:r>
    </w:p>
    <w:p w14:paraId="784CDDF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Yes, we can learn a lot from the </w:t>
      </w:r>
      <w:proofErr w:type="spellStart"/>
      <w:r>
        <w:rPr>
          <w:rFonts w:ascii="Arial" w:eastAsia="Arial" w:hAnsi="Arial" w:cs="Arial"/>
          <w:sz w:val="20"/>
          <w:szCs w:val="20"/>
          <w:highlight w:val="white"/>
        </w:rPr>
        <w:t>framemarking</w:t>
      </w:r>
      <w:proofErr w:type="spellEnd"/>
      <w:r>
        <w:rPr>
          <w:rFonts w:ascii="Arial" w:eastAsia="Arial" w:hAnsi="Arial" w:cs="Arial"/>
          <w:sz w:val="20"/>
          <w:szCs w:val="20"/>
          <w:highlight w:val="white"/>
        </w:rPr>
        <w:t xml:space="preserve"> draft. For every different codec we support, we can define how the priorities are set.</w:t>
      </w:r>
    </w:p>
    <w:p w14:paraId="37ECAD8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When we have multiple codecs multiplexed in a single QoS flow, using a bundled audio/video, </w:t>
      </w:r>
      <w:proofErr w:type="gramStart"/>
      <w:r>
        <w:rPr>
          <w:rFonts w:ascii="Arial" w:eastAsia="Arial" w:hAnsi="Arial" w:cs="Arial"/>
          <w:sz w:val="20"/>
          <w:szCs w:val="20"/>
          <w:highlight w:val="white"/>
        </w:rPr>
        <w:t>when</w:t>
      </w:r>
      <w:proofErr w:type="gramEnd"/>
      <w:r>
        <w:rPr>
          <w:rFonts w:ascii="Arial" w:eastAsia="Arial" w:hAnsi="Arial" w:cs="Arial"/>
          <w:sz w:val="20"/>
          <w:szCs w:val="20"/>
          <w:highlight w:val="white"/>
        </w:rPr>
        <w:t xml:space="preserve"> </w:t>
      </w:r>
    </w:p>
    <w:p w14:paraId="0DC977CC"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Xi: In the multiplexed stream scenario, we </w:t>
      </w:r>
      <w:proofErr w:type="gramStart"/>
      <w:r>
        <w:rPr>
          <w:rFonts w:ascii="Arial" w:eastAsia="Arial" w:hAnsi="Arial" w:cs="Arial"/>
          <w:sz w:val="20"/>
          <w:szCs w:val="20"/>
          <w:highlight w:val="white"/>
        </w:rPr>
        <w:t>have to</w:t>
      </w:r>
      <w:proofErr w:type="gramEnd"/>
      <w:r>
        <w:rPr>
          <w:rFonts w:ascii="Arial" w:eastAsia="Arial" w:hAnsi="Arial" w:cs="Arial"/>
          <w:sz w:val="20"/>
          <w:szCs w:val="20"/>
          <w:highlight w:val="white"/>
        </w:rPr>
        <w:t xml:space="preserve"> set both inter-stream and intra-stream. It is hard to find which PDU are which stream. Map different streams to different QOS flows.</w:t>
      </w:r>
    </w:p>
    <w:p w14:paraId="0505949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That is not in the plans now.</w:t>
      </w:r>
    </w:p>
    <w:p w14:paraId="422249A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Xi: Those different levels cannot be used by the UPF.</w:t>
      </w:r>
    </w:p>
    <w:p w14:paraId="386FB17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The importance should be enough.</w:t>
      </w:r>
    </w:p>
    <w:p w14:paraId="2FF794AB"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We don’t have multiplexing in TS 26.114 as of now.</w:t>
      </w:r>
    </w:p>
    <w:p w14:paraId="480F42A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Do we need 16 bits for PDU SN within the PDU set? Can the extension be more dynamic, signaled in SDP?</w:t>
      </w:r>
    </w:p>
    <w:p w14:paraId="0C7DEFE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XX: Regarding communication to SA2, are we addressing this?</w:t>
      </w:r>
    </w:p>
    <w:p w14:paraId="5668E02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Nik: Yes, Shuai is drafting that (384) and will discuss on the list.</w:t>
      </w:r>
    </w:p>
    <w:p w14:paraId="106B5E2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0208DEC9" w14:textId="77777777" w:rsidR="0061110F" w:rsidRDefault="0061110F"/>
    <w:p w14:paraId="295770DB" w14:textId="77777777" w:rsidR="0061110F" w:rsidRDefault="0061110F"/>
    <w:tbl>
      <w:tblPr>
        <w:tblStyle w:val="afffe"/>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3F3F42D"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A913F01" w14:textId="77777777" w:rsidR="0061110F" w:rsidRDefault="00000000">
            <w:pPr>
              <w:widowControl w:val="0"/>
              <w:spacing w:line="276" w:lineRule="auto"/>
            </w:pPr>
            <w:hyperlink r:id="rId71">
              <w:r>
                <w:rPr>
                  <w:rFonts w:ascii="Arial" w:eastAsia="Arial" w:hAnsi="Arial" w:cs="Arial"/>
                  <w:b/>
                  <w:color w:val="1155CC"/>
                  <w:sz w:val="16"/>
                  <w:szCs w:val="16"/>
                  <w:u w:val="single"/>
                </w:rPr>
                <w:t>S4-230370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12AD1BE" w14:textId="77777777" w:rsidR="0061110F" w:rsidRDefault="00000000">
            <w:pPr>
              <w:widowControl w:val="0"/>
              <w:spacing w:line="276" w:lineRule="auto"/>
            </w:pPr>
            <w:r>
              <w:rPr>
                <w:rFonts w:ascii="Arial" w:eastAsia="Arial" w:hAnsi="Arial" w:cs="Arial"/>
                <w:color w:val="312E25"/>
                <w:sz w:val="18"/>
                <w:szCs w:val="18"/>
                <w:shd w:val="clear" w:color="auto" w:fill="CEF5CB"/>
              </w:rPr>
              <w:t>Minutes from offline on PDU set information header extension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2BD51B1" w14:textId="77777777" w:rsidR="0061110F" w:rsidRDefault="00000000">
            <w:pPr>
              <w:widowControl w:val="0"/>
              <w:spacing w:line="276" w:lineRule="auto"/>
            </w:pPr>
            <w:r>
              <w:rPr>
                <w:rFonts w:ascii="Arial" w:eastAsia="Arial" w:hAnsi="Arial" w:cs="Arial"/>
                <w:color w:val="312E25"/>
                <w:sz w:val="18"/>
                <w:szCs w:val="18"/>
                <w:shd w:val="clear" w:color="auto" w:fill="ECECEC"/>
              </w:rPr>
              <w:t>Nokia Corporation, Qualcomm, Intel, Tencent, Ericsson, Samsung, Lenovo, Huawei, Interdigital</w:t>
            </w:r>
          </w:p>
        </w:tc>
      </w:tr>
    </w:tbl>
    <w:p w14:paraId="20EB4C6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7DDDB32C" w14:textId="77777777" w:rsidR="0061110F" w:rsidRDefault="0061110F">
      <w:pPr>
        <w:rPr>
          <w:rFonts w:ascii="Arial" w:eastAsia="Arial" w:hAnsi="Arial" w:cs="Arial"/>
          <w:sz w:val="20"/>
          <w:szCs w:val="20"/>
          <w:highlight w:val="white"/>
        </w:rPr>
      </w:pPr>
    </w:p>
    <w:p w14:paraId="3D2F96F2" w14:textId="77777777" w:rsidR="0061110F" w:rsidRDefault="0061110F"/>
    <w:tbl>
      <w:tblPr>
        <w:tblStyle w:val="affff"/>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5715A7F"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5BE9468" w14:textId="77777777" w:rsidR="0061110F" w:rsidRDefault="00000000">
            <w:pPr>
              <w:widowControl w:val="0"/>
              <w:spacing w:line="276" w:lineRule="auto"/>
            </w:pPr>
            <w:hyperlink r:id="rId72">
              <w:r>
                <w:rPr>
                  <w:rFonts w:ascii="Arial" w:eastAsia="Arial" w:hAnsi="Arial" w:cs="Arial"/>
                  <w:b/>
                  <w:color w:val="1155CC"/>
                  <w:sz w:val="16"/>
                  <w:szCs w:val="16"/>
                  <w:u w:val="single"/>
                </w:rPr>
                <w:t>S4-230384</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B505975" w14:textId="77777777" w:rsidR="0061110F" w:rsidRDefault="00000000">
            <w:pPr>
              <w:widowControl w:val="0"/>
              <w:spacing w:line="276" w:lineRule="auto"/>
            </w:pPr>
            <w:r>
              <w:rPr>
                <w:rFonts w:ascii="Arial" w:eastAsia="Arial" w:hAnsi="Arial" w:cs="Arial"/>
                <w:sz w:val="16"/>
                <w:szCs w:val="16"/>
              </w:rPr>
              <w:t xml:space="preserve">LS on the Design of RTP Header Extension for PDU set handling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484CB20" w14:textId="77777777" w:rsidR="0061110F" w:rsidRDefault="00000000">
            <w:pPr>
              <w:widowControl w:val="0"/>
              <w:spacing w:line="276" w:lineRule="auto"/>
            </w:pPr>
            <w:r>
              <w:rPr>
                <w:rFonts w:ascii="Arial" w:eastAsia="Arial" w:hAnsi="Arial" w:cs="Arial"/>
                <w:sz w:val="16"/>
                <w:szCs w:val="16"/>
              </w:rPr>
              <w:t>Intel</w:t>
            </w:r>
          </w:p>
        </w:tc>
      </w:tr>
    </w:tbl>
    <w:p w14:paraId="48A9AC1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303C45DA" w14:textId="77777777" w:rsidR="0061110F" w:rsidRDefault="0061110F">
      <w:pPr>
        <w:rPr>
          <w:rFonts w:ascii="Arial" w:eastAsia="Arial" w:hAnsi="Arial" w:cs="Arial"/>
          <w:sz w:val="20"/>
          <w:szCs w:val="20"/>
          <w:highlight w:val="white"/>
        </w:rPr>
      </w:pPr>
    </w:p>
    <w:p w14:paraId="13507EF6" w14:textId="77777777" w:rsidR="0061110F" w:rsidRDefault="0061110F"/>
    <w:tbl>
      <w:tblPr>
        <w:tblStyle w:val="affff0"/>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75994D64"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22350C7" w14:textId="77777777" w:rsidR="0061110F" w:rsidRDefault="00000000">
            <w:pPr>
              <w:widowControl w:val="0"/>
              <w:spacing w:line="276" w:lineRule="auto"/>
            </w:pPr>
            <w:hyperlink r:id="rId73">
              <w:r>
                <w:rPr>
                  <w:rFonts w:ascii="Arial" w:eastAsia="Arial" w:hAnsi="Arial" w:cs="Arial"/>
                  <w:b/>
                  <w:color w:val="1155CC"/>
                  <w:sz w:val="16"/>
                  <w:szCs w:val="16"/>
                  <w:u w:val="single"/>
                </w:rPr>
                <w:t>S4-230388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FDE989D" w14:textId="77777777" w:rsidR="0061110F" w:rsidRDefault="00000000">
            <w:pPr>
              <w:widowControl w:val="0"/>
              <w:spacing w:line="276" w:lineRule="auto"/>
            </w:pPr>
            <w:r>
              <w:rPr>
                <w:rFonts w:ascii="Arial" w:eastAsia="Arial" w:hAnsi="Arial" w:cs="Arial"/>
                <w:sz w:val="16"/>
                <w:szCs w:val="16"/>
              </w:rPr>
              <w:t xml:space="preserve">5G_RTP </w:t>
            </w:r>
            <w:proofErr w:type="spellStart"/>
            <w:r>
              <w:rPr>
                <w:rFonts w:ascii="Arial" w:eastAsia="Arial" w:hAnsi="Arial" w:cs="Arial"/>
                <w:sz w:val="16"/>
                <w:szCs w:val="16"/>
              </w:rPr>
              <w:t>Timeplan</w:t>
            </w:r>
            <w:proofErr w:type="spellEnd"/>
            <w:r>
              <w:rPr>
                <w:rFonts w:ascii="Arial" w:eastAsia="Arial" w:hAnsi="Arial" w:cs="Arial"/>
                <w:sz w:val="16"/>
                <w:szCs w:val="16"/>
              </w:rPr>
              <w:t xml:space="preserve"> v0.0.4</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991B353" w14:textId="77777777" w:rsidR="0061110F" w:rsidRDefault="00000000">
            <w:pPr>
              <w:widowControl w:val="0"/>
              <w:spacing w:line="276" w:lineRule="auto"/>
            </w:pPr>
            <w:r>
              <w:rPr>
                <w:rFonts w:ascii="Arial" w:eastAsia="Arial" w:hAnsi="Arial" w:cs="Arial"/>
                <w:sz w:val="16"/>
                <w:szCs w:val="16"/>
              </w:rPr>
              <w:t>Nokia</w:t>
            </w:r>
          </w:p>
        </w:tc>
      </w:tr>
    </w:tbl>
    <w:p w14:paraId="153AF82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Igor</w:t>
      </w:r>
    </w:p>
    <w:p w14:paraId="124ECFB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7482F691" w14:textId="77777777" w:rsidR="0061110F" w:rsidRDefault="0061110F">
      <w:pPr>
        <w:rPr>
          <w:rFonts w:ascii="Arial" w:eastAsia="Arial" w:hAnsi="Arial" w:cs="Arial"/>
          <w:sz w:val="20"/>
          <w:szCs w:val="20"/>
          <w:highlight w:val="white"/>
        </w:rPr>
      </w:pPr>
    </w:p>
    <w:p w14:paraId="5F3A1222" w14:textId="77777777" w:rsidR="0061110F" w:rsidRDefault="0061110F"/>
    <w:tbl>
      <w:tblPr>
        <w:tblStyle w:val="affff1"/>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225BE63"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1D68D20" w14:textId="77777777" w:rsidR="0061110F" w:rsidRDefault="00000000">
            <w:pPr>
              <w:widowControl w:val="0"/>
              <w:spacing w:line="276" w:lineRule="auto"/>
            </w:pPr>
            <w:hyperlink r:id="rId74">
              <w:r>
                <w:rPr>
                  <w:rFonts w:ascii="Arial" w:eastAsia="Arial" w:hAnsi="Arial" w:cs="Arial"/>
                  <w:b/>
                  <w:color w:val="1155CC"/>
                  <w:sz w:val="16"/>
                  <w:szCs w:val="16"/>
                  <w:u w:val="single"/>
                </w:rPr>
                <w:t>S4-230393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EF0D83F" w14:textId="77777777" w:rsidR="0061110F" w:rsidRDefault="00000000">
            <w:pPr>
              <w:widowControl w:val="0"/>
              <w:spacing w:line="276" w:lineRule="auto"/>
            </w:pPr>
            <w:r>
              <w:rPr>
                <w:rFonts w:ascii="Arial" w:eastAsia="Arial" w:hAnsi="Arial" w:cs="Arial"/>
                <w:sz w:val="16"/>
                <w:szCs w:val="16"/>
              </w:rPr>
              <w:t>5G_RTP Permanent Document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8A4B7A2" w14:textId="77777777" w:rsidR="0061110F" w:rsidRDefault="00000000">
            <w:pPr>
              <w:widowControl w:val="0"/>
              <w:spacing w:line="276" w:lineRule="auto"/>
            </w:pPr>
            <w:r>
              <w:rPr>
                <w:rFonts w:ascii="Arial" w:eastAsia="Arial" w:hAnsi="Arial" w:cs="Arial"/>
                <w:sz w:val="16"/>
                <w:szCs w:val="16"/>
              </w:rPr>
              <w:t>Nokia</w:t>
            </w:r>
          </w:p>
        </w:tc>
      </w:tr>
    </w:tbl>
    <w:p w14:paraId="4D058B1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 treated</w:t>
      </w:r>
    </w:p>
    <w:p w14:paraId="68B5FB39" w14:textId="77777777" w:rsidR="0061110F" w:rsidRDefault="0061110F">
      <w:pPr>
        <w:rPr>
          <w:rFonts w:ascii="Arial" w:eastAsia="Arial" w:hAnsi="Arial" w:cs="Arial"/>
          <w:sz w:val="20"/>
          <w:szCs w:val="20"/>
          <w:highlight w:val="white"/>
        </w:rPr>
      </w:pPr>
    </w:p>
    <w:p w14:paraId="28739BF1" w14:textId="77777777" w:rsidR="0061110F" w:rsidRDefault="0061110F">
      <w:pPr>
        <w:rPr>
          <w:rFonts w:ascii="Arial" w:eastAsia="Arial" w:hAnsi="Arial" w:cs="Arial"/>
          <w:sz w:val="20"/>
          <w:szCs w:val="20"/>
          <w:highlight w:val="white"/>
        </w:rPr>
      </w:pPr>
    </w:p>
    <w:p w14:paraId="7632250B" w14:textId="77777777" w:rsidR="0061110F" w:rsidRDefault="0061110F">
      <w:pPr>
        <w:rPr>
          <w:rFonts w:ascii="Arial" w:eastAsia="Arial" w:hAnsi="Arial" w:cs="Arial"/>
          <w:sz w:val="20"/>
          <w:szCs w:val="20"/>
          <w:highlight w:val="white"/>
        </w:rPr>
      </w:pPr>
    </w:p>
    <w:p w14:paraId="7CC4158C" w14:textId="77777777" w:rsidR="0061110F" w:rsidRDefault="0061110F"/>
    <w:p w14:paraId="097B941F" w14:textId="77777777" w:rsidR="0061110F" w:rsidRDefault="00000000">
      <w:pPr>
        <w:pStyle w:val="Heading2"/>
      </w:pPr>
      <w:bookmarkStart w:id="4" w:name="_qp1gpfeokjq8" w:colFirst="0" w:colLast="0"/>
      <w:bookmarkEnd w:id="4"/>
      <w:r>
        <w:t>10.9 MP_RTT (Multiparty Real-Time Text)</w:t>
      </w:r>
    </w:p>
    <w:p w14:paraId="64EE3144" w14:textId="77777777" w:rsidR="0061110F" w:rsidRDefault="0061110F">
      <w:pPr>
        <w:rPr>
          <w:rFonts w:ascii="Arial" w:eastAsia="Arial" w:hAnsi="Arial" w:cs="Arial"/>
          <w:sz w:val="20"/>
          <w:szCs w:val="20"/>
          <w:highlight w:val="white"/>
        </w:rPr>
      </w:pPr>
    </w:p>
    <w:p w14:paraId="20E4ECE6" w14:textId="77777777" w:rsidR="0061110F" w:rsidRDefault="0061110F"/>
    <w:tbl>
      <w:tblPr>
        <w:tblStyle w:val="affff2"/>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DD0F858"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0960FC50" w14:textId="77777777" w:rsidR="0061110F" w:rsidRDefault="00000000">
            <w:pPr>
              <w:widowControl w:val="0"/>
              <w:spacing w:line="276" w:lineRule="auto"/>
            </w:pPr>
            <w:hyperlink r:id="rId75">
              <w:r>
                <w:rPr>
                  <w:rFonts w:ascii="Arial" w:eastAsia="Arial" w:hAnsi="Arial" w:cs="Arial"/>
                  <w:b/>
                  <w:color w:val="0000FF"/>
                  <w:sz w:val="16"/>
                  <w:szCs w:val="16"/>
                  <w:u w:val="single"/>
                </w:rPr>
                <w:t>S4-230055</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8BC4AD9" w14:textId="77777777" w:rsidR="0061110F" w:rsidRDefault="00000000">
            <w:pPr>
              <w:widowControl w:val="0"/>
              <w:spacing w:line="276" w:lineRule="auto"/>
            </w:pPr>
            <w:r>
              <w:rPr>
                <w:rFonts w:ascii="Arial" w:eastAsia="Arial" w:hAnsi="Arial" w:cs="Arial"/>
                <w:sz w:val="16"/>
                <w:szCs w:val="16"/>
              </w:rPr>
              <w:t>[MP_RTT] Proposed Permanent Document v0.0.1</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A90531B" w14:textId="77777777" w:rsidR="0061110F" w:rsidRDefault="00000000">
            <w:pPr>
              <w:widowControl w:val="0"/>
              <w:spacing w:line="276" w:lineRule="auto"/>
            </w:pPr>
            <w:r>
              <w:rPr>
                <w:rFonts w:ascii="Arial" w:eastAsia="Arial" w:hAnsi="Arial" w:cs="Arial"/>
                <w:sz w:val="16"/>
                <w:szCs w:val="16"/>
              </w:rPr>
              <w:t>Huawei, Ericsson LM, Intel</w:t>
            </w:r>
          </w:p>
        </w:tc>
      </w:tr>
    </w:tbl>
    <w:p w14:paraId="44D4110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Huanyu</w:t>
      </w:r>
      <w:proofErr w:type="spellEnd"/>
    </w:p>
    <w:p w14:paraId="169DF0D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442D43E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Revised to add the editor Shuai Zhao of the PD. </w:t>
      </w:r>
    </w:p>
    <w:p w14:paraId="17926F3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281</w:t>
      </w:r>
    </w:p>
    <w:p w14:paraId="67C1BF09" w14:textId="77777777" w:rsidR="0061110F" w:rsidRDefault="0061110F"/>
    <w:p w14:paraId="0ECABA9A" w14:textId="77777777" w:rsidR="0061110F" w:rsidRDefault="0061110F"/>
    <w:tbl>
      <w:tblPr>
        <w:tblStyle w:val="affff3"/>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397D442"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26562DD" w14:textId="77777777" w:rsidR="0061110F" w:rsidRDefault="00000000">
            <w:pPr>
              <w:widowControl w:val="0"/>
              <w:spacing w:line="276" w:lineRule="auto"/>
            </w:pPr>
            <w:hyperlink r:id="rId76">
              <w:r>
                <w:rPr>
                  <w:rFonts w:ascii="Arial" w:eastAsia="Arial" w:hAnsi="Arial" w:cs="Arial"/>
                  <w:b/>
                  <w:color w:val="1155CC"/>
                  <w:sz w:val="16"/>
                  <w:szCs w:val="16"/>
                  <w:u w:val="single"/>
                </w:rPr>
                <w:t>S4-2300281</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568E859C" w14:textId="77777777" w:rsidR="0061110F" w:rsidRDefault="00000000">
            <w:pPr>
              <w:widowControl w:val="0"/>
              <w:spacing w:line="276" w:lineRule="auto"/>
            </w:pPr>
            <w:r>
              <w:rPr>
                <w:rFonts w:ascii="Arial" w:eastAsia="Arial" w:hAnsi="Arial" w:cs="Arial"/>
                <w:sz w:val="16"/>
                <w:szCs w:val="16"/>
              </w:rPr>
              <w:t>[MP_RTT] Proposed Permanent Document v0.1.0</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34A89CE5" w14:textId="77777777" w:rsidR="0061110F" w:rsidRDefault="00000000">
            <w:pPr>
              <w:widowControl w:val="0"/>
              <w:spacing w:line="276" w:lineRule="auto"/>
            </w:pPr>
            <w:r>
              <w:rPr>
                <w:rFonts w:ascii="Arial" w:eastAsia="Arial" w:hAnsi="Arial" w:cs="Arial"/>
                <w:sz w:val="16"/>
                <w:szCs w:val="16"/>
              </w:rPr>
              <w:t>Huawei, Ericsson LM, Intel</w:t>
            </w:r>
          </w:p>
        </w:tc>
      </w:tr>
    </w:tbl>
    <w:p w14:paraId="32B6C45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Huanyu</w:t>
      </w:r>
      <w:proofErr w:type="spellEnd"/>
    </w:p>
    <w:p w14:paraId="2897FC3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69B31740" w14:textId="77777777" w:rsidR="0061110F" w:rsidRDefault="00000000">
      <w:pPr>
        <w:ind w:left="720"/>
        <w:rPr>
          <w:rFonts w:ascii="Arial" w:eastAsia="Arial" w:hAnsi="Arial" w:cs="Arial"/>
          <w:sz w:val="20"/>
          <w:szCs w:val="20"/>
          <w:highlight w:val="white"/>
        </w:rPr>
      </w:pPr>
      <w:r>
        <w:rPr>
          <w:rFonts w:ascii="Arial" w:eastAsia="Arial" w:hAnsi="Arial" w:cs="Arial"/>
          <w:sz w:val="20"/>
          <w:szCs w:val="20"/>
          <w:highlight w:val="white"/>
        </w:rPr>
        <w:t xml:space="preserve">No comments. </w:t>
      </w:r>
    </w:p>
    <w:p w14:paraId="168FF39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2B803BE0" w14:textId="77777777" w:rsidR="0061110F" w:rsidRDefault="0061110F"/>
    <w:p w14:paraId="7185C24F" w14:textId="77777777" w:rsidR="0061110F" w:rsidRDefault="0061110F"/>
    <w:tbl>
      <w:tblPr>
        <w:tblStyle w:val="affff4"/>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FA1A1C8"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37C4AE9" w14:textId="77777777" w:rsidR="0061110F" w:rsidRDefault="00000000">
            <w:pPr>
              <w:widowControl w:val="0"/>
              <w:pBdr>
                <w:top w:val="nil"/>
                <w:left w:val="nil"/>
                <w:bottom w:val="nil"/>
                <w:right w:val="nil"/>
                <w:between w:val="nil"/>
              </w:pBdr>
              <w:spacing w:line="276" w:lineRule="auto"/>
            </w:pPr>
            <w:hyperlink r:id="rId77">
              <w:r>
                <w:rPr>
                  <w:rFonts w:ascii="Arial" w:eastAsia="Arial" w:hAnsi="Arial" w:cs="Arial"/>
                  <w:b/>
                  <w:color w:val="0000FF"/>
                  <w:sz w:val="16"/>
                  <w:szCs w:val="16"/>
                  <w:u w:val="single"/>
                </w:rPr>
                <w:t>S4-230056</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2528A03" w14:textId="77777777" w:rsidR="0061110F" w:rsidRDefault="00000000">
            <w:pPr>
              <w:widowControl w:val="0"/>
              <w:pBdr>
                <w:top w:val="nil"/>
                <w:left w:val="nil"/>
                <w:bottom w:val="nil"/>
                <w:right w:val="nil"/>
                <w:between w:val="nil"/>
              </w:pBdr>
              <w:spacing w:line="276" w:lineRule="auto"/>
            </w:pPr>
            <w:proofErr w:type="spellStart"/>
            <w:r>
              <w:rPr>
                <w:rFonts w:ascii="Arial" w:eastAsia="Arial" w:hAnsi="Arial" w:cs="Arial"/>
                <w:sz w:val="16"/>
                <w:szCs w:val="16"/>
              </w:rPr>
              <w:t>Timeplan</w:t>
            </w:r>
            <w:proofErr w:type="spellEnd"/>
            <w:r>
              <w:rPr>
                <w:rFonts w:ascii="Arial" w:eastAsia="Arial" w:hAnsi="Arial" w:cs="Arial"/>
                <w:sz w:val="16"/>
                <w:szCs w:val="16"/>
              </w:rPr>
              <w:t xml:space="preserve"> for MP_RTT Work Item v0.0.1</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38565DC"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Huawei, Intel</w:t>
            </w:r>
          </w:p>
        </w:tc>
      </w:tr>
    </w:tbl>
    <w:p w14:paraId="56C84F0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Huanyu</w:t>
      </w:r>
      <w:proofErr w:type="spellEnd"/>
    </w:p>
    <w:p w14:paraId="5D8D4D9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10E63F3F"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Naotaka</w:t>
      </w:r>
      <w:proofErr w:type="spellEnd"/>
      <w:r>
        <w:rPr>
          <w:rFonts w:ascii="Arial" w:eastAsia="Arial" w:hAnsi="Arial" w:cs="Arial"/>
          <w:sz w:val="20"/>
          <w:szCs w:val="20"/>
          <w:highlight w:val="white"/>
        </w:rPr>
        <w:t xml:space="preserve">: Any telcos. </w:t>
      </w:r>
    </w:p>
    <w:p w14:paraId="6C151FD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Huanyu</w:t>
      </w:r>
      <w:proofErr w:type="spellEnd"/>
      <w:r>
        <w:rPr>
          <w:rFonts w:ascii="Arial" w:eastAsia="Arial" w:hAnsi="Arial" w:cs="Arial"/>
          <w:sz w:val="20"/>
          <w:szCs w:val="20"/>
          <w:highlight w:val="white"/>
        </w:rPr>
        <w:t xml:space="preserve">: Will add and submit a revision. </w:t>
      </w:r>
    </w:p>
    <w:p w14:paraId="0174422C"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For the </w:t>
      </w:r>
      <w:proofErr w:type="spellStart"/>
      <w:r>
        <w:rPr>
          <w:rFonts w:ascii="Arial" w:eastAsia="Arial" w:hAnsi="Arial" w:cs="Arial"/>
          <w:sz w:val="20"/>
          <w:szCs w:val="20"/>
          <w:highlight w:val="white"/>
        </w:rPr>
        <w:t>timeplan</w:t>
      </w:r>
      <w:proofErr w:type="spellEnd"/>
      <w:r>
        <w:rPr>
          <w:rFonts w:ascii="Arial" w:eastAsia="Arial" w:hAnsi="Arial" w:cs="Arial"/>
          <w:sz w:val="20"/>
          <w:szCs w:val="20"/>
          <w:highlight w:val="white"/>
        </w:rPr>
        <w:t xml:space="preserve"> you don’t need to add the supporting companies as source. </w:t>
      </w:r>
    </w:p>
    <w:p w14:paraId="641B4037"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Huanyu</w:t>
      </w:r>
      <w:proofErr w:type="spellEnd"/>
      <w:r>
        <w:rPr>
          <w:rFonts w:ascii="Arial" w:eastAsia="Arial" w:hAnsi="Arial" w:cs="Arial"/>
          <w:sz w:val="20"/>
          <w:szCs w:val="20"/>
          <w:highlight w:val="white"/>
        </w:rPr>
        <w:t xml:space="preserve">: Will be removed. </w:t>
      </w:r>
    </w:p>
    <w:p w14:paraId="047B5A99" w14:textId="77777777" w:rsidR="0061110F" w:rsidRDefault="00000000">
      <w:pPr>
        <w:rPr>
          <w:rFonts w:ascii="Arial" w:eastAsia="Arial" w:hAnsi="Arial" w:cs="Arial"/>
          <w:sz w:val="20"/>
          <w:szCs w:val="20"/>
        </w:rPr>
      </w:pPr>
      <w:r>
        <w:rPr>
          <w:rFonts w:ascii="Arial" w:eastAsia="Arial" w:hAnsi="Arial" w:cs="Arial"/>
          <w:sz w:val="20"/>
          <w:szCs w:val="20"/>
          <w:highlight w:val="white"/>
        </w:rPr>
        <w:t xml:space="preserve">Decision: Revised into </w:t>
      </w:r>
      <w:r>
        <w:rPr>
          <w:rFonts w:ascii="Arial" w:eastAsia="Arial" w:hAnsi="Arial" w:cs="Arial"/>
          <w:sz w:val="20"/>
          <w:szCs w:val="20"/>
        </w:rPr>
        <w:t>322</w:t>
      </w:r>
    </w:p>
    <w:p w14:paraId="0B4F4BA5" w14:textId="77777777" w:rsidR="0061110F" w:rsidRDefault="0061110F"/>
    <w:p w14:paraId="7C15A4EC" w14:textId="77777777" w:rsidR="0061110F" w:rsidRDefault="00000000">
      <w:pPr>
        <w:pStyle w:val="Heading2"/>
      </w:pPr>
      <w:bookmarkStart w:id="5" w:name="_i6ubcbpzfob4" w:colFirst="0" w:colLast="0"/>
      <w:bookmarkEnd w:id="5"/>
      <w:r>
        <w:t xml:space="preserve">10.10 </w:t>
      </w:r>
      <w:proofErr w:type="spellStart"/>
      <w:r>
        <w:t>FS_eiRTCW</w:t>
      </w:r>
      <w:proofErr w:type="spellEnd"/>
      <w:r>
        <w:t xml:space="preserve"> (Feasibility Study on the enhancements for immersive Real-time Communication for WebRTC)</w:t>
      </w:r>
    </w:p>
    <w:p w14:paraId="6564E379" w14:textId="77777777" w:rsidR="0061110F" w:rsidRDefault="0061110F"/>
    <w:p w14:paraId="6A778EF8" w14:textId="77777777" w:rsidR="0061110F" w:rsidRDefault="0061110F"/>
    <w:tbl>
      <w:tblPr>
        <w:tblStyle w:val="affff5"/>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6C56DFD" w14:textId="77777777">
        <w:trPr>
          <w:trHeight w:val="37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07B49D29" w14:textId="77777777" w:rsidR="0061110F" w:rsidRDefault="00000000">
            <w:pPr>
              <w:widowControl w:val="0"/>
              <w:spacing w:line="276" w:lineRule="auto"/>
            </w:pPr>
            <w:hyperlink r:id="rId78">
              <w:r>
                <w:rPr>
                  <w:rFonts w:ascii="Arial" w:eastAsia="Arial" w:hAnsi="Arial" w:cs="Arial"/>
                  <w:b/>
                  <w:color w:val="0000FF"/>
                  <w:sz w:val="16"/>
                  <w:szCs w:val="16"/>
                  <w:u w:val="single"/>
                </w:rPr>
                <w:t>S4-230130</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36FDD1F0" w14:textId="77777777" w:rsidR="0061110F" w:rsidRDefault="00000000">
            <w:pPr>
              <w:widowControl w:val="0"/>
              <w:spacing w:line="276" w:lineRule="auto"/>
            </w:pPr>
            <w:r>
              <w:rPr>
                <w:rFonts w:ascii="Arial" w:eastAsia="Arial" w:hAnsi="Arial" w:cs="Arial"/>
                <w:sz w:val="16"/>
                <w:szCs w:val="16"/>
              </w:rPr>
              <w:t>use case of Multiple Video Sources in UE</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426BA5D3" w14:textId="77777777" w:rsidR="0061110F" w:rsidRDefault="00000000">
            <w:pPr>
              <w:widowControl w:val="0"/>
              <w:spacing w:line="276" w:lineRule="auto"/>
            </w:pPr>
            <w:r>
              <w:rPr>
                <w:rFonts w:ascii="Arial" w:eastAsia="Arial" w:hAnsi="Arial" w:cs="Arial"/>
                <w:sz w:val="16"/>
                <w:szCs w:val="16"/>
              </w:rPr>
              <w:t>Intel Romania, Nokia Corporation</w:t>
            </w:r>
          </w:p>
        </w:tc>
      </w:tr>
    </w:tbl>
    <w:p w14:paraId="4F1950A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Shuai</w:t>
      </w:r>
    </w:p>
    <w:p w14:paraId="1939383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432F873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Shuai: There’s a revision in the FTP drafts folder (showing that on-screen). The changes are mostly editorial.</w:t>
      </w:r>
    </w:p>
    <w:p w14:paraId="11639AB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Can we come back to it in a short while?</w:t>
      </w:r>
    </w:p>
    <w:p w14:paraId="3532D50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Shuai: The new change is in bullet 4.</w:t>
      </w:r>
    </w:p>
    <w:p w14:paraId="7A23BED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Decision: Revised into </w:t>
      </w:r>
      <w:r>
        <w:rPr>
          <w:rFonts w:ascii="Arial" w:eastAsia="Arial" w:hAnsi="Arial" w:cs="Arial"/>
          <w:sz w:val="20"/>
          <w:szCs w:val="20"/>
        </w:rPr>
        <w:t>S4-230334</w:t>
      </w:r>
      <w:r>
        <w:rPr>
          <w:rFonts w:ascii="Arial" w:eastAsia="Arial" w:hAnsi="Arial" w:cs="Arial"/>
          <w:sz w:val="20"/>
          <w:szCs w:val="20"/>
          <w:highlight w:val="white"/>
        </w:rPr>
        <w:t>, which is agreed for inclusion into the PD without presentation.</w:t>
      </w:r>
    </w:p>
    <w:p w14:paraId="485C3E21" w14:textId="77777777" w:rsidR="0061110F" w:rsidRDefault="0061110F"/>
    <w:p w14:paraId="15C8488A" w14:textId="77777777" w:rsidR="0061110F" w:rsidRDefault="0061110F"/>
    <w:tbl>
      <w:tblPr>
        <w:tblStyle w:val="affff6"/>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0631705" w14:textId="77777777">
        <w:trPr>
          <w:trHeight w:val="91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F9393B9" w14:textId="77777777" w:rsidR="0061110F" w:rsidRDefault="00000000">
            <w:pPr>
              <w:widowControl w:val="0"/>
              <w:spacing w:line="276" w:lineRule="auto"/>
            </w:pPr>
            <w:hyperlink r:id="rId79">
              <w:r>
                <w:rPr>
                  <w:rFonts w:ascii="Arial" w:eastAsia="Arial" w:hAnsi="Arial" w:cs="Arial"/>
                  <w:b/>
                  <w:color w:val="0000FF"/>
                  <w:sz w:val="16"/>
                  <w:szCs w:val="16"/>
                  <w:u w:val="single"/>
                </w:rPr>
                <w:t>S4-230180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B9705E3" w14:textId="77777777" w:rsidR="0061110F" w:rsidRDefault="00000000">
            <w:pPr>
              <w:widowControl w:val="0"/>
              <w:spacing w:line="276" w:lineRule="auto"/>
            </w:pPr>
            <w:r>
              <w:rPr>
                <w:rFonts w:ascii="Arial" w:eastAsia="Arial" w:hAnsi="Arial" w:cs="Arial"/>
                <w:sz w:val="16"/>
                <w:szCs w:val="16"/>
              </w:rPr>
              <w:t>Revision of Feasibility Study on the enhancements for immersive Real-time Communication for WebRTC (</w:t>
            </w:r>
            <w:proofErr w:type="spellStart"/>
            <w:r>
              <w:rPr>
                <w:rFonts w:ascii="Arial" w:eastAsia="Arial" w:hAnsi="Arial" w:cs="Arial"/>
                <w:sz w:val="16"/>
                <w:szCs w:val="16"/>
              </w:rPr>
              <w:t>FS_eiRTCW</w:t>
            </w:r>
            <w:proofErr w:type="spellEnd"/>
            <w:r>
              <w:rPr>
                <w:rFonts w:ascii="Arial" w:eastAsia="Arial" w:hAnsi="Arial" w:cs="Arial"/>
                <w:sz w:val="16"/>
                <w:szCs w:val="16"/>
              </w:rPr>
              <w: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BC99B9A" w14:textId="77777777" w:rsidR="0061110F" w:rsidRDefault="00000000">
            <w:pPr>
              <w:widowControl w:val="0"/>
              <w:spacing w:line="276" w:lineRule="auto"/>
            </w:pPr>
            <w:r>
              <w:rPr>
                <w:rFonts w:ascii="Arial" w:eastAsia="Arial" w:hAnsi="Arial" w:cs="Arial"/>
                <w:sz w:val="16"/>
                <w:szCs w:val="16"/>
              </w:rPr>
              <w:t>NTT, Qualcomm Incorporated, Meta Ireland, Samsung Electronics, Co., LTD, Orange, Intel</w:t>
            </w:r>
          </w:p>
        </w:tc>
      </w:tr>
    </w:tbl>
    <w:p w14:paraId="0476FDE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63F632C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77078D5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lastRenderedPageBreak/>
        <w:t>Spencer: At the bottom of section 3, there’s a reference to WebRTC-NV; would it be helpful to have a reference to that W3C activity? (The link for it is at https://www.w3.org/TR/webrtc-nv-use-cases/)</w:t>
      </w:r>
    </w:p>
    <w:p w14:paraId="77C5CBD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Spencer: We also had a conversation yesterday about whether we need to confirm that previous supporters of a WID are still supporters of a revised WID. If we’re doing that for SIDs. Tencent is still a supporter. Please add us as a source. (We were listed as supporting companies at the end of the document, but not as one of the sources on the first page). </w:t>
      </w:r>
    </w:p>
    <w:p w14:paraId="7A291E50"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Naotaka</w:t>
      </w:r>
      <w:proofErr w:type="spellEnd"/>
      <w:r>
        <w:rPr>
          <w:rFonts w:ascii="Arial" w:eastAsia="Arial" w:hAnsi="Arial" w:cs="Arial"/>
          <w:sz w:val="20"/>
          <w:szCs w:val="20"/>
          <w:highlight w:val="white"/>
        </w:rPr>
        <w:t>: I now have confirmations from all supporting companies. Thank you all.</w:t>
      </w:r>
    </w:p>
    <w:p w14:paraId="167CD9FA"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S4-230335, which is agreed without presentation.</w:t>
      </w:r>
    </w:p>
    <w:p w14:paraId="4EC3097C" w14:textId="77777777" w:rsidR="0061110F" w:rsidRDefault="0061110F"/>
    <w:p w14:paraId="2B4FC6B2" w14:textId="77777777" w:rsidR="0061110F" w:rsidRDefault="0061110F"/>
    <w:tbl>
      <w:tblPr>
        <w:tblStyle w:val="affff7"/>
        <w:tblW w:w="8025" w:type="dxa"/>
        <w:tblBorders>
          <w:top w:val="nil"/>
          <w:left w:val="nil"/>
          <w:bottom w:val="nil"/>
          <w:right w:val="nil"/>
          <w:insideH w:val="nil"/>
          <w:insideV w:val="nil"/>
        </w:tblBorders>
        <w:tblLayout w:type="fixed"/>
        <w:tblLook w:val="0600" w:firstRow="0" w:lastRow="0" w:firstColumn="0" w:lastColumn="0" w:noHBand="1" w:noVBand="1"/>
      </w:tblPr>
      <w:tblGrid>
        <w:gridCol w:w="1305"/>
        <w:gridCol w:w="5070"/>
        <w:gridCol w:w="1650"/>
      </w:tblGrid>
      <w:tr w:rsidR="0061110F" w14:paraId="4359A9B7" w14:textId="77777777">
        <w:trPr>
          <w:trHeight w:val="945"/>
        </w:trPr>
        <w:tc>
          <w:tcPr>
            <w:tcW w:w="1305"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2E865CAD" w14:textId="77777777" w:rsidR="0061110F" w:rsidRDefault="00000000">
            <w:pPr>
              <w:widowControl w:val="0"/>
              <w:pBdr>
                <w:top w:val="nil"/>
                <w:left w:val="nil"/>
                <w:bottom w:val="nil"/>
                <w:right w:val="nil"/>
                <w:between w:val="nil"/>
              </w:pBdr>
              <w:spacing w:line="276" w:lineRule="auto"/>
            </w:pPr>
            <w:hyperlink r:id="rId80">
              <w:r>
                <w:rPr>
                  <w:rFonts w:ascii="Arial" w:eastAsia="Arial" w:hAnsi="Arial" w:cs="Arial"/>
                  <w:b/>
                  <w:color w:val="0000FF"/>
                  <w:sz w:val="16"/>
                  <w:szCs w:val="16"/>
                  <w:u w:val="single"/>
                </w:rPr>
                <w:t>S4-230335</w:t>
              </w:r>
            </w:hyperlink>
          </w:p>
        </w:tc>
        <w:tc>
          <w:tcPr>
            <w:tcW w:w="507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739E33A8"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Revision of Feasibility Study on the enhancements for immersive Real-time Communication for WebRTC (</w:t>
            </w:r>
            <w:proofErr w:type="spellStart"/>
            <w:r>
              <w:rPr>
                <w:rFonts w:ascii="Arial" w:eastAsia="Arial" w:hAnsi="Arial" w:cs="Arial"/>
                <w:sz w:val="16"/>
                <w:szCs w:val="16"/>
              </w:rPr>
              <w:t>FS_eiRTCW</w:t>
            </w:r>
            <w:proofErr w:type="spellEnd"/>
            <w:r>
              <w:rPr>
                <w:rFonts w:ascii="Arial" w:eastAsia="Arial" w:hAnsi="Arial" w:cs="Arial"/>
                <w:sz w:val="16"/>
                <w:szCs w:val="16"/>
              </w:rPr>
              <w:t>)</w:t>
            </w:r>
          </w:p>
        </w:tc>
        <w:tc>
          <w:tcPr>
            <w:tcW w:w="165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730B9EE"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NTT, Qualcomm Incorporated, Meta Ireland, Samsung Electronics, Co., LTD, Orange, Intel</w:t>
            </w:r>
          </w:p>
        </w:tc>
      </w:tr>
    </w:tbl>
    <w:p w14:paraId="61D0AB8B" w14:textId="77777777" w:rsidR="0061110F" w:rsidRDefault="00000000">
      <w:r>
        <w:rPr>
          <w:rFonts w:ascii="Arial" w:eastAsia="Arial" w:hAnsi="Arial" w:cs="Arial"/>
          <w:sz w:val="20"/>
          <w:szCs w:val="20"/>
          <w:highlight w:val="white"/>
        </w:rPr>
        <w:t>Presenter: &lt;no presentation for the sake of time&gt;</w:t>
      </w:r>
    </w:p>
    <w:p w14:paraId="1D51DA13" w14:textId="77777777" w:rsidR="0061110F" w:rsidRDefault="00000000">
      <w:r>
        <w:rPr>
          <w:rFonts w:ascii="Arial" w:eastAsia="Arial" w:hAnsi="Arial" w:cs="Arial"/>
          <w:sz w:val="20"/>
          <w:szCs w:val="20"/>
          <w:highlight w:val="white"/>
        </w:rPr>
        <w:t>Decision: Agreed</w:t>
      </w:r>
    </w:p>
    <w:p w14:paraId="6827D7ED" w14:textId="77777777" w:rsidR="0061110F" w:rsidRDefault="0061110F"/>
    <w:tbl>
      <w:tblPr>
        <w:tblStyle w:val="affff8"/>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F3EA3B8"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B9394CF" w14:textId="77777777" w:rsidR="0061110F" w:rsidRDefault="00000000">
            <w:pPr>
              <w:widowControl w:val="0"/>
              <w:spacing w:line="276" w:lineRule="auto"/>
            </w:pPr>
            <w:hyperlink r:id="rId81">
              <w:r>
                <w:rPr>
                  <w:rFonts w:ascii="Arial" w:eastAsia="Arial" w:hAnsi="Arial" w:cs="Arial"/>
                  <w:b/>
                  <w:color w:val="0000FF"/>
                  <w:sz w:val="16"/>
                  <w:szCs w:val="16"/>
                  <w:u w:val="single"/>
                </w:rPr>
                <w:t>S4-230182</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7C0B0C0" w14:textId="77777777" w:rsidR="0061110F" w:rsidRDefault="00000000">
            <w:pPr>
              <w:widowControl w:val="0"/>
              <w:spacing w:line="276" w:lineRule="auto"/>
            </w:pPr>
            <w:r>
              <w:rPr>
                <w:rFonts w:ascii="Arial" w:eastAsia="Arial" w:hAnsi="Arial" w:cs="Arial"/>
                <w:sz w:val="16"/>
                <w:szCs w:val="16"/>
              </w:rPr>
              <w:t xml:space="preserve">Discussion for restructuring </w:t>
            </w:r>
            <w:proofErr w:type="spellStart"/>
            <w:r>
              <w:rPr>
                <w:rFonts w:ascii="Arial" w:eastAsia="Arial" w:hAnsi="Arial" w:cs="Arial"/>
                <w:sz w:val="16"/>
                <w:szCs w:val="16"/>
              </w:rPr>
              <w:t>FS_eiRTCW</w:t>
            </w:r>
            <w:proofErr w:type="spellEnd"/>
            <w:r>
              <w:rPr>
                <w:rFonts w:ascii="Arial" w:eastAsia="Arial" w:hAnsi="Arial" w:cs="Arial"/>
                <w:sz w:val="16"/>
                <w:szCs w:val="16"/>
              </w:rPr>
              <w:t xml:space="preserve"> PD</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64990A3" w14:textId="77777777" w:rsidR="0061110F" w:rsidRDefault="00000000">
            <w:pPr>
              <w:widowControl w:val="0"/>
              <w:spacing w:line="276" w:lineRule="auto"/>
            </w:pPr>
            <w:r>
              <w:rPr>
                <w:rFonts w:ascii="Arial" w:eastAsia="Arial" w:hAnsi="Arial" w:cs="Arial"/>
                <w:sz w:val="16"/>
                <w:szCs w:val="16"/>
              </w:rPr>
              <w:t>NTT</w:t>
            </w:r>
          </w:p>
        </w:tc>
      </w:tr>
    </w:tbl>
    <w:p w14:paraId="711B8FE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496C646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5E54114A" w14:textId="77777777" w:rsidR="0061110F" w:rsidRDefault="0061110F"/>
    <w:p w14:paraId="5A28303A" w14:textId="77777777" w:rsidR="0061110F" w:rsidRDefault="0061110F"/>
    <w:tbl>
      <w:tblPr>
        <w:tblStyle w:val="affff9"/>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FD9CDF3"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2CF13EF" w14:textId="77777777" w:rsidR="0061110F" w:rsidRDefault="00000000">
            <w:pPr>
              <w:widowControl w:val="0"/>
              <w:spacing w:line="276" w:lineRule="auto"/>
            </w:pPr>
            <w:hyperlink r:id="rId82">
              <w:r>
                <w:rPr>
                  <w:rFonts w:ascii="Arial" w:eastAsia="Arial" w:hAnsi="Arial" w:cs="Arial"/>
                  <w:b/>
                  <w:color w:val="0000FF"/>
                  <w:sz w:val="16"/>
                  <w:szCs w:val="16"/>
                  <w:u w:val="single"/>
                </w:rPr>
                <w:t>S4-230183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D3CA31E" w14:textId="77777777" w:rsidR="0061110F" w:rsidRDefault="00000000">
            <w:pPr>
              <w:widowControl w:val="0"/>
              <w:spacing w:line="276" w:lineRule="auto"/>
            </w:pPr>
            <w:proofErr w:type="spellStart"/>
            <w:r>
              <w:rPr>
                <w:rFonts w:ascii="Arial" w:eastAsia="Arial" w:hAnsi="Arial" w:cs="Arial"/>
                <w:sz w:val="16"/>
                <w:szCs w:val="16"/>
              </w:rPr>
              <w:t>FS_eiRTCW</w:t>
            </w:r>
            <w:proofErr w:type="spellEnd"/>
            <w:r>
              <w:rPr>
                <w:rFonts w:ascii="Arial" w:eastAsia="Arial" w:hAnsi="Arial" w:cs="Arial"/>
                <w:sz w:val="16"/>
                <w:szCs w:val="16"/>
              </w:rPr>
              <w:t xml:space="preserve"> Permanent Document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A4ABA4C" w14:textId="77777777" w:rsidR="0061110F" w:rsidRDefault="00000000">
            <w:pPr>
              <w:widowControl w:val="0"/>
              <w:spacing w:line="276" w:lineRule="auto"/>
            </w:pPr>
            <w:r>
              <w:rPr>
                <w:rFonts w:ascii="Arial" w:eastAsia="Arial" w:hAnsi="Arial" w:cs="Arial"/>
                <w:sz w:val="16"/>
                <w:szCs w:val="16"/>
              </w:rPr>
              <w:t>NTT</w:t>
            </w:r>
          </w:p>
        </w:tc>
      </w:tr>
    </w:tbl>
    <w:p w14:paraId="51BEC30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1E4D0F5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0D52DCCB"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Yoshihiro: Once </w:t>
      </w:r>
      <w:proofErr w:type="spellStart"/>
      <w:r>
        <w:rPr>
          <w:rFonts w:ascii="Arial" w:eastAsia="Arial" w:hAnsi="Arial" w:cs="Arial"/>
          <w:sz w:val="20"/>
          <w:szCs w:val="20"/>
          <w:highlight w:val="white"/>
        </w:rPr>
        <w:t>Tdoc</w:t>
      </w:r>
      <w:proofErr w:type="spellEnd"/>
      <w:r>
        <w:rPr>
          <w:rFonts w:ascii="Arial" w:eastAsia="Arial" w:hAnsi="Arial" w:cs="Arial"/>
          <w:sz w:val="20"/>
          <w:szCs w:val="20"/>
          <w:highlight w:val="white"/>
        </w:rPr>
        <w:t xml:space="preserve"> 130 (revised to 334</w:t>
      </w:r>
      <w:proofErr w:type="gramStart"/>
      <w:r>
        <w:rPr>
          <w:rFonts w:ascii="Arial" w:eastAsia="Arial" w:hAnsi="Arial" w:cs="Arial"/>
          <w:sz w:val="20"/>
          <w:szCs w:val="20"/>
          <w:highlight w:val="white"/>
        </w:rPr>
        <w:t>)  is</w:t>
      </w:r>
      <w:proofErr w:type="gramEnd"/>
      <w:r>
        <w:rPr>
          <w:rFonts w:ascii="Arial" w:eastAsia="Arial" w:hAnsi="Arial" w:cs="Arial"/>
          <w:sz w:val="20"/>
          <w:szCs w:val="20"/>
          <w:highlight w:val="white"/>
        </w:rPr>
        <w:t xml:space="preserve"> agreed, then it will be included.</w:t>
      </w:r>
    </w:p>
    <w:p w14:paraId="3EED1D34"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Shuai: Use case section is </w:t>
      </w:r>
      <w:proofErr w:type="gramStart"/>
      <w:r>
        <w:rPr>
          <w:rFonts w:ascii="Arial" w:eastAsia="Arial" w:hAnsi="Arial" w:cs="Arial"/>
          <w:sz w:val="20"/>
          <w:szCs w:val="20"/>
          <w:highlight w:val="white"/>
        </w:rPr>
        <w:t>empty,</w:t>
      </w:r>
      <w:proofErr w:type="gramEnd"/>
      <w:r>
        <w:rPr>
          <w:rFonts w:ascii="Arial" w:eastAsia="Arial" w:hAnsi="Arial" w:cs="Arial"/>
          <w:sz w:val="20"/>
          <w:szCs w:val="20"/>
          <w:highlight w:val="white"/>
        </w:rPr>
        <w:t xml:space="preserve"> do we have any use case previously?</w:t>
      </w:r>
    </w:p>
    <w:p w14:paraId="29863C5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Naotaka</w:t>
      </w:r>
      <w:proofErr w:type="spellEnd"/>
      <w:r>
        <w:rPr>
          <w:rFonts w:ascii="Arial" w:eastAsia="Arial" w:hAnsi="Arial" w:cs="Arial"/>
          <w:sz w:val="20"/>
          <w:szCs w:val="20"/>
          <w:highlight w:val="white"/>
        </w:rPr>
        <w:t>: We have an “open issue” section that describes use cases.</w:t>
      </w:r>
    </w:p>
    <w:p w14:paraId="1DC5B76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45192C61" w14:textId="77777777" w:rsidR="0061110F" w:rsidRDefault="0061110F"/>
    <w:p w14:paraId="71C84FCA" w14:textId="77777777" w:rsidR="0061110F" w:rsidRDefault="0061110F"/>
    <w:tbl>
      <w:tblPr>
        <w:tblStyle w:val="affffa"/>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40C2E89"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CA9EE52" w14:textId="77777777" w:rsidR="0061110F" w:rsidRDefault="00000000">
            <w:pPr>
              <w:widowControl w:val="0"/>
              <w:pBdr>
                <w:top w:val="nil"/>
                <w:left w:val="nil"/>
                <w:bottom w:val="nil"/>
                <w:right w:val="nil"/>
                <w:between w:val="nil"/>
              </w:pBdr>
              <w:spacing w:line="276" w:lineRule="auto"/>
            </w:pPr>
            <w:hyperlink r:id="rId83">
              <w:r>
                <w:rPr>
                  <w:rFonts w:ascii="Arial" w:eastAsia="Arial" w:hAnsi="Arial" w:cs="Arial"/>
                  <w:b/>
                  <w:color w:val="0000FF"/>
                  <w:sz w:val="16"/>
                  <w:szCs w:val="16"/>
                  <w:u w:val="single"/>
                </w:rPr>
                <w:t>S4-230198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E289609"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Proposed way forward in consideration of GA4RTAR (Stage-2) status</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6108D5E"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Samsung R&amp;D Institute India, NTT</w:t>
            </w:r>
          </w:p>
        </w:tc>
      </w:tr>
    </w:tbl>
    <w:p w14:paraId="6261FA03"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63C1206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0305DF8D" w14:textId="77777777" w:rsidR="0061110F" w:rsidRDefault="0061110F"/>
    <w:p w14:paraId="135DD18F" w14:textId="77777777" w:rsidR="0061110F" w:rsidRDefault="0061110F"/>
    <w:tbl>
      <w:tblPr>
        <w:tblStyle w:val="affffb"/>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8866D15"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13D0A4F" w14:textId="77777777" w:rsidR="0061110F" w:rsidRDefault="00000000">
            <w:pPr>
              <w:widowControl w:val="0"/>
              <w:spacing w:line="276" w:lineRule="auto"/>
            </w:pPr>
            <w:hyperlink r:id="rId84">
              <w:r>
                <w:rPr>
                  <w:rFonts w:ascii="Arial" w:eastAsia="Arial" w:hAnsi="Arial" w:cs="Arial"/>
                  <w:b/>
                  <w:color w:val="1155CC"/>
                  <w:sz w:val="16"/>
                  <w:szCs w:val="16"/>
                  <w:u w:val="single"/>
                </w:rPr>
                <w:t>S4-230313</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DC13B62" w14:textId="77777777" w:rsidR="0061110F" w:rsidRDefault="00000000">
            <w:pPr>
              <w:widowControl w:val="0"/>
              <w:spacing w:line="276" w:lineRule="auto"/>
            </w:pPr>
            <w:proofErr w:type="spellStart"/>
            <w:r>
              <w:rPr>
                <w:rFonts w:ascii="Arial" w:eastAsia="Arial" w:hAnsi="Arial" w:cs="Arial"/>
                <w:sz w:val="16"/>
                <w:szCs w:val="16"/>
              </w:rPr>
              <w:t>FS_eiRTCW</w:t>
            </w:r>
            <w:proofErr w:type="spellEnd"/>
            <w:r>
              <w:rPr>
                <w:rFonts w:ascii="Arial" w:eastAsia="Arial" w:hAnsi="Arial" w:cs="Arial"/>
                <w:sz w:val="16"/>
                <w:szCs w:val="16"/>
              </w:rPr>
              <w:t xml:space="preserve"> Time Plan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91011C5" w14:textId="77777777" w:rsidR="0061110F" w:rsidRDefault="00000000">
            <w:pPr>
              <w:widowControl w:val="0"/>
              <w:spacing w:line="276" w:lineRule="auto"/>
            </w:pPr>
            <w:r>
              <w:rPr>
                <w:rFonts w:ascii="Arial" w:eastAsia="Arial" w:hAnsi="Arial" w:cs="Arial"/>
                <w:sz w:val="16"/>
                <w:szCs w:val="16"/>
              </w:rPr>
              <w:t>NTT</w:t>
            </w:r>
          </w:p>
        </w:tc>
      </w:tr>
    </w:tbl>
    <w:p w14:paraId="0813B984"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Naotaka</w:t>
      </w:r>
      <w:proofErr w:type="spellEnd"/>
    </w:p>
    <w:p w14:paraId="77C0AC3B"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359C44E0" w14:textId="77777777" w:rsidR="0061110F" w:rsidRDefault="0061110F">
      <w:pPr>
        <w:rPr>
          <w:rFonts w:ascii="Arial" w:eastAsia="Arial" w:hAnsi="Arial" w:cs="Arial"/>
          <w:sz w:val="20"/>
          <w:szCs w:val="20"/>
          <w:highlight w:val="white"/>
        </w:rPr>
      </w:pPr>
    </w:p>
    <w:p w14:paraId="470B1F83" w14:textId="77777777" w:rsidR="0061110F" w:rsidRDefault="0061110F">
      <w:pPr>
        <w:rPr>
          <w:rFonts w:ascii="Arial" w:eastAsia="Arial" w:hAnsi="Arial" w:cs="Arial"/>
          <w:sz w:val="20"/>
          <w:szCs w:val="20"/>
          <w:highlight w:val="white"/>
        </w:rPr>
      </w:pPr>
    </w:p>
    <w:p w14:paraId="10C4D223" w14:textId="77777777" w:rsidR="0061110F" w:rsidRDefault="0061110F"/>
    <w:tbl>
      <w:tblPr>
        <w:tblStyle w:val="affffc"/>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1D8F4A8D" w14:textId="77777777">
        <w:trPr>
          <w:trHeight w:val="2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69BE519E" w14:textId="77777777" w:rsidR="0061110F" w:rsidRDefault="00000000">
            <w:pPr>
              <w:widowControl w:val="0"/>
              <w:spacing w:line="276" w:lineRule="auto"/>
            </w:pPr>
            <w:hyperlink r:id="rId85">
              <w:r>
                <w:rPr>
                  <w:rFonts w:ascii="Arial" w:eastAsia="Arial" w:hAnsi="Arial" w:cs="Arial"/>
                  <w:b/>
                  <w:color w:val="1155CC"/>
                  <w:sz w:val="16"/>
                  <w:szCs w:val="16"/>
                  <w:u w:val="single"/>
                </w:rPr>
                <w:t>S4-230340</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454E107C" w14:textId="77777777" w:rsidR="0061110F" w:rsidRDefault="00000000">
            <w:pPr>
              <w:widowControl w:val="0"/>
              <w:spacing w:line="276" w:lineRule="auto"/>
            </w:pPr>
            <w:proofErr w:type="spellStart"/>
            <w:r>
              <w:rPr>
                <w:rFonts w:ascii="Arial" w:eastAsia="Arial" w:hAnsi="Arial" w:cs="Arial"/>
                <w:sz w:val="16"/>
                <w:szCs w:val="16"/>
              </w:rPr>
              <w:t>FS_eiRTCW</w:t>
            </w:r>
            <w:proofErr w:type="spellEnd"/>
            <w:r>
              <w:rPr>
                <w:rFonts w:ascii="Arial" w:eastAsia="Arial" w:hAnsi="Arial" w:cs="Arial"/>
                <w:sz w:val="16"/>
                <w:szCs w:val="16"/>
              </w:rPr>
              <w:t xml:space="preserve"> Permanent Document</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5EDB4913" w14:textId="77777777" w:rsidR="0061110F" w:rsidRDefault="00000000">
            <w:pPr>
              <w:widowControl w:val="0"/>
              <w:spacing w:line="276" w:lineRule="auto"/>
            </w:pPr>
            <w:r>
              <w:rPr>
                <w:rFonts w:ascii="Arial" w:eastAsia="Arial" w:hAnsi="Arial" w:cs="Arial"/>
                <w:sz w:val="16"/>
                <w:szCs w:val="16"/>
              </w:rPr>
              <w:t>NTT</w:t>
            </w:r>
          </w:p>
        </w:tc>
      </w:tr>
    </w:tbl>
    <w:p w14:paraId="1D2BC53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Yoshihiro</w:t>
      </w:r>
    </w:p>
    <w:p w14:paraId="333A699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w:t>
      </w:r>
    </w:p>
    <w:p w14:paraId="62F26534" w14:textId="77777777" w:rsidR="0061110F" w:rsidRDefault="0061110F">
      <w:pPr>
        <w:rPr>
          <w:rFonts w:ascii="Arial" w:eastAsia="Arial" w:hAnsi="Arial" w:cs="Arial"/>
          <w:sz w:val="20"/>
          <w:szCs w:val="20"/>
          <w:highlight w:val="white"/>
        </w:rPr>
      </w:pPr>
    </w:p>
    <w:p w14:paraId="08216C70" w14:textId="77777777" w:rsidR="0061110F" w:rsidRDefault="0061110F">
      <w:pPr>
        <w:rPr>
          <w:rFonts w:ascii="Arial" w:eastAsia="Arial" w:hAnsi="Arial" w:cs="Arial"/>
          <w:sz w:val="20"/>
          <w:szCs w:val="20"/>
          <w:highlight w:val="white"/>
        </w:rPr>
      </w:pPr>
    </w:p>
    <w:p w14:paraId="0549B16C" w14:textId="77777777" w:rsidR="0061110F" w:rsidRDefault="0061110F">
      <w:pPr>
        <w:rPr>
          <w:rFonts w:ascii="Arial" w:eastAsia="Arial" w:hAnsi="Arial" w:cs="Arial"/>
          <w:sz w:val="20"/>
          <w:szCs w:val="20"/>
          <w:highlight w:val="white"/>
        </w:rPr>
      </w:pPr>
    </w:p>
    <w:p w14:paraId="77284091" w14:textId="77777777" w:rsidR="0061110F" w:rsidRDefault="0061110F"/>
    <w:p w14:paraId="5E41EDB0" w14:textId="77777777" w:rsidR="0061110F" w:rsidRDefault="00000000">
      <w:pPr>
        <w:pStyle w:val="Heading2"/>
      </w:pPr>
      <w:r>
        <w:t xml:space="preserve">10.11 Others including </w:t>
      </w:r>
      <w:proofErr w:type="gramStart"/>
      <w:r>
        <w:t>TEI</w:t>
      </w:r>
      <w:proofErr w:type="gramEnd"/>
    </w:p>
    <w:p w14:paraId="22487240" w14:textId="77777777" w:rsidR="0061110F" w:rsidRDefault="0061110F"/>
    <w:p w14:paraId="5053B7A6" w14:textId="77777777" w:rsidR="0061110F" w:rsidRDefault="0061110F"/>
    <w:tbl>
      <w:tblPr>
        <w:tblStyle w:val="affffd"/>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9228004"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36B93033" w14:textId="77777777" w:rsidR="0061110F" w:rsidRDefault="00000000">
            <w:pPr>
              <w:widowControl w:val="0"/>
              <w:spacing w:line="276" w:lineRule="auto"/>
            </w:pPr>
            <w:hyperlink r:id="rId86">
              <w:r>
                <w:rPr>
                  <w:rFonts w:ascii="Arial" w:eastAsia="Arial" w:hAnsi="Arial" w:cs="Arial"/>
                  <w:b/>
                  <w:color w:val="0000FF"/>
                  <w:sz w:val="16"/>
                  <w:szCs w:val="16"/>
                  <w:u w:val="single"/>
                </w:rPr>
                <w:t>S4-230039</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797AE6A5" w14:textId="77777777" w:rsidR="0061110F" w:rsidRDefault="00000000">
            <w:pPr>
              <w:widowControl w:val="0"/>
              <w:spacing w:line="276" w:lineRule="auto"/>
            </w:pPr>
            <w:r>
              <w:rPr>
                <w:rFonts w:ascii="Arial" w:eastAsia="Arial" w:hAnsi="Arial" w:cs="Arial"/>
                <w:sz w:val="16"/>
                <w:szCs w:val="16"/>
              </w:rPr>
              <w:t>[ITT4RT] IANA registration of RTCP feedback for Viewport</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7AEF4B23" w14:textId="77777777" w:rsidR="0061110F" w:rsidRDefault="00000000">
            <w:pPr>
              <w:widowControl w:val="0"/>
              <w:spacing w:line="276" w:lineRule="auto"/>
            </w:pPr>
            <w:r>
              <w:rPr>
                <w:rFonts w:ascii="Arial" w:eastAsia="Arial" w:hAnsi="Arial" w:cs="Arial"/>
                <w:sz w:val="16"/>
                <w:szCs w:val="16"/>
              </w:rPr>
              <w:t>Nokia Corporation</w:t>
            </w:r>
          </w:p>
        </w:tc>
      </w:tr>
    </w:tbl>
    <w:p w14:paraId="4B95EE7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51EB5E32"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lastRenderedPageBreak/>
        <w:t>Discussion:</w:t>
      </w:r>
    </w:p>
    <w:p w14:paraId="4D8978C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Will also need a mirror CR for Rel-18.</w:t>
      </w:r>
    </w:p>
    <w:p w14:paraId="2DEA871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Nik: OK, that mirror is agreed in RTC without presentation.</w:t>
      </w:r>
    </w:p>
    <w:p w14:paraId="194D4451"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I need a revision due to an editorial issue.</w:t>
      </w:r>
    </w:p>
    <w:p w14:paraId="44428B6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Revised into 385.</w:t>
      </w:r>
    </w:p>
    <w:p w14:paraId="47EBB0AF" w14:textId="77777777" w:rsidR="0061110F" w:rsidRDefault="0061110F"/>
    <w:p w14:paraId="37E60C7B" w14:textId="77777777" w:rsidR="0061110F" w:rsidRDefault="0061110F"/>
    <w:tbl>
      <w:tblPr>
        <w:tblStyle w:val="affffe"/>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2C289E4"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0F799B89" w14:textId="77777777" w:rsidR="0061110F" w:rsidRDefault="00000000">
            <w:pPr>
              <w:widowControl w:val="0"/>
              <w:spacing w:line="276" w:lineRule="auto"/>
            </w:pPr>
            <w:hyperlink r:id="rId87">
              <w:r>
                <w:rPr>
                  <w:rFonts w:ascii="Arial" w:eastAsia="Arial" w:hAnsi="Arial" w:cs="Arial"/>
                  <w:b/>
                  <w:color w:val="1155CC"/>
                  <w:sz w:val="16"/>
                  <w:szCs w:val="16"/>
                  <w:u w:val="single"/>
                </w:rPr>
                <w:t>S4-230385</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475089DF" w14:textId="77777777" w:rsidR="0061110F" w:rsidRDefault="00000000">
            <w:pPr>
              <w:widowControl w:val="0"/>
              <w:spacing w:line="276" w:lineRule="auto"/>
            </w:pPr>
            <w:r>
              <w:rPr>
                <w:rFonts w:ascii="Arial" w:eastAsia="Arial" w:hAnsi="Arial" w:cs="Arial"/>
                <w:sz w:val="16"/>
                <w:szCs w:val="16"/>
              </w:rPr>
              <w:t>[ITT4RT] IANA registration of RTCP feedback for Viewport</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77C60534" w14:textId="77777777" w:rsidR="0061110F" w:rsidRDefault="00000000">
            <w:pPr>
              <w:widowControl w:val="0"/>
              <w:spacing w:line="276" w:lineRule="auto"/>
            </w:pPr>
            <w:r>
              <w:rPr>
                <w:rFonts w:ascii="Arial" w:eastAsia="Arial" w:hAnsi="Arial" w:cs="Arial"/>
                <w:sz w:val="16"/>
                <w:szCs w:val="16"/>
              </w:rPr>
              <w:t>Nokia Corporation</w:t>
            </w:r>
          </w:p>
        </w:tc>
      </w:tr>
    </w:tbl>
    <w:p w14:paraId="7C3095D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6EF0504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1444FDE1" w14:textId="77777777" w:rsidR="0061110F" w:rsidRDefault="0061110F"/>
    <w:p w14:paraId="35CC4FDE" w14:textId="77777777" w:rsidR="0061110F" w:rsidRDefault="0061110F"/>
    <w:tbl>
      <w:tblPr>
        <w:tblStyle w:val="afffff"/>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0BF94513" w14:textId="77777777">
        <w:trPr>
          <w:trHeight w:val="2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7A20DB26" w14:textId="77777777" w:rsidR="0061110F" w:rsidRDefault="00000000">
            <w:pPr>
              <w:widowControl w:val="0"/>
              <w:spacing w:line="276" w:lineRule="auto"/>
            </w:pPr>
            <w:hyperlink r:id="rId88">
              <w:r>
                <w:rPr>
                  <w:rFonts w:ascii="Arial" w:eastAsia="Arial" w:hAnsi="Arial" w:cs="Arial"/>
                  <w:b/>
                  <w:color w:val="1155CC"/>
                  <w:sz w:val="16"/>
                  <w:szCs w:val="16"/>
                  <w:u w:val="single"/>
                </w:rPr>
                <w:t>S4-230383</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59844966" w14:textId="77777777" w:rsidR="0061110F" w:rsidRDefault="00000000">
            <w:pPr>
              <w:widowControl w:val="0"/>
              <w:spacing w:line="276" w:lineRule="auto"/>
            </w:pPr>
            <w:r>
              <w:rPr>
                <w:rFonts w:ascii="Arial" w:eastAsia="Arial" w:hAnsi="Arial" w:cs="Arial"/>
                <w:sz w:val="16"/>
                <w:szCs w:val="16"/>
              </w:rPr>
              <w:t>[ITT4RT] IANA registration of RTCP feedback for Viewport</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4300ACFD" w14:textId="77777777" w:rsidR="0061110F" w:rsidRDefault="00000000">
            <w:pPr>
              <w:widowControl w:val="0"/>
              <w:spacing w:line="276" w:lineRule="auto"/>
            </w:pPr>
            <w:r>
              <w:rPr>
                <w:rFonts w:ascii="Arial" w:eastAsia="Arial" w:hAnsi="Arial" w:cs="Arial"/>
                <w:sz w:val="16"/>
                <w:szCs w:val="16"/>
              </w:rPr>
              <w:t>Nokia Corporation</w:t>
            </w:r>
          </w:p>
        </w:tc>
      </w:tr>
    </w:tbl>
    <w:p w14:paraId="74DB913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&lt;no presentation for the sake of time&gt;</w:t>
      </w:r>
    </w:p>
    <w:p w14:paraId="265FB8D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4143B8BF" w14:textId="77777777" w:rsidR="0061110F" w:rsidRDefault="0061110F"/>
    <w:p w14:paraId="5E1355A5" w14:textId="77777777" w:rsidR="0061110F" w:rsidRDefault="0061110F"/>
    <w:tbl>
      <w:tblPr>
        <w:tblStyle w:val="afffff0"/>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6F1997D1"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26C9881D" w14:textId="77777777" w:rsidR="0061110F" w:rsidRDefault="00000000">
            <w:pPr>
              <w:widowControl w:val="0"/>
              <w:spacing w:line="276" w:lineRule="auto"/>
            </w:pPr>
            <w:hyperlink r:id="rId89">
              <w:r>
                <w:rPr>
                  <w:rFonts w:ascii="Arial" w:eastAsia="Arial" w:hAnsi="Arial" w:cs="Arial"/>
                  <w:b/>
                  <w:color w:val="0000FF"/>
                  <w:sz w:val="16"/>
                  <w:szCs w:val="16"/>
                  <w:u w:val="single"/>
                </w:rPr>
                <w:t>S4-230115</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C778CF7" w14:textId="77777777" w:rsidR="0061110F" w:rsidRDefault="00000000">
            <w:pPr>
              <w:widowControl w:val="0"/>
              <w:spacing w:line="276" w:lineRule="auto"/>
            </w:pPr>
            <w:r>
              <w:rPr>
                <w:rFonts w:ascii="Arial" w:eastAsia="Arial" w:hAnsi="Arial" w:cs="Arial"/>
                <w:sz w:val="16"/>
                <w:szCs w:val="16"/>
              </w:rPr>
              <w:t xml:space="preserve">On Stream ID Collision of Application Data Channels </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31679DB3" w14:textId="77777777" w:rsidR="0061110F" w:rsidRDefault="00000000">
            <w:pPr>
              <w:widowControl w:val="0"/>
              <w:spacing w:line="276" w:lineRule="auto"/>
            </w:pPr>
            <w:r>
              <w:rPr>
                <w:rFonts w:ascii="Arial" w:eastAsia="Arial" w:hAnsi="Arial" w:cs="Arial"/>
                <w:sz w:val="16"/>
                <w:szCs w:val="16"/>
              </w:rPr>
              <w:t>HUAWEI TECH. GmbH</w:t>
            </w:r>
          </w:p>
        </w:tc>
      </w:tr>
    </w:tbl>
    <w:p w14:paraId="43E22B2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Huan-</w:t>
      </w:r>
      <w:proofErr w:type="spellStart"/>
      <w:r>
        <w:rPr>
          <w:rFonts w:ascii="Arial" w:eastAsia="Arial" w:hAnsi="Arial" w:cs="Arial"/>
          <w:sz w:val="20"/>
          <w:szCs w:val="20"/>
          <w:highlight w:val="white"/>
        </w:rPr>
        <w:t>yu</w:t>
      </w:r>
      <w:proofErr w:type="spellEnd"/>
    </w:p>
    <w:p w14:paraId="569F6019"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B36777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w:t>
      </w:r>
      <w:proofErr w:type="spellStart"/>
      <w:r>
        <w:rPr>
          <w:rFonts w:ascii="Arial" w:eastAsia="Arial" w:hAnsi="Arial" w:cs="Arial"/>
          <w:sz w:val="20"/>
          <w:szCs w:val="20"/>
          <w:highlight w:val="white"/>
        </w:rPr>
        <w:t>yu</w:t>
      </w:r>
      <w:proofErr w:type="spellEnd"/>
      <w:r>
        <w:rPr>
          <w:rFonts w:ascii="Arial" w:eastAsia="Arial" w:hAnsi="Arial" w:cs="Arial"/>
          <w:sz w:val="20"/>
          <w:szCs w:val="20"/>
          <w:highlight w:val="white"/>
        </w:rPr>
        <w:t xml:space="preserve">: Suggest 115 and 116 to be noted, as it is related to </w:t>
      </w:r>
      <w:proofErr w:type="spellStart"/>
      <w:r>
        <w:rPr>
          <w:rFonts w:ascii="Arial" w:eastAsia="Arial" w:hAnsi="Arial" w:cs="Arial"/>
          <w:sz w:val="20"/>
          <w:szCs w:val="20"/>
          <w:highlight w:val="white"/>
        </w:rPr>
        <w:t>Tdoc</w:t>
      </w:r>
      <w:proofErr w:type="spellEnd"/>
      <w:r>
        <w:rPr>
          <w:rFonts w:ascii="Arial" w:eastAsia="Arial" w:hAnsi="Arial" w:cs="Arial"/>
          <w:sz w:val="20"/>
          <w:szCs w:val="20"/>
          <w:highlight w:val="white"/>
        </w:rPr>
        <w:t xml:space="preserve"> 38 discussion.</w:t>
      </w:r>
    </w:p>
    <w:p w14:paraId="339329DD"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2FB9DE40" w14:textId="77777777" w:rsidR="0061110F" w:rsidRDefault="0061110F"/>
    <w:p w14:paraId="0890045C" w14:textId="77777777" w:rsidR="0061110F" w:rsidRDefault="0061110F"/>
    <w:tbl>
      <w:tblPr>
        <w:tblStyle w:val="afffff1"/>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48F1761"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1803FF5D" w14:textId="77777777" w:rsidR="0061110F" w:rsidRDefault="00000000">
            <w:pPr>
              <w:widowControl w:val="0"/>
              <w:spacing w:line="276" w:lineRule="auto"/>
            </w:pPr>
            <w:hyperlink r:id="rId90">
              <w:r>
                <w:rPr>
                  <w:rFonts w:ascii="Arial" w:eastAsia="Arial" w:hAnsi="Arial" w:cs="Arial"/>
                  <w:b/>
                  <w:color w:val="0000FF"/>
                  <w:sz w:val="16"/>
                  <w:szCs w:val="16"/>
                  <w:u w:val="single"/>
                </w:rPr>
                <w:t>S4-230116</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C684044" w14:textId="77777777" w:rsidR="0061110F" w:rsidRDefault="00000000">
            <w:pPr>
              <w:widowControl w:val="0"/>
              <w:spacing w:line="276" w:lineRule="auto"/>
            </w:pPr>
            <w:r>
              <w:rPr>
                <w:rFonts w:ascii="Arial" w:eastAsia="Arial" w:hAnsi="Arial" w:cs="Arial"/>
                <w:sz w:val="16"/>
                <w:szCs w:val="16"/>
              </w:rPr>
              <w:t>Mechanism to avoid stream ID collision of application data channels (Rel-18)</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7676545B" w14:textId="77777777" w:rsidR="0061110F" w:rsidRDefault="00000000">
            <w:pPr>
              <w:widowControl w:val="0"/>
              <w:spacing w:line="276" w:lineRule="auto"/>
            </w:pPr>
            <w:r>
              <w:rPr>
                <w:rFonts w:ascii="Arial" w:eastAsia="Arial" w:hAnsi="Arial" w:cs="Arial"/>
                <w:sz w:val="16"/>
                <w:szCs w:val="16"/>
              </w:rPr>
              <w:t>HUAWEI TECH. GmbH</w:t>
            </w:r>
          </w:p>
        </w:tc>
      </w:tr>
    </w:tbl>
    <w:p w14:paraId="7080A280"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11E7068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&lt;see 115 above&gt;</w:t>
      </w:r>
    </w:p>
    <w:p w14:paraId="66F256F6"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79FF071C" w14:textId="77777777" w:rsidR="0061110F" w:rsidRDefault="0061110F"/>
    <w:p w14:paraId="47C0C504" w14:textId="77777777" w:rsidR="0061110F" w:rsidRDefault="0061110F"/>
    <w:tbl>
      <w:tblPr>
        <w:tblStyle w:val="afffff2"/>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4442A9EA"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4953106E" w14:textId="77777777" w:rsidR="0061110F" w:rsidRDefault="00000000">
            <w:pPr>
              <w:widowControl w:val="0"/>
              <w:spacing w:line="276" w:lineRule="auto"/>
            </w:pPr>
            <w:hyperlink r:id="rId91">
              <w:r>
                <w:rPr>
                  <w:rFonts w:ascii="Arial" w:eastAsia="Arial" w:hAnsi="Arial" w:cs="Arial"/>
                  <w:b/>
                  <w:color w:val="0000FF"/>
                  <w:sz w:val="16"/>
                  <w:szCs w:val="16"/>
                  <w:u w:val="single"/>
                </w:rPr>
                <w:t>S4-230117</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12AA2DF8" w14:textId="77777777" w:rsidR="0061110F" w:rsidRDefault="00000000">
            <w:pPr>
              <w:widowControl w:val="0"/>
              <w:spacing w:line="276" w:lineRule="auto"/>
            </w:pPr>
            <w:r>
              <w:rPr>
                <w:rFonts w:ascii="Arial" w:eastAsia="Arial" w:hAnsi="Arial" w:cs="Arial"/>
                <w:sz w:val="16"/>
                <w:szCs w:val="16"/>
              </w:rPr>
              <w:t>Distinguishing Two Bootstrap Data Channels with the Same Stream ID value</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5B24D0D" w14:textId="77777777" w:rsidR="0061110F" w:rsidRDefault="00000000">
            <w:pPr>
              <w:widowControl w:val="0"/>
              <w:spacing w:line="276" w:lineRule="auto"/>
            </w:pPr>
            <w:r>
              <w:rPr>
                <w:rFonts w:ascii="Arial" w:eastAsia="Arial" w:hAnsi="Arial" w:cs="Arial"/>
                <w:sz w:val="16"/>
                <w:szCs w:val="16"/>
              </w:rPr>
              <w:t>HUAWEI TECH. GmbH</w:t>
            </w:r>
          </w:p>
        </w:tc>
      </w:tr>
    </w:tbl>
    <w:p w14:paraId="4C7D46B5"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Presenter: Huan-</w:t>
      </w:r>
      <w:proofErr w:type="spellStart"/>
      <w:r>
        <w:rPr>
          <w:rFonts w:ascii="Arial" w:eastAsia="Arial" w:hAnsi="Arial" w:cs="Arial"/>
          <w:sz w:val="20"/>
          <w:szCs w:val="20"/>
          <w:highlight w:val="white"/>
        </w:rPr>
        <w:t>yu</w:t>
      </w:r>
      <w:proofErr w:type="spellEnd"/>
      <w:r>
        <w:rPr>
          <w:rFonts w:ascii="Arial" w:eastAsia="Arial" w:hAnsi="Arial" w:cs="Arial"/>
          <w:sz w:val="20"/>
          <w:szCs w:val="20"/>
          <w:highlight w:val="white"/>
        </w:rPr>
        <w:t>.</w:t>
      </w:r>
    </w:p>
    <w:p w14:paraId="7D0E5947"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2A83FC98"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I think the label parameter gives a name to a DC, so it would be better to make a new SDP attribute dedicated to this purpose.</w:t>
      </w:r>
    </w:p>
    <w:p w14:paraId="247E1A2E"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w:t>
      </w:r>
      <w:proofErr w:type="spellStart"/>
      <w:r>
        <w:rPr>
          <w:rFonts w:ascii="Arial" w:eastAsia="Arial" w:hAnsi="Arial" w:cs="Arial"/>
          <w:sz w:val="20"/>
          <w:szCs w:val="20"/>
          <w:highlight w:val="white"/>
        </w:rPr>
        <w:t>yu</w:t>
      </w:r>
      <w:proofErr w:type="spellEnd"/>
      <w:r>
        <w:rPr>
          <w:rFonts w:ascii="Arial" w:eastAsia="Arial" w:hAnsi="Arial" w:cs="Arial"/>
          <w:sz w:val="20"/>
          <w:szCs w:val="20"/>
          <w:highlight w:val="white"/>
        </w:rPr>
        <w:t xml:space="preserve">: </w:t>
      </w:r>
      <w:proofErr w:type="gramStart"/>
      <w:r>
        <w:rPr>
          <w:rFonts w:ascii="Arial" w:eastAsia="Arial" w:hAnsi="Arial" w:cs="Arial"/>
          <w:sz w:val="20"/>
          <w:szCs w:val="20"/>
          <w:highlight w:val="white"/>
        </w:rPr>
        <w:t>So</w:t>
      </w:r>
      <w:proofErr w:type="gramEnd"/>
      <w:r>
        <w:rPr>
          <w:rFonts w:ascii="Arial" w:eastAsia="Arial" w:hAnsi="Arial" w:cs="Arial"/>
          <w:sz w:val="20"/>
          <w:szCs w:val="20"/>
          <w:highlight w:val="white"/>
        </w:rPr>
        <w:t xml:space="preserve"> you agree that we need to distinguish, but not use label?</w:t>
      </w:r>
    </w:p>
    <w:p w14:paraId="14BF0AB7"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Yes.</w:t>
      </w:r>
    </w:p>
    <w:p w14:paraId="000AC43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Bo: I second Hyun-Koo’s opinion, that an attribute would be better than label parameter on a=</w:t>
      </w:r>
      <w:proofErr w:type="spellStart"/>
      <w:r>
        <w:rPr>
          <w:rFonts w:ascii="Arial" w:eastAsia="Arial" w:hAnsi="Arial" w:cs="Arial"/>
          <w:sz w:val="20"/>
          <w:szCs w:val="20"/>
          <w:highlight w:val="white"/>
        </w:rPr>
        <w:t>dcmap</w:t>
      </w:r>
      <w:proofErr w:type="spellEnd"/>
      <w:r>
        <w:rPr>
          <w:rFonts w:ascii="Arial" w:eastAsia="Arial" w:hAnsi="Arial" w:cs="Arial"/>
          <w:sz w:val="20"/>
          <w:szCs w:val="20"/>
          <w:highlight w:val="white"/>
        </w:rPr>
        <w:t>, but also agree with the proponents that there’s a need to make the suggested semantic distinction between operator networks.</w:t>
      </w:r>
    </w:p>
    <w:p w14:paraId="3815E1CC"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Xiaokun</w:t>
      </w:r>
      <w:proofErr w:type="spellEnd"/>
      <w:r>
        <w:rPr>
          <w:rFonts w:ascii="Arial" w:eastAsia="Arial" w:hAnsi="Arial" w:cs="Arial"/>
          <w:sz w:val="20"/>
          <w:szCs w:val="20"/>
          <w:highlight w:val="white"/>
        </w:rPr>
        <w:t>: We can have a discussion offline. Maybe we can use an a=</w:t>
      </w:r>
      <w:proofErr w:type="spellStart"/>
      <w:r>
        <w:rPr>
          <w:rFonts w:ascii="Arial" w:eastAsia="Arial" w:hAnsi="Arial" w:cs="Arial"/>
          <w:sz w:val="20"/>
          <w:szCs w:val="20"/>
          <w:highlight w:val="white"/>
        </w:rPr>
        <w:t>dcsa</w:t>
      </w:r>
      <w:proofErr w:type="spellEnd"/>
      <w:r>
        <w:rPr>
          <w:rFonts w:ascii="Arial" w:eastAsia="Arial" w:hAnsi="Arial" w:cs="Arial"/>
          <w:sz w:val="20"/>
          <w:szCs w:val="20"/>
          <w:highlight w:val="white"/>
        </w:rPr>
        <w:t xml:space="preserve"> attribute?</w:t>
      </w:r>
    </w:p>
    <w:p w14:paraId="3A841FF6"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Hyun-Koo: a=</w:t>
      </w:r>
      <w:proofErr w:type="spellStart"/>
      <w:r>
        <w:rPr>
          <w:rFonts w:ascii="Arial" w:eastAsia="Arial" w:hAnsi="Arial" w:cs="Arial"/>
          <w:sz w:val="20"/>
          <w:szCs w:val="20"/>
          <w:highlight w:val="white"/>
        </w:rPr>
        <w:t>dcsa</w:t>
      </w:r>
      <w:proofErr w:type="spellEnd"/>
      <w:r>
        <w:rPr>
          <w:rFonts w:ascii="Arial" w:eastAsia="Arial" w:hAnsi="Arial" w:cs="Arial"/>
          <w:sz w:val="20"/>
          <w:szCs w:val="20"/>
          <w:highlight w:val="white"/>
        </w:rPr>
        <w:t xml:space="preserve"> can carry existing attributes, but then those attributes should already exist.</w:t>
      </w:r>
    </w:p>
    <w:p w14:paraId="79CAE11A"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There’s already an a=label attribute in SDP (RFC 4574). Why don't you use that?</w:t>
      </w:r>
    </w:p>
    <w:p w14:paraId="772AA03F"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39529031" w14:textId="77777777" w:rsidR="0061110F" w:rsidRDefault="0061110F"/>
    <w:p w14:paraId="2F7272A8" w14:textId="77777777" w:rsidR="0061110F" w:rsidRDefault="0061110F"/>
    <w:tbl>
      <w:tblPr>
        <w:tblStyle w:val="afffff3"/>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27D0DFCB" w14:textId="77777777">
        <w:trPr>
          <w:trHeight w:val="37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54A55C1D" w14:textId="77777777" w:rsidR="0061110F" w:rsidRDefault="00000000">
            <w:pPr>
              <w:widowControl w:val="0"/>
              <w:pBdr>
                <w:top w:val="nil"/>
                <w:left w:val="nil"/>
                <w:bottom w:val="nil"/>
                <w:right w:val="nil"/>
                <w:between w:val="nil"/>
              </w:pBdr>
              <w:spacing w:line="276" w:lineRule="auto"/>
            </w:pPr>
            <w:hyperlink r:id="rId92">
              <w:r>
                <w:rPr>
                  <w:rFonts w:ascii="Arial" w:eastAsia="Arial" w:hAnsi="Arial" w:cs="Arial"/>
                  <w:b/>
                  <w:color w:val="0000FF"/>
                  <w:sz w:val="16"/>
                  <w:szCs w:val="16"/>
                  <w:u w:val="single"/>
                </w:rPr>
                <w:t>S4-230118</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66CBB081"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Mechanism to distinguish two bootstrap data channels with the same stream ID value (Rel-18)</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2F3F3B40"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HUAWEI TECH. GmbH</w:t>
            </w:r>
          </w:p>
        </w:tc>
      </w:tr>
    </w:tbl>
    <w:p w14:paraId="1326248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3954D25F"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w:t>
      </w:r>
      <w:proofErr w:type="spellStart"/>
      <w:r>
        <w:rPr>
          <w:rFonts w:ascii="Arial" w:eastAsia="Arial" w:hAnsi="Arial" w:cs="Arial"/>
          <w:sz w:val="20"/>
          <w:szCs w:val="20"/>
          <w:highlight w:val="white"/>
        </w:rPr>
        <w:t>yu</w:t>
      </w:r>
      <w:proofErr w:type="spellEnd"/>
      <w:r>
        <w:rPr>
          <w:rFonts w:ascii="Arial" w:eastAsia="Arial" w:hAnsi="Arial" w:cs="Arial"/>
          <w:sz w:val="20"/>
          <w:szCs w:val="20"/>
          <w:highlight w:val="white"/>
        </w:rPr>
        <w:t>: Related to 117</w:t>
      </w:r>
    </w:p>
    <w:p w14:paraId="0617533E"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Noted.</w:t>
      </w:r>
    </w:p>
    <w:p w14:paraId="47E12500" w14:textId="77777777" w:rsidR="0061110F" w:rsidRDefault="0061110F"/>
    <w:p w14:paraId="235542AD" w14:textId="77777777" w:rsidR="0061110F" w:rsidRDefault="00000000">
      <w:pPr>
        <w:pStyle w:val="Heading2"/>
      </w:pPr>
      <w:bookmarkStart w:id="6" w:name="_geol4pa5by25" w:colFirst="0" w:colLast="0"/>
      <w:bookmarkEnd w:id="6"/>
      <w:r>
        <w:t>10.12 New Work / New Work Items and Study Items</w:t>
      </w:r>
    </w:p>
    <w:p w14:paraId="18EB99E0" w14:textId="77777777" w:rsidR="0061110F" w:rsidRDefault="0061110F"/>
    <w:tbl>
      <w:tblPr>
        <w:tblStyle w:val="afffff4"/>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57DFA53F" w14:textId="77777777">
        <w:trPr>
          <w:trHeight w:val="555"/>
        </w:trPr>
        <w:tc>
          <w:tcPr>
            <w:tcW w:w="130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217AF49A" w14:textId="77777777" w:rsidR="0061110F" w:rsidRDefault="00000000">
            <w:pPr>
              <w:widowControl w:val="0"/>
              <w:pBdr>
                <w:top w:val="nil"/>
                <w:left w:val="nil"/>
                <w:bottom w:val="nil"/>
                <w:right w:val="nil"/>
                <w:between w:val="nil"/>
              </w:pBdr>
              <w:spacing w:line="276" w:lineRule="auto"/>
            </w:pPr>
            <w:hyperlink r:id="rId93">
              <w:r>
                <w:rPr>
                  <w:rFonts w:ascii="Arial" w:eastAsia="Arial" w:hAnsi="Arial" w:cs="Arial"/>
                  <w:b/>
                  <w:color w:val="0000FF"/>
                  <w:sz w:val="16"/>
                  <w:szCs w:val="16"/>
                  <w:u w:val="single"/>
                </w:rPr>
                <w:t>S4-230076</w:t>
              </w:r>
            </w:hyperlink>
          </w:p>
        </w:tc>
        <w:tc>
          <w:tcPr>
            <w:tcW w:w="48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050683B4"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Discussion on IMS-based AR communication split rendering</w:t>
            </w:r>
          </w:p>
        </w:tc>
        <w:tc>
          <w:tcPr>
            <w:tcW w:w="165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65F73601" w14:textId="77777777" w:rsidR="0061110F"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CMCC, HUAWEI, Ericsson </w:t>
            </w:r>
            <w:proofErr w:type="gramStart"/>
            <w:r>
              <w:rPr>
                <w:rFonts w:ascii="Arial" w:eastAsia="Arial" w:hAnsi="Arial" w:cs="Arial"/>
                <w:sz w:val="16"/>
                <w:szCs w:val="16"/>
              </w:rPr>
              <w:t>LM,  ZTE</w:t>
            </w:r>
            <w:proofErr w:type="gramEnd"/>
            <w:r>
              <w:rPr>
                <w:rFonts w:ascii="Arial" w:eastAsia="Arial" w:hAnsi="Arial" w:cs="Arial"/>
                <w:sz w:val="16"/>
                <w:szCs w:val="16"/>
              </w:rPr>
              <w:t xml:space="preserve">,  Intel, </w:t>
            </w:r>
            <w:proofErr w:type="spellStart"/>
            <w:r>
              <w:rPr>
                <w:rFonts w:ascii="Arial" w:eastAsia="Arial" w:hAnsi="Arial" w:cs="Arial"/>
                <w:sz w:val="16"/>
                <w:szCs w:val="16"/>
              </w:rPr>
              <w:t>ChinaUnicom</w:t>
            </w:r>
            <w:proofErr w:type="spellEnd"/>
          </w:p>
        </w:tc>
      </w:tr>
    </w:tbl>
    <w:p w14:paraId="39D3366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 xml:space="preserve">Presenter: </w:t>
      </w:r>
      <w:proofErr w:type="spellStart"/>
      <w:r>
        <w:rPr>
          <w:rFonts w:ascii="Arial" w:eastAsia="Arial" w:hAnsi="Arial" w:cs="Arial"/>
          <w:sz w:val="20"/>
          <w:szCs w:val="20"/>
          <w:highlight w:val="white"/>
        </w:rPr>
        <w:t>Huanyu</w:t>
      </w:r>
      <w:proofErr w:type="spellEnd"/>
    </w:p>
    <w:p w14:paraId="76DB096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Discussion:</w:t>
      </w:r>
    </w:p>
    <w:p w14:paraId="4C0565AD"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Shane: concern about timeline, as we have many work and study items in </w:t>
      </w:r>
      <w:proofErr w:type="gramStart"/>
      <w:r>
        <w:rPr>
          <w:rFonts w:ascii="Arial" w:eastAsia="Arial" w:hAnsi="Arial" w:cs="Arial"/>
          <w:sz w:val="20"/>
          <w:szCs w:val="20"/>
          <w:highlight w:val="white"/>
        </w:rPr>
        <w:t>SA4</w:t>
      </w:r>
      <w:proofErr w:type="gramEnd"/>
    </w:p>
    <w:p w14:paraId="061A77FE"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Not sure that these are the base use cases. It could be possible to extend IBACS to </w:t>
      </w:r>
      <w:proofErr w:type="gramStart"/>
      <w:r>
        <w:rPr>
          <w:rFonts w:ascii="Arial" w:eastAsia="Arial" w:hAnsi="Arial" w:cs="Arial"/>
          <w:sz w:val="20"/>
          <w:szCs w:val="20"/>
          <w:highlight w:val="white"/>
        </w:rPr>
        <w:t>fit also</w:t>
      </w:r>
      <w:proofErr w:type="gramEnd"/>
      <w:r>
        <w:rPr>
          <w:rFonts w:ascii="Arial" w:eastAsia="Arial" w:hAnsi="Arial" w:cs="Arial"/>
          <w:sz w:val="20"/>
          <w:szCs w:val="20"/>
          <w:highlight w:val="white"/>
        </w:rPr>
        <w:t xml:space="preserve"> this, but perhaps at a later stage.</w:t>
      </w:r>
    </w:p>
    <w:p w14:paraId="4079EC18"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Qiuting</w:t>
      </w:r>
      <w:proofErr w:type="spellEnd"/>
      <w:r>
        <w:rPr>
          <w:rFonts w:ascii="Arial" w:eastAsia="Arial" w:hAnsi="Arial" w:cs="Arial"/>
          <w:sz w:val="20"/>
          <w:szCs w:val="20"/>
          <w:highlight w:val="white"/>
        </w:rPr>
        <w:t xml:space="preserve"> Li: ZTE supports this and thinks we should start this work, as SA2 has identified it.</w:t>
      </w:r>
    </w:p>
    <w:p w14:paraId="20631DA0"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Simon: Can we integrate into IBACS. To which specification would it align?</w:t>
      </w:r>
    </w:p>
    <w:p w14:paraId="157452DA"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Gao Fei: there are differences between IBACS and the proposed new WID.</w:t>
      </w:r>
    </w:p>
    <w:p w14:paraId="2A9B32D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The configuration should be according to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and SR_MSE, but the new part is how to get it into SIP signaling.</w:t>
      </w:r>
    </w:p>
    <w:p w14:paraId="1EFB0E92"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Hyun-ko: It is some IMS instantiation of SR_MSE.</w:t>
      </w:r>
    </w:p>
    <w:p w14:paraId="206AB90E"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xml:space="preserve">: SR_MSE is based on 5G-RTC, not 5GMS. The rendering capabilities should come from </w:t>
      </w:r>
      <w:proofErr w:type="spellStart"/>
      <w:r>
        <w:rPr>
          <w:rFonts w:ascii="Arial" w:eastAsia="Arial" w:hAnsi="Arial" w:cs="Arial"/>
          <w:sz w:val="20"/>
          <w:szCs w:val="20"/>
          <w:highlight w:val="white"/>
        </w:rPr>
        <w:t>MeCAR</w:t>
      </w:r>
      <w:proofErr w:type="spellEnd"/>
      <w:r>
        <w:rPr>
          <w:rFonts w:ascii="Arial" w:eastAsia="Arial" w:hAnsi="Arial" w:cs="Arial"/>
          <w:sz w:val="20"/>
          <w:szCs w:val="20"/>
          <w:highlight w:val="white"/>
        </w:rPr>
        <w:t xml:space="preserve"> and SR_MSE.</w:t>
      </w:r>
    </w:p>
    <w:p w14:paraId="394A0289"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Huanyu</w:t>
      </w:r>
      <w:proofErr w:type="spellEnd"/>
      <w:r>
        <w:rPr>
          <w:rFonts w:ascii="Arial" w:eastAsia="Arial" w:hAnsi="Arial" w:cs="Arial"/>
          <w:sz w:val="20"/>
          <w:szCs w:val="20"/>
          <w:highlight w:val="white"/>
        </w:rPr>
        <w:t xml:space="preserve">: We know that SA4 work is very </w:t>
      </w:r>
      <w:proofErr w:type="gramStart"/>
      <w:r>
        <w:rPr>
          <w:rFonts w:ascii="Arial" w:eastAsia="Arial" w:hAnsi="Arial" w:cs="Arial"/>
          <w:sz w:val="20"/>
          <w:szCs w:val="20"/>
          <w:highlight w:val="white"/>
        </w:rPr>
        <w:t>crowded</w:t>
      </w:r>
      <w:proofErr w:type="gramEnd"/>
      <w:r>
        <w:rPr>
          <w:rFonts w:ascii="Arial" w:eastAsia="Arial" w:hAnsi="Arial" w:cs="Arial"/>
          <w:sz w:val="20"/>
          <w:szCs w:val="20"/>
          <w:highlight w:val="white"/>
        </w:rPr>
        <w:t xml:space="preserve"> but we think we have time in Rel-18 to finish because we don’t think the needed work is too much. This is AR conversational, which is distinctly different from SR_MSE, which is downlink, so the solution cannot be identical.</w:t>
      </w:r>
    </w:p>
    <w:p w14:paraId="6750214D" w14:textId="77777777" w:rsidR="0061110F" w:rsidRDefault="00000000">
      <w:pPr>
        <w:numPr>
          <w:ilvl w:val="0"/>
          <w:numId w:val="3"/>
        </w:numPr>
        <w:rPr>
          <w:rFonts w:ascii="Arial" w:eastAsia="Arial" w:hAnsi="Arial" w:cs="Arial"/>
          <w:sz w:val="20"/>
          <w:szCs w:val="20"/>
          <w:highlight w:val="white"/>
        </w:rPr>
      </w:pPr>
      <w:proofErr w:type="spellStart"/>
      <w:r>
        <w:rPr>
          <w:rFonts w:ascii="Arial" w:eastAsia="Arial" w:hAnsi="Arial" w:cs="Arial"/>
          <w:sz w:val="20"/>
          <w:szCs w:val="20"/>
          <w:highlight w:val="white"/>
        </w:rPr>
        <w:t>Imed</w:t>
      </w:r>
      <w:proofErr w:type="spellEnd"/>
      <w:r>
        <w:rPr>
          <w:rFonts w:ascii="Arial" w:eastAsia="Arial" w:hAnsi="Arial" w:cs="Arial"/>
          <w:sz w:val="20"/>
          <w:szCs w:val="20"/>
          <w:highlight w:val="white"/>
        </w:rPr>
        <w:t>: We should reuse what is already done. Why can’t we do this as part of IBACS?</w:t>
      </w:r>
    </w:p>
    <w:p w14:paraId="081A7785" w14:textId="77777777" w:rsidR="0061110F" w:rsidRDefault="00000000">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initial thinking is to not add new WID considering we are loaded with current work. Suggest </w:t>
      </w:r>
      <w:proofErr w:type="gramStart"/>
      <w:r>
        <w:rPr>
          <w:rFonts w:ascii="Arial" w:eastAsia="Arial" w:hAnsi="Arial" w:cs="Arial"/>
          <w:sz w:val="20"/>
          <w:szCs w:val="20"/>
          <w:highlight w:val="white"/>
        </w:rPr>
        <w:t>to integrate</w:t>
      </w:r>
      <w:proofErr w:type="gramEnd"/>
      <w:r>
        <w:rPr>
          <w:rFonts w:ascii="Arial" w:eastAsia="Arial" w:hAnsi="Arial" w:cs="Arial"/>
          <w:sz w:val="20"/>
          <w:szCs w:val="20"/>
          <w:highlight w:val="white"/>
        </w:rPr>
        <w:t xml:space="preserve"> this new work to existing WID if possible. </w:t>
      </w:r>
    </w:p>
    <w:p w14:paraId="7A67D60C"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Note.</w:t>
      </w:r>
    </w:p>
    <w:p w14:paraId="7C8B750E" w14:textId="77777777" w:rsidR="0061110F" w:rsidRDefault="0061110F"/>
    <w:p w14:paraId="0D168D1B" w14:textId="77777777" w:rsidR="0061110F" w:rsidRDefault="0061110F"/>
    <w:tbl>
      <w:tblPr>
        <w:tblStyle w:val="afffff5"/>
        <w:tblW w:w="7785" w:type="dxa"/>
        <w:tblBorders>
          <w:top w:val="nil"/>
          <w:left w:val="nil"/>
          <w:bottom w:val="nil"/>
          <w:right w:val="nil"/>
          <w:insideH w:val="nil"/>
          <w:insideV w:val="nil"/>
        </w:tblBorders>
        <w:tblLayout w:type="fixed"/>
        <w:tblLook w:val="0600" w:firstRow="0" w:lastRow="0" w:firstColumn="0" w:lastColumn="0" w:noHBand="1" w:noVBand="1"/>
      </w:tblPr>
      <w:tblGrid>
        <w:gridCol w:w="1305"/>
        <w:gridCol w:w="4830"/>
        <w:gridCol w:w="1650"/>
      </w:tblGrid>
      <w:tr w:rsidR="0061110F" w14:paraId="3AD44A5F" w14:textId="77777777">
        <w:trPr>
          <w:trHeight w:val="555"/>
        </w:trPr>
        <w:tc>
          <w:tcPr>
            <w:tcW w:w="1305" w:type="dxa"/>
            <w:tcBorders>
              <w:top w:val="single" w:sz="4" w:space="0" w:color="A6A6A6"/>
              <w:left w:val="single" w:sz="6" w:space="0" w:color="A6A6A6"/>
              <w:bottom w:val="single" w:sz="6" w:space="0" w:color="A6A6A6"/>
              <w:right w:val="single" w:sz="6" w:space="0" w:color="A6A6A6"/>
            </w:tcBorders>
            <w:tcMar>
              <w:top w:w="0" w:type="dxa"/>
              <w:left w:w="0" w:type="dxa"/>
              <w:bottom w:w="0" w:type="dxa"/>
              <w:right w:w="0" w:type="dxa"/>
            </w:tcMar>
          </w:tcPr>
          <w:p w14:paraId="352FF164" w14:textId="77777777" w:rsidR="0061110F" w:rsidRDefault="00000000">
            <w:pPr>
              <w:widowControl w:val="0"/>
              <w:spacing w:line="276" w:lineRule="auto"/>
            </w:pPr>
            <w:hyperlink r:id="rId94">
              <w:r>
                <w:rPr>
                  <w:rFonts w:ascii="Arial" w:eastAsia="Arial" w:hAnsi="Arial" w:cs="Arial"/>
                  <w:b/>
                  <w:color w:val="0000FF"/>
                  <w:sz w:val="16"/>
                  <w:szCs w:val="16"/>
                  <w:u w:val="single"/>
                </w:rPr>
                <w:t>S4-230077</w:t>
              </w:r>
            </w:hyperlink>
          </w:p>
        </w:tc>
        <w:tc>
          <w:tcPr>
            <w:tcW w:w="483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B4C6618" w14:textId="77777777" w:rsidR="0061110F" w:rsidRDefault="00000000">
            <w:pPr>
              <w:widowControl w:val="0"/>
              <w:spacing w:line="276" w:lineRule="auto"/>
            </w:pPr>
            <w:r>
              <w:rPr>
                <w:rFonts w:ascii="Arial" w:eastAsia="Arial" w:hAnsi="Arial" w:cs="Arial"/>
                <w:sz w:val="16"/>
                <w:szCs w:val="16"/>
              </w:rPr>
              <w:t>WID on Split Rendering for IMS-based AR Communication</w:t>
            </w:r>
          </w:p>
        </w:tc>
        <w:tc>
          <w:tcPr>
            <w:tcW w:w="1650" w:type="dxa"/>
            <w:tcBorders>
              <w:top w:val="single" w:sz="4" w:space="0" w:color="A6A6A6"/>
              <w:left w:val="nil"/>
              <w:bottom w:val="single" w:sz="6" w:space="0" w:color="A6A6A6"/>
              <w:right w:val="single" w:sz="6" w:space="0" w:color="A6A6A6"/>
            </w:tcBorders>
            <w:tcMar>
              <w:top w:w="0" w:type="dxa"/>
              <w:left w:w="0" w:type="dxa"/>
              <w:bottom w:w="0" w:type="dxa"/>
              <w:right w:w="0" w:type="dxa"/>
            </w:tcMar>
          </w:tcPr>
          <w:p w14:paraId="0CF55541" w14:textId="77777777" w:rsidR="0061110F" w:rsidRDefault="00000000">
            <w:pPr>
              <w:widowControl w:val="0"/>
              <w:spacing w:line="276" w:lineRule="auto"/>
            </w:pPr>
            <w:r>
              <w:rPr>
                <w:rFonts w:ascii="Arial" w:eastAsia="Arial" w:hAnsi="Arial" w:cs="Arial"/>
                <w:sz w:val="16"/>
                <w:szCs w:val="16"/>
              </w:rPr>
              <w:t xml:space="preserve">CMCC, HUAWEI, Ericsson LM, ZTE, Intel, </w:t>
            </w:r>
            <w:proofErr w:type="spellStart"/>
            <w:r>
              <w:rPr>
                <w:rFonts w:ascii="Arial" w:eastAsia="Arial" w:hAnsi="Arial" w:cs="Arial"/>
                <w:sz w:val="16"/>
                <w:szCs w:val="16"/>
              </w:rPr>
              <w:t>ChinaUnicom</w:t>
            </w:r>
            <w:proofErr w:type="spellEnd"/>
          </w:p>
        </w:tc>
      </w:tr>
    </w:tbl>
    <w:p w14:paraId="7D35FB58" w14:textId="77777777" w:rsidR="0061110F" w:rsidRDefault="00000000">
      <w:pPr>
        <w:rPr>
          <w:rFonts w:ascii="Arial" w:eastAsia="Arial" w:hAnsi="Arial" w:cs="Arial"/>
          <w:sz w:val="20"/>
          <w:szCs w:val="20"/>
          <w:highlight w:val="white"/>
        </w:rPr>
      </w:pPr>
      <w:r>
        <w:rPr>
          <w:rFonts w:ascii="Arial" w:eastAsia="Arial" w:hAnsi="Arial" w:cs="Arial"/>
          <w:sz w:val="20"/>
          <w:szCs w:val="20"/>
          <w:highlight w:val="white"/>
        </w:rPr>
        <w:t>Decision: Merged into 320</w:t>
      </w:r>
    </w:p>
    <w:p w14:paraId="1AF86132" w14:textId="77777777" w:rsidR="0061110F" w:rsidRDefault="0061110F"/>
    <w:p w14:paraId="45B58950" w14:textId="77777777" w:rsidR="0061110F" w:rsidRDefault="00000000">
      <w:pPr>
        <w:pStyle w:val="Heading2"/>
      </w:pPr>
      <w:r>
        <w:t>10.13 Any Other Business</w:t>
      </w:r>
    </w:p>
    <w:p w14:paraId="6061AD35" w14:textId="77777777" w:rsidR="0061110F" w:rsidRDefault="00000000">
      <w:r>
        <w:rPr>
          <w:rFonts w:ascii="Arial" w:eastAsia="Arial" w:hAnsi="Arial" w:cs="Arial"/>
          <w:sz w:val="20"/>
          <w:szCs w:val="20"/>
          <w:highlight w:val="white"/>
        </w:rPr>
        <w:t xml:space="preserve">We are sad to say farewell to a good friend in </w:t>
      </w:r>
      <w:proofErr w:type="spellStart"/>
      <w:r>
        <w:rPr>
          <w:rFonts w:ascii="Arial" w:eastAsia="Arial" w:hAnsi="Arial" w:cs="Arial"/>
          <w:sz w:val="20"/>
          <w:szCs w:val="20"/>
          <w:highlight w:val="white"/>
        </w:rPr>
        <w:t>Naotaka</w:t>
      </w:r>
      <w:proofErr w:type="spellEnd"/>
      <w:r>
        <w:rPr>
          <w:rFonts w:ascii="Arial" w:eastAsia="Arial" w:hAnsi="Arial" w:cs="Arial"/>
          <w:sz w:val="20"/>
          <w:szCs w:val="20"/>
          <w:highlight w:val="white"/>
        </w:rPr>
        <w:t xml:space="preserve"> Morita.</w:t>
      </w:r>
    </w:p>
    <w:p w14:paraId="1E3EC0B8" w14:textId="77777777" w:rsidR="0061110F" w:rsidRDefault="0061110F"/>
    <w:p w14:paraId="68740CFC" w14:textId="77777777" w:rsidR="0061110F" w:rsidRDefault="00000000">
      <w:pPr>
        <w:pStyle w:val="Heading2"/>
      </w:pPr>
      <w:r>
        <w:t>10.14 Close of the session</w:t>
      </w:r>
    </w:p>
    <w:p w14:paraId="47231DF3" w14:textId="77777777" w:rsidR="0061110F" w:rsidRDefault="00000000">
      <w:pPr>
        <w:pBdr>
          <w:top w:val="nil"/>
          <w:left w:val="nil"/>
          <w:bottom w:val="nil"/>
          <w:right w:val="nil"/>
          <w:between w:val="nil"/>
        </w:pBdr>
        <w:rPr>
          <w:rFonts w:ascii="Arial" w:eastAsia="Arial" w:hAnsi="Arial" w:cs="Arial"/>
        </w:rPr>
      </w:pPr>
      <w:r>
        <w:rPr>
          <w:rFonts w:ascii="Arial" w:eastAsia="Arial" w:hAnsi="Arial" w:cs="Arial"/>
        </w:rPr>
        <w:t xml:space="preserve">The RTC SWG Chair closed the session at </w:t>
      </w:r>
      <w:r>
        <w:rPr>
          <w:rFonts w:ascii="Arial" w:eastAsia="Arial" w:hAnsi="Arial" w:cs="Arial"/>
          <w:b/>
        </w:rPr>
        <w:t>13:13 CET on February 23.</w:t>
      </w:r>
    </w:p>
    <w:p w14:paraId="2940DD87" w14:textId="77777777" w:rsidR="0061110F" w:rsidRDefault="00000000">
      <w:pPr>
        <w:pStyle w:val="Heading1"/>
        <w:keepNext w:val="0"/>
        <w:keepLines w:val="0"/>
        <w:tabs>
          <w:tab w:val="left" w:pos="1134"/>
        </w:tabs>
        <w:jc w:val="center"/>
        <w:rPr>
          <w:sz w:val="46"/>
          <w:szCs w:val="46"/>
        </w:rPr>
      </w:pPr>
      <w:bookmarkStart w:id="7" w:name="_1t3h5sf" w:colFirst="0" w:colLast="0"/>
      <w:bookmarkEnd w:id="7"/>
      <w:r>
        <w:rPr>
          <w:sz w:val="46"/>
          <w:szCs w:val="46"/>
        </w:rPr>
        <w:t>Annex A: Meeting Agenda</w:t>
      </w:r>
    </w:p>
    <w:p w14:paraId="387F4D40" w14:textId="77777777" w:rsidR="0061110F" w:rsidRDefault="0061110F"/>
    <w:tbl>
      <w:tblPr>
        <w:tblStyle w:val="afffff6"/>
        <w:tblW w:w="9357" w:type="dxa"/>
        <w:tblBorders>
          <w:top w:val="nil"/>
          <w:left w:val="nil"/>
          <w:bottom w:val="nil"/>
          <w:right w:val="nil"/>
          <w:insideH w:val="nil"/>
          <w:insideV w:val="nil"/>
        </w:tblBorders>
        <w:tblLayout w:type="fixed"/>
        <w:tblLook w:val="0600" w:firstRow="0" w:lastRow="0" w:firstColumn="0" w:lastColumn="0" w:noHBand="1" w:noVBand="1"/>
      </w:tblPr>
      <w:tblGrid>
        <w:gridCol w:w="906"/>
        <w:gridCol w:w="3626"/>
        <w:gridCol w:w="4825"/>
      </w:tblGrid>
      <w:tr w:rsidR="0061110F" w14:paraId="1CDB1E4B" w14:textId="77777777">
        <w:trPr>
          <w:trHeight w:val="351"/>
        </w:trPr>
        <w:tc>
          <w:tcPr>
            <w:tcW w:w="906"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6C3557D" w14:textId="77777777" w:rsidR="0061110F" w:rsidRDefault="00000000">
            <w:pPr>
              <w:rPr>
                <w:rFonts w:ascii="Arial" w:eastAsia="Arial" w:hAnsi="Arial" w:cs="Arial"/>
              </w:rPr>
            </w:pPr>
            <w:r>
              <w:rPr>
                <w:rFonts w:ascii="Arial" w:eastAsia="Arial" w:hAnsi="Arial" w:cs="Arial"/>
              </w:rPr>
              <w:t>5.2</w:t>
            </w:r>
          </w:p>
        </w:tc>
        <w:tc>
          <w:tcPr>
            <w:tcW w:w="3626"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EB34998" w14:textId="77777777" w:rsidR="0061110F" w:rsidRDefault="00000000">
            <w:pPr>
              <w:rPr>
                <w:rFonts w:ascii="Arial" w:eastAsia="Arial" w:hAnsi="Arial" w:cs="Arial"/>
              </w:rPr>
            </w:pPr>
            <w:r>
              <w:rPr>
                <w:rFonts w:ascii="Arial" w:eastAsia="Arial" w:hAnsi="Arial" w:cs="Arial"/>
              </w:rPr>
              <w:t>Other 3GPP groups</w:t>
            </w:r>
          </w:p>
        </w:tc>
        <w:tc>
          <w:tcPr>
            <w:tcW w:w="4824"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F1B1401" w14:textId="77777777" w:rsidR="0061110F" w:rsidRDefault="00000000">
            <w:pPr>
              <w:rPr>
                <w:rFonts w:ascii="Arial" w:eastAsia="Arial" w:hAnsi="Arial" w:cs="Arial"/>
                <w:b/>
                <w:vertAlign w:val="superscript"/>
              </w:rPr>
            </w:pPr>
            <w:proofErr w:type="gramStart"/>
            <w:r>
              <w:rPr>
                <w:rFonts w:ascii="Arial" w:eastAsia="Arial" w:hAnsi="Arial" w:cs="Arial"/>
                <w:b/>
                <w:color w:val="FF0000"/>
              </w:rPr>
              <w:t>DCMTSI :</w:t>
            </w:r>
            <w:proofErr w:type="gramEnd"/>
            <w:r>
              <w:rPr>
                <w:rFonts w:ascii="Arial" w:eastAsia="Arial" w:hAnsi="Arial" w:cs="Arial"/>
                <w:b/>
                <w:color w:val="FF0000"/>
              </w:rPr>
              <w:t xml:space="preserve"> 017 (GSMA)-&gt;</w:t>
            </w:r>
            <w:r>
              <w:rPr>
                <w:rFonts w:ascii="Arial" w:eastAsia="Arial" w:hAnsi="Arial" w:cs="Arial"/>
                <w:b/>
                <w:color w:val="3333FF"/>
              </w:rPr>
              <w:t>345(LS Reply)</w:t>
            </w:r>
            <w:proofErr w:type="spellStart"/>
            <w:r>
              <w:rPr>
                <w:rFonts w:ascii="Arial" w:eastAsia="Arial" w:hAnsi="Arial" w:cs="Arial"/>
                <w:b/>
                <w:color w:val="3333FF"/>
              </w:rPr>
              <w:t>awp</w:t>
            </w:r>
            <w:proofErr w:type="spellEnd"/>
          </w:p>
        </w:tc>
      </w:tr>
    </w:tbl>
    <w:p w14:paraId="1D25D201" w14:textId="77777777" w:rsidR="0061110F" w:rsidRDefault="0061110F"/>
    <w:tbl>
      <w:tblPr>
        <w:tblStyle w:val="afffff7"/>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655"/>
        <w:gridCol w:w="4781"/>
      </w:tblGrid>
      <w:tr w:rsidR="0061110F" w14:paraId="0FA80A7D" w14:textId="77777777">
        <w:trPr>
          <w:trHeight w:val="37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4EF63107" w14:textId="77777777" w:rsidR="0061110F" w:rsidRDefault="00000000">
            <w:pPr>
              <w:rPr>
                <w:rFonts w:ascii="Arial" w:eastAsia="Arial" w:hAnsi="Arial" w:cs="Arial"/>
              </w:rPr>
            </w:pPr>
            <w:r>
              <w:rPr>
                <w:rFonts w:ascii="Arial" w:eastAsia="Arial" w:hAnsi="Arial" w:cs="Arial"/>
              </w:rPr>
              <w:t>10.3</w:t>
            </w:r>
          </w:p>
        </w:tc>
        <w:tc>
          <w:tcPr>
            <w:tcW w:w="365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55C3AA04" w14:textId="77777777" w:rsidR="0061110F" w:rsidRDefault="00000000">
            <w:pPr>
              <w:rPr>
                <w:rFonts w:ascii="Arial" w:eastAsia="Arial" w:hAnsi="Arial" w:cs="Arial"/>
              </w:rPr>
            </w:pPr>
            <w:r>
              <w:rPr>
                <w:rFonts w:ascii="Arial" w:eastAsia="Arial" w:hAnsi="Arial" w:cs="Arial"/>
              </w:rPr>
              <w:t>Reports and liaisons from other groups</w:t>
            </w:r>
          </w:p>
        </w:tc>
        <w:tc>
          <w:tcPr>
            <w:tcW w:w="4781"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4E5E3870" w14:textId="77777777" w:rsidR="0061110F" w:rsidRDefault="00000000">
            <w:pPr>
              <w:rPr>
                <w:rFonts w:ascii="Arial" w:eastAsia="Arial" w:hAnsi="Arial" w:cs="Arial"/>
                <w:b/>
                <w:color w:val="FF0000"/>
              </w:rPr>
            </w:pPr>
            <w:r>
              <w:rPr>
                <w:rFonts w:ascii="Arial" w:eastAsia="Arial" w:hAnsi="Arial" w:cs="Arial"/>
                <w:b/>
                <w:color w:val="FF0000"/>
              </w:rPr>
              <w:t>102-&gt;</w:t>
            </w:r>
            <w:r>
              <w:rPr>
                <w:rFonts w:ascii="Arial" w:eastAsia="Arial" w:hAnsi="Arial" w:cs="Arial"/>
                <w:b/>
                <w:color w:val="3333FF"/>
              </w:rPr>
              <w:t xml:space="preserve">345(LS </w:t>
            </w:r>
            <w:proofErr w:type="gramStart"/>
            <w:r>
              <w:rPr>
                <w:rFonts w:ascii="Arial" w:eastAsia="Arial" w:hAnsi="Arial" w:cs="Arial"/>
                <w:b/>
                <w:color w:val="3333FF"/>
              </w:rPr>
              <w:t>Reply)</w:t>
            </w:r>
            <w:proofErr w:type="spellStart"/>
            <w:r>
              <w:rPr>
                <w:rFonts w:ascii="Arial" w:eastAsia="Arial" w:hAnsi="Arial" w:cs="Arial"/>
                <w:b/>
                <w:color w:val="3333FF"/>
              </w:rPr>
              <w:t>awp</w:t>
            </w:r>
            <w:proofErr w:type="spellEnd"/>
            <w:proofErr w:type="gramEnd"/>
            <w:r>
              <w:rPr>
                <w:rFonts w:ascii="Arial" w:eastAsia="Arial" w:hAnsi="Arial" w:cs="Arial"/>
                <w:b/>
              </w:rPr>
              <w:t xml:space="preserve">, </w:t>
            </w:r>
            <w:r>
              <w:rPr>
                <w:rFonts w:ascii="Arial" w:eastAsia="Arial" w:hAnsi="Arial" w:cs="Arial"/>
                <w:b/>
                <w:color w:val="FF0000"/>
              </w:rPr>
              <w:t>017replied_to</w:t>
            </w:r>
          </w:p>
        </w:tc>
      </w:tr>
      <w:tr w:rsidR="0061110F" w14:paraId="3E775996" w14:textId="77777777">
        <w:trPr>
          <w:trHeight w:val="6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CA7232B" w14:textId="77777777" w:rsidR="0061110F" w:rsidRDefault="00000000">
            <w:pPr>
              <w:rPr>
                <w:rFonts w:ascii="Arial" w:eastAsia="Arial" w:hAnsi="Arial" w:cs="Arial"/>
              </w:rPr>
            </w:pPr>
            <w:r>
              <w:rPr>
                <w:rFonts w:ascii="Arial" w:eastAsia="Arial" w:hAnsi="Arial" w:cs="Arial"/>
              </w:rPr>
              <w:t>10.4</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72FD0694" w14:textId="77777777" w:rsidR="0061110F" w:rsidRDefault="00000000">
            <w:pPr>
              <w:rPr>
                <w:rFonts w:ascii="Arial" w:eastAsia="Arial" w:hAnsi="Arial" w:cs="Arial"/>
              </w:rPr>
            </w:pPr>
            <w:r>
              <w:rPr>
                <w:rFonts w:ascii="Arial" w:eastAsia="Arial" w:hAnsi="Arial" w:cs="Arial"/>
              </w:rPr>
              <w:t>CRs to features in Release 17 and earlier</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6FF2536C" w14:textId="77777777" w:rsidR="0061110F" w:rsidRDefault="00000000">
            <w:pPr>
              <w:rPr>
                <w:rFonts w:ascii="Arial" w:eastAsia="Arial" w:hAnsi="Arial" w:cs="Arial"/>
                <w:b/>
                <w:color w:val="0000FF"/>
              </w:rPr>
            </w:pPr>
            <w:r>
              <w:rPr>
                <w:rFonts w:ascii="Arial" w:eastAsia="Arial" w:hAnsi="Arial" w:cs="Arial"/>
                <w:b/>
                <w:color w:val="FF0000"/>
              </w:rPr>
              <w:t>037n</w:t>
            </w:r>
            <w:r>
              <w:rPr>
                <w:rFonts w:ascii="Arial" w:eastAsia="Arial" w:hAnsi="Arial" w:cs="Arial"/>
                <w:b/>
              </w:rPr>
              <w:t xml:space="preserve">, </w:t>
            </w:r>
            <w:r>
              <w:rPr>
                <w:rFonts w:ascii="Arial" w:eastAsia="Arial" w:hAnsi="Arial" w:cs="Arial"/>
                <w:b/>
                <w:color w:val="FF0000"/>
              </w:rPr>
              <w:t>038n,</w:t>
            </w:r>
            <w:r>
              <w:rPr>
                <w:rFonts w:ascii="Arial" w:eastAsia="Arial" w:hAnsi="Arial" w:cs="Arial"/>
                <w:b/>
              </w:rPr>
              <w:t xml:space="preserve"> </w:t>
            </w:r>
            <w:r>
              <w:rPr>
                <w:rFonts w:ascii="Arial" w:eastAsia="Arial" w:hAnsi="Arial" w:cs="Arial"/>
                <w:b/>
                <w:color w:val="3333FF"/>
              </w:rPr>
              <w:t>064a, 065a, 066a,</w:t>
            </w:r>
            <w:r>
              <w:rPr>
                <w:rFonts w:ascii="Arial" w:eastAsia="Arial" w:hAnsi="Arial" w:cs="Arial"/>
                <w:b/>
              </w:rPr>
              <w:t xml:space="preserve"> </w:t>
            </w:r>
            <w:r>
              <w:rPr>
                <w:rFonts w:ascii="Arial" w:eastAsia="Arial" w:hAnsi="Arial" w:cs="Arial"/>
                <w:b/>
                <w:color w:val="0000FF"/>
              </w:rPr>
              <w:t>201&amp;332a</w:t>
            </w:r>
          </w:p>
        </w:tc>
      </w:tr>
      <w:tr w:rsidR="0061110F" w14:paraId="5DB34293" w14:textId="77777777">
        <w:trPr>
          <w:trHeight w:val="112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3B49302" w14:textId="77777777" w:rsidR="0061110F" w:rsidRDefault="00000000">
            <w:pPr>
              <w:rPr>
                <w:rFonts w:ascii="Arial" w:eastAsia="Arial" w:hAnsi="Arial" w:cs="Arial"/>
              </w:rPr>
            </w:pPr>
            <w:r>
              <w:rPr>
                <w:rFonts w:ascii="Arial" w:eastAsia="Arial" w:hAnsi="Arial" w:cs="Arial"/>
              </w:rPr>
              <w:t>10.5</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1785A17" w14:textId="77777777" w:rsidR="0061110F" w:rsidRDefault="00000000">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4124FE32" w14:textId="77777777" w:rsidR="0061110F" w:rsidRDefault="00000000">
            <w:pPr>
              <w:rPr>
                <w:rFonts w:ascii="Arial" w:eastAsia="Arial" w:hAnsi="Arial" w:cs="Arial"/>
                <w:b/>
                <w:color w:val="FF0000"/>
              </w:rPr>
            </w:pPr>
            <w:r>
              <w:rPr>
                <w:rFonts w:ascii="Arial" w:eastAsia="Arial" w:hAnsi="Arial" w:cs="Arial"/>
                <w:b/>
                <w:color w:val="FF0000"/>
              </w:rPr>
              <w:t>184a,</w:t>
            </w:r>
            <w:r>
              <w:rPr>
                <w:rFonts w:ascii="Arial" w:eastAsia="Arial" w:hAnsi="Arial" w:cs="Arial"/>
                <w:b/>
              </w:rPr>
              <w:t xml:space="preserve"> </w:t>
            </w:r>
            <w:r>
              <w:rPr>
                <w:rFonts w:ascii="Arial" w:eastAsia="Arial" w:hAnsi="Arial" w:cs="Arial"/>
                <w:b/>
                <w:color w:val="FF0000"/>
              </w:rPr>
              <w:t>022a</w:t>
            </w:r>
            <w:r>
              <w:rPr>
                <w:rFonts w:ascii="Arial" w:eastAsia="Arial" w:hAnsi="Arial" w:cs="Arial"/>
                <w:b/>
              </w:rPr>
              <w:t xml:space="preserve">, </w:t>
            </w:r>
            <w:r>
              <w:rPr>
                <w:rFonts w:ascii="Arial" w:eastAsia="Arial" w:hAnsi="Arial" w:cs="Arial"/>
                <w:b/>
                <w:color w:val="FF0000"/>
              </w:rPr>
              <w:t>023-&gt;</w:t>
            </w:r>
            <w:r>
              <w:rPr>
                <w:rFonts w:ascii="Arial" w:eastAsia="Arial" w:hAnsi="Arial" w:cs="Arial"/>
                <w:b/>
                <w:color w:val="0000FF"/>
              </w:rPr>
              <w:t>292awp</w:t>
            </w:r>
            <w:r>
              <w:rPr>
                <w:rFonts w:ascii="Arial" w:eastAsia="Arial" w:hAnsi="Arial" w:cs="Arial"/>
                <w:b/>
              </w:rPr>
              <w:t xml:space="preserve">, </w:t>
            </w:r>
            <w:r>
              <w:rPr>
                <w:rFonts w:ascii="Arial" w:eastAsia="Arial" w:hAnsi="Arial" w:cs="Arial"/>
                <w:b/>
                <w:color w:val="FF0000"/>
              </w:rPr>
              <w:t>070-&gt;389awp</w:t>
            </w:r>
            <w:r>
              <w:rPr>
                <w:rFonts w:ascii="Arial" w:eastAsia="Arial" w:hAnsi="Arial" w:cs="Arial"/>
                <w:b/>
              </w:rPr>
              <w:t xml:space="preserve">, </w:t>
            </w:r>
            <w:r>
              <w:rPr>
                <w:rFonts w:ascii="Arial" w:eastAsia="Arial" w:hAnsi="Arial" w:cs="Arial"/>
                <w:b/>
                <w:color w:val="FF0000"/>
              </w:rPr>
              <w:t>072n,</w:t>
            </w:r>
            <w:r>
              <w:rPr>
                <w:rFonts w:ascii="Arial" w:eastAsia="Arial" w:hAnsi="Arial" w:cs="Arial"/>
                <w:b/>
              </w:rPr>
              <w:t xml:space="preserve"> </w:t>
            </w:r>
            <w:r>
              <w:rPr>
                <w:rFonts w:ascii="Arial" w:eastAsia="Arial" w:hAnsi="Arial" w:cs="Arial"/>
                <w:b/>
                <w:color w:val="FF0000"/>
              </w:rPr>
              <w:t>073n</w:t>
            </w:r>
            <w:r>
              <w:rPr>
                <w:rFonts w:ascii="Arial" w:eastAsia="Arial" w:hAnsi="Arial" w:cs="Arial"/>
                <w:b/>
              </w:rPr>
              <w:t xml:space="preserve">, </w:t>
            </w:r>
            <w:r>
              <w:rPr>
                <w:rFonts w:ascii="Arial" w:eastAsia="Arial" w:hAnsi="Arial" w:cs="Arial"/>
                <w:b/>
                <w:color w:val="FF0000"/>
              </w:rPr>
              <w:t>142-&gt;344</w:t>
            </w:r>
            <w:proofErr w:type="gramStart"/>
            <w:r>
              <w:rPr>
                <w:rFonts w:ascii="Arial" w:eastAsia="Arial" w:hAnsi="Arial" w:cs="Arial"/>
                <w:b/>
                <w:color w:val="FF0000"/>
              </w:rPr>
              <w:t>a(</w:t>
            </w:r>
            <w:proofErr w:type="gramEnd"/>
            <w:r>
              <w:rPr>
                <w:rFonts w:ascii="Arial" w:eastAsia="Arial" w:hAnsi="Arial" w:cs="Arial"/>
                <w:b/>
                <w:color w:val="FF0000"/>
              </w:rPr>
              <w:t>to PD)</w:t>
            </w:r>
            <w:r>
              <w:rPr>
                <w:rFonts w:ascii="Arial" w:eastAsia="Arial" w:hAnsi="Arial" w:cs="Arial"/>
                <w:b/>
              </w:rPr>
              <w:t xml:space="preserve">, </w:t>
            </w:r>
            <w:r>
              <w:rPr>
                <w:rFonts w:ascii="Arial" w:eastAsia="Arial" w:hAnsi="Arial" w:cs="Arial"/>
                <w:b/>
                <w:color w:val="FF0000"/>
              </w:rPr>
              <w:t>186-&gt;325m-&gt;344a</w:t>
            </w:r>
            <w:r>
              <w:rPr>
                <w:rFonts w:ascii="Arial" w:eastAsia="Arial" w:hAnsi="Arial" w:cs="Arial"/>
                <w:b/>
              </w:rPr>
              <w:t xml:space="preserve">, </w:t>
            </w:r>
            <w:r>
              <w:rPr>
                <w:rFonts w:ascii="Arial" w:eastAsia="Arial" w:hAnsi="Arial" w:cs="Arial"/>
                <w:b/>
                <w:color w:val="FF0000"/>
              </w:rPr>
              <w:t>190-&gt;326a</w:t>
            </w:r>
            <w:r>
              <w:rPr>
                <w:rFonts w:ascii="Arial" w:eastAsia="Arial" w:hAnsi="Arial" w:cs="Arial"/>
                <w:b/>
              </w:rPr>
              <w:t xml:space="preserve">, </w:t>
            </w:r>
            <w:r>
              <w:rPr>
                <w:rFonts w:ascii="Arial" w:eastAsia="Arial" w:hAnsi="Arial" w:cs="Arial"/>
                <w:b/>
                <w:color w:val="FF0000"/>
              </w:rPr>
              <w:t>210-&gt;319a</w:t>
            </w:r>
            <w:r>
              <w:rPr>
                <w:rFonts w:ascii="Arial" w:eastAsia="Arial" w:hAnsi="Arial" w:cs="Arial"/>
                <w:b/>
              </w:rPr>
              <w:t xml:space="preserve">, </w:t>
            </w:r>
            <w:r>
              <w:rPr>
                <w:rFonts w:ascii="Arial" w:eastAsia="Arial" w:hAnsi="Arial" w:cs="Arial"/>
                <w:b/>
                <w:color w:val="FF0000"/>
              </w:rPr>
              <w:t>213n,</w:t>
            </w:r>
          </w:p>
          <w:p w14:paraId="433895D6" w14:textId="77777777" w:rsidR="0061110F" w:rsidRDefault="00000000">
            <w:pPr>
              <w:rPr>
                <w:rFonts w:ascii="Arial" w:eastAsia="Arial" w:hAnsi="Arial" w:cs="Arial"/>
                <w:b/>
              </w:rPr>
            </w:pPr>
            <w:r>
              <w:rPr>
                <w:rFonts w:ascii="Arial" w:eastAsia="Arial" w:hAnsi="Arial" w:cs="Arial"/>
                <w:b/>
              </w:rPr>
              <w:t xml:space="preserve"> </w:t>
            </w:r>
          </w:p>
          <w:p w14:paraId="6CD90C21" w14:textId="77777777" w:rsidR="0061110F" w:rsidRDefault="00000000">
            <w:pPr>
              <w:rPr>
                <w:rFonts w:ascii="Arial" w:eastAsia="Arial" w:hAnsi="Arial" w:cs="Arial"/>
                <w:b/>
                <w:color w:val="FF0000"/>
              </w:rPr>
            </w:pPr>
            <w:r>
              <w:rPr>
                <w:rFonts w:ascii="Arial" w:eastAsia="Arial" w:hAnsi="Arial" w:cs="Arial"/>
                <w:b/>
                <w:color w:val="FF0000"/>
              </w:rPr>
              <w:t>021a</w:t>
            </w:r>
          </w:p>
        </w:tc>
      </w:tr>
      <w:tr w:rsidR="0061110F" w14:paraId="27C22317"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10DF385" w14:textId="77777777" w:rsidR="0061110F" w:rsidRDefault="00000000">
            <w:pPr>
              <w:rPr>
                <w:rFonts w:ascii="Arial" w:eastAsia="Arial" w:hAnsi="Arial" w:cs="Arial"/>
              </w:rPr>
            </w:pPr>
            <w:r>
              <w:rPr>
                <w:rFonts w:ascii="Arial" w:eastAsia="Arial" w:hAnsi="Arial" w:cs="Arial"/>
              </w:rPr>
              <w:lastRenderedPageBreak/>
              <w:t>10.6</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F44014B" w14:textId="77777777" w:rsidR="0061110F" w:rsidRDefault="00000000">
            <w:pPr>
              <w:rPr>
                <w:rFonts w:ascii="Arial" w:eastAsia="Arial" w:hAnsi="Arial" w:cs="Arial"/>
              </w:rPr>
            </w:pPr>
            <w:r>
              <w:rPr>
                <w:rFonts w:ascii="Arial" w:eastAsia="Arial" w:hAnsi="Arial" w:cs="Arial"/>
              </w:rPr>
              <w:t>IBACS (IMS-based AR Conversational Services)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7EF27B20" w14:textId="77777777" w:rsidR="0061110F" w:rsidRDefault="00000000">
            <w:pPr>
              <w:rPr>
                <w:rFonts w:ascii="Arial" w:eastAsia="Arial" w:hAnsi="Arial" w:cs="Arial"/>
                <w:b/>
                <w:color w:val="FF0000"/>
              </w:rPr>
            </w:pPr>
            <w:r>
              <w:rPr>
                <w:rFonts w:ascii="Arial" w:eastAsia="Arial" w:hAnsi="Arial" w:cs="Arial"/>
                <w:b/>
                <w:color w:val="FF0000"/>
              </w:rPr>
              <w:t>098-&gt;</w:t>
            </w:r>
            <w:r>
              <w:rPr>
                <w:rFonts w:ascii="Arial" w:eastAsia="Arial" w:hAnsi="Arial" w:cs="Arial"/>
                <w:b/>
                <w:color w:val="0000FF"/>
              </w:rPr>
              <w:t>298(PD)a</w:t>
            </w:r>
            <w:r>
              <w:rPr>
                <w:rFonts w:ascii="Arial" w:eastAsia="Arial" w:hAnsi="Arial" w:cs="Arial"/>
                <w:b/>
              </w:rPr>
              <w:t xml:space="preserve">, </w:t>
            </w:r>
            <w:r>
              <w:rPr>
                <w:rFonts w:ascii="Arial" w:eastAsia="Arial" w:hAnsi="Arial" w:cs="Arial"/>
                <w:b/>
                <w:color w:val="3333FF"/>
              </w:rPr>
              <w:t>300(TP)a</w:t>
            </w:r>
            <w:r>
              <w:rPr>
                <w:rFonts w:ascii="Arial" w:eastAsia="Arial" w:hAnsi="Arial" w:cs="Arial"/>
                <w:b/>
              </w:rPr>
              <w:t xml:space="preserve">, </w:t>
            </w:r>
            <w:r>
              <w:rPr>
                <w:rFonts w:ascii="Arial" w:eastAsia="Arial" w:hAnsi="Arial" w:cs="Arial"/>
                <w:b/>
                <w:color w:val="FF0000"/>
              </w:rPr>
              <w:t>100a</w:t>
            </w:r>
            <w:r>
              <w:rPr>
                <w:rFonts w:ascii="Arial" w:eastAsia="Arial" w:hAnsi="Arial" w:cs="Arial"/>
                <w:b/>
              </w:rPr>
              <w:t xml:space="preserve">, </w:t>
            </w:r>
            <w:r>
              <w:rPr>
                <w:rFonts w:ascii="Arial" w:eastAsia="Arial" w:hAnsi="Arial" w:cs="Arial"/>
                <w:b/>
                <w:color w:val="FF0000"/>
              </w:rPr>
              <w:t>143n, 358w,</w:t>
            </w:r>
            <w:r>
              <w:rPr>
                <w:rFonts w:ascii="Arial" w:eastAsia="Arial" w:hAnsi="Arial" w:cs="Arial"/>
                <w:b/>
              </w:rPr>
              <w:t xml:space="preserve"> </w:t>
            </w:r>
            <w:r>
              <w:rPr>
                <w:rFonts w:ascii="Arial" w:eastAsia="Arial" w:hAnsi="Arial" w:cs="Arial"/>
                <w:b/>
                <w:color w:val="FF0000"/>
              </w:rPr>
              <w:t>149p-&gt;301a</w:t>
            </w:r>
          </w:p>
          <w:p w14:paraId="376A7582" w14:textId="77777777" w:rsidR="0061110F" w:rsidRDefault="00000000">
            <w:pPr>
              <w:rPr>
                <w:rFonts w:ascii="Arial" w:eastAsia="Arial" w:hAnsi="Arial" w:cs="Arial"/>
                <w:b/>
              </w:rPr>
            </w:pPr>
            <w:r>
              <w:rPr>
                <w:rFonts w:ascii="Arial" w:eastAsia="Arial" w:hAnsi="Arial" w:cs="Arial"/>
                <w:b/>
              </w:rPr>
              <w:t xml:space="preserve"> </w:t>
            </w:r>
          </w:p>
          <w:p w14:paraId="0A2AD1E0" w14:textId="77777777" w:rsidR="0061110F" w:rsidRDefault="00000000">
            <w:pPr>
              <w:rPr>
                <w:rFonts w:ascii="Arial" w:eastAsia="Arial" w:hAnsi="Arial" w:cs="Arial"/>
                <w:b/>
                <w:color w:val="0000FF"/>
              </w:rPr>
            </w:pPr>
            <w:r>
              <w:rPr>
                <w:rFonts w:ascii="Arial" w:eastAsia="Arial" w:hAnsi="Arial" w:cs="Arial"/>
                <w:b/>
                <w:color w:val="FF0000"/>
              </w:rPr>
              <w:t>175a</w:t>
            </w:r>
            <w:r>
              <w:rPr>
                <w:rFonts w:ascii="Arial" w:eastAsia="Arial" w:hAnsi="Arial" w:cs="Arial"/>
                <w:b/>
              </w:rPr>
              <w:t>,</w:t>
            </w:r>
            <w:r>
              <w:rPr>
                <w:rFonts w:ascii="Arial" w:eastAsia="Arial" w:hAnsi="Arial" w:cs="Arial"/>
                <w:b/>
                <w:color w:val="999999"/>
              </w:rPr>
              <w:t xml:space="preserve"> </w:t>
            </w:r>
            <w:r>
              <w:rPr>
                <w:rFonts w:ascii="Arial" w:eastAsia="Arial" w:hAnsi="Arial" w:cs="Arial"/>
                <w:b/>
                <w:color w:val="FF0000"/>
              </w:rPr>
              <w:t>177m-&gt;301a</w:t>
            </w:r>
            <w:r>
              <w:rPr>
                <w:rFonts w:ascii="Arial" w:eastAsia="Arial" w:hAnsi="Arial" w:cs="Arial"/>
                <w:b/>
                <w:color w:val="999999"/>
              </w:rPr>
              <w:t xml:space="preserve">, </w:t>
            </w:r>
            <w:r>
              <w:rPr>
                <w:rFonts w:ascii="Arial" w:eastAsia="Arial" w:hAnsi="Arial" w:cs="Arial"/>
                <w:b/>
                <w:color w:val="FF0000"/>
              </w:rPr>
              <w:t>178a,</w:t>
            </w:r>
            <w:r>
              <w:rPr>
                <w:rFonts w:ascii="Arial" w:eastAsia="Arial" w:hAnsi="Arial" w:cs="Arial"/>
                <w:b/>
                <w:color w:val="999999"/>
              </w:rPr>
              <w:t xml:space="preserve"> </w:t>
            </w:r>
            <w:r>
              <w:rPr>
                <w:rFonts w:ascii="Arial" w:eastAsia="Arial" w:hAnsi="Arial" w:cs="Arial"/>
                <w:b/>
                <w:color w:val="0000FF"/>
              </w:rPr>
              <w:t>320(WID)a</w:t>
            </w:r>
          </w:p>
        </w:tc>
      </w:tr>
      <w:tr w:rsidR="0061110F" w14:paraId="3D95281B"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DC90358" w14:textId="77777777" w:rsidR="0061110F" w:rsidRDefault="00000000">
            <w:pPr>
              <w:rPr>
                <w:rFonts w:ascii="Arial" w:eastAsia="Arial" w:hAnsi="Arial" w:cs="Arial"/>
              </w:rPr>
            </w:pPr>
            <w:r>
              <w:rPr>
                <w:rFonts w:ascii="Arial" w:eastAsia="Arial" w:hAnsi="Arial" w:cs="Arial"/>
              </w:rPr>
              <w:t>10.7</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03922695" w14:textId="77777777" w:rsidR="0061110F" w:rsidRDefault="00000000">
            <w:pPr>
              <w:rPr>
                <w:rFonts w:ascii="Arial" w:eastAsia="Arial" w:hAnsi="Arial" w:cs="Arial"/>
              </w:rPr>
            </w:pPr>
            <w:r>
              <w:rPr>
                <w:rFonts w:ascii="Arial" w:eastAsia="Arial" w:hAnsi="Arial" w:cs="Arial"/>
              </w:rPr>
              <w:t>GA4RTAR (Generic architecture for Real-Time and AR/MR media)</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18DECCEA" w14:textId="77777777" w:rsidR="0061110F" w:rsidRDefault="00000000">
            <w:pPr>
              <w:rPr>
                <w:rFonts w:ascii="Arial" w:eastAsia="Arial" w:hAnsi="Arial" w:cs="Arial"/>
                <w:b/>
                <w:color w:val="3333FF"/>
              </w:rPr>
            </w:pPr>
            <w:r>
              <w:rPr>
                <w:rFonts w:ascii="Arial" w:eastAsia="Arial" w:hAnsi="Arial" w:cs="Arial"/>
                <w:b/>
                <w:color w:val="FF0000"/>
              </w:rPr>
              <w:t>131m-&gt;371a, 141-&gt;371a, 181m-&gt;371a, 193m-&gt;371a,</w:t>
            </w:r>
            <w:r>
              <w:rPr>
                <w:rFonts w:ascii="Arial" w:eastAsia="Arial" w:hAnsi="Arial" w:cs="Arial"/>
                <w:b/>
              </w:rPr>
              <w:t xml:space="preserve"> </w:t>
            </w:r>
            <w:r>
              <w:rPr>
                <w:rFonts w:ascii="Arial" w:eastAsia="Arial" w:hAnsi="Arial" w:cs="Arial"/>
                <w:b/>
                <w:color w:val="FF0000"/>
              </w:rPr>
              <w:t>195-&gt;</w:t>
            </w:r>
            <w:r>
              <w:rPr>
                <w:rFonts w:ascii="Arial" w:eastAsia="Arial" w:hAnsi="Arial" w:cs="Arial"/>
                <w:b/>
                <w:color w:val="3333FF"/>
              </w:rPr>
              <w:t>278(TP)a</w:t>
            </w:r>
            <w:r>
              <w:rPr>
                <w:rFonts w:ascii="Arial" w:eastAsia="Arial" w:hAnsi="Arial" w:cs="Arial"/>
                <w:b/>
              </w:rPr>
              <w:t xml:space="preserve">, </w:t>
            </w:r>
            <w:r>
              <w:rPr>
                <w:rFonts w:ascii="Arial" w:eastAsia="Arial" w:hAnsi="Arial" w:cs="Arial"/>
                <w:b/>
                <w:color w:val="FF0000"/>
              </w:rPr>
              <w:t>208-&gt;299a, 214a</w:t>
            </w:r>
            <w:r>
              <w:rPr>
                <w:rFonts w:ascii="Arial" w:eastAsia="Arial" w:hAnsi="Arial" w:cs="Arial"/>
                <w:b/>
              </w:rPr>
              <w:t xml:space="preserve">, </w:t>
            </w:r>
            <w:r>
              <w:rPr>
                <w:rFonts w:ascii="Arial" w:eastAsia="Arial" w:hAnsi="Arial" w:cs="Arial"/>
                <w:b/>
                <w:color w:val="FF0000"/>
              </w:rPr>
              <w:t>215-&gt;318a</w:t>
            </w:r>
            <w:r>
              <w:rPr>
                <w:rFonts w:ascii="Arial" w:eastAsia="Arial" w:hAnsi="Arial" w:cs="Arial"/>
                <w:b/>
              </w:rPr>
              <w:t xml:space="preserve">, </w:t>
            </w:r>
            <w:r>
              <w:rPr>
                <w:rFonts w:ascii="Arial" w:eastAsia="Arial" w:hAnsi="Arial" w:cs="Arial"/>
                <w:b/>
                <w:color w:val="3333FF"/>
              </w:rPr>
              <w:t>343(TS)a</w:t>
            </w:r>
          </w:p>
          <w:p w14:paraId="3667FBFC" w14:textId="77777777" w:rsidR="0061110F" w:rsidRDefault="00000000">
            <w:pPr>
              <w:rPr>
                <w:rFonts w:ascii="Arial" w:eastAsia="Arial" w:hAnsi="Arial" w:cs="Arial"/>
                <w:b/>
              </w:rPr>
            </w:pPr>
            <w:r>
              <w:rPr>
                <w:rFonts w:ascii="Arial" w:eastAsia="Arial" w:hAnsi="Arial" w:cs="Arial"/>
                <w:b/>
              </w:rPr>
              <w:t xml:space="preserve"> </w:t>
            </w:r>
          </w:p>
          <w:p w14:paraId="4E3AB741" w14:textId="77777777" w:rsidR="0061110F" w:rsidRDefault="00000000">
            <w:pPr>
              <w:rPr>
                <w:rFonts w:ascii="Arial" w:eastAsia="Arial" w:hAnsi="Arial" w:cs="Arial"/>
                <w:b/>
                <w:color w:val="FF0000"/>
              </w:rPr>
            </w:pPr>
            <w:r>
              <w:rPr>
                <w:rFonts w:ascii="Arial" w:eastAsia="Arial" w:hAnsi="Arial" w:cs="Arial"/>
                <w:b/>
                <w:color w:val="FF0000"/>
              </w:rPr>
              <w:t>176n</w:t>
            </w:r>
          </w:p>
        </w:tc>
      </w:tr>
      <w:tr w:rsidR="0061110F" w14:paraId="45882D0A" w14:textId="77777777">
        <w:trPr>
          <w:trHeight w:val="6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E307871" w14:textId="77777777" w:rsidR="0061110F" w:rsidRDefault="00000000">
            <w:pPr>
              <w:rPr>
                <w:rFonts w:ascii="Arial" w:eastAsia="Arial" w:hAnsi="Arial" w:cs="Arial"/>
              </w:rPr>
            </w:pPr>
            <w:r>
              <w:rPr>
                <w:rFonts w:ascii="Arial" w:eastAsia="Arial" w:hAnsi="Arial" w:cs="Arial"/>
              </w:rPr>
              <w:t>10.8</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489385B" w14:textId="77777777" w:rsidR="0061110F" w:rsidRDefault="00000000">
            <w:pPr>
              <w:rPr>
                <w:rFonts w:ascii="Arial" w:eastAsia="Arial" w:hAnsi="Arial" w:cs="Arial"/>
              </w:rPr>
            </w:pPr>
            <w:r>
              <w:rPr>
                <w:rFonts w:ascii="Arial" w:eastAsia="Arial" w:hAnsi="Arial" w:cs="Arial"/>
              </w:rPr>
              <w:t>5G_RTP (5G Real-time Transport Protocols)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5F43C277" w14:textId="77777777" w:rsidR="0061110F" w:rsidRDefault="00000000">
            <w:pPr>
              <w:rPr>
                <w:rFonts w:ascii="Arial" w:eastAsia="Arial" w:hAnsi="Arial" w:cs="Arial"/>
                <w:b/>
              </w:rPr>
            </w:pPr>
            <w:r>
              <w:rPr>
                <w:rFonts w:ascii="Arial" w:eastAsia="Arial" w:hAnsi="Arial" w:cs="Arial"/>
                <w:b/>
                <w:color w:val="FF0000"/>
              </w:rPr>
              <w:t>129n, 139n,</w:t>
            </w:r>
            <w:r>
              <w:rPr>
                <w:rFonts w:ascii="Arial" w:eastAsia="Arial" w:hAnsi="Arial" w:cs="Arial"/>
                <w:b/>
              </w:rPr>
              <w:t xml:space="preserve"> </w:t>
            </w:r>
            <w:r>
              <w:rPr>
                <w:rFonts w:ascii="Arial" w:eastAsia="Arial" w:hAnsi="Arial" w:cs="Arial"/>
                <w:b/>
                <w:color w:val="FF0000"/>
              </w:rPr>
              <w:t>140-&gt;359a,</w:t>
            </w:r>
            <w:r>
              <w:rPr>
                <w:rFonts w:ascii="Arial" w:eastAsia="Arial" w:hAnsi="Arial" w:cs="Arial"/>
                <w:b/>
              </w:rPr>
              <w:t xml:space="preserve"> </w:t>
            </w:r>
            <w:r>
              <w:rPr>
                <w:rFonts w:ascii="Arial" w:eastAsia="Arial" w:hAnsi="Arial" w:cs="Arial"/>
                <w:b/>
                <w:color w:val="FF0000"/>
              </w:rPr>
              <w:t>147a, 148n,</w:t>
            </w:r>
            <w:r>
              <w:rPr>
                <w:rFonts w:ascii="Arial" w:eastAsia="Arial" w:hAnsi="Arial" w:cs="Arial"/>
                <w:b/>
              </w:rPr>
              <w:t xml:space="preserve"> </w:t>
            </w:r>
            <w:r>
              <w:rPr>
                <w:rFonts w:ascii="Arial" w:eastAsia="Arial" w:hAnsi="Arial" w:cs="Arial"/>
                <w:b/>
                <w:color w:val="FF0000"/>
              </w:rPr>
              <w:t>192-&gt;290a,</w:t>
            </w:r>
            <w:r>
              <w:rPr>
                <w:rFonts w:ascii="Arial" w:eastAsia="Arial" w:hAnsi="Arial" w:cs="Arial"/>
                <w:b/>
              </w:rPr>
              <w:t xml:space="preserve"> </w:t>
            </w:r>
            <w:r>
              <w:rPr>
                <w:rFonts w:ascii="Arial" w:eastAsia="Arial" w:hAnsi="Arial" w:cs="Arial"/>
                <w:b/>
                <w:color w:val="FF0000"/>
              </w:rPr>
              <w:t>199n</w:t>
            </w:r>
            <w:r>
              <w:rPr>
                <w:rFonts w:ascii="Arial" w:eastAsia="Arial" w:hAnsi="Arial" w:cs="Arial"/>
                <w:b/>
              </w:rPr>
              <w:t xml:space="preserve">, </w:t>
            </w:r>
            <w:r>
              <w:rPr>
                <w:rFonts w:ascii="Arial" w:eastAsia="Arial" w:hAnsi="Arial" w:cs="Arial"/>
                <w:b/>
                <w:color w:val="FF0000"/>
              </w:rPr>
              <w:t>204n,</w:t>
            </w:r>
            <w:r>
              <w:rPr>
                <w:rFonts w:ascii="Arial" w:eastAsia="Arial" w:hAnsi="Arial" w:cs="Arial"/>
                <w:b/>
              </w:rPr>
              <w:t xml:space="preserve"> </w:t>
            </w:r>
            <w:r>
              <w:rPr>
                <w:rFonts w:ascii="Arial" w:eastAsia="Arial" w:hAnsi="Arial" w:cs="Arial"/>
                <w:b/>
                <w:color w:val="FF0000"/>
              </w:rPr>
              <w:t xml:space="preserve">370n, </w:t>
            </w:r>
            <w:r>
              <w:rPr>
                <w:rFonts w:ascii="Arial" w:eastAsia="Arial" w:hAnsi="Arial" w:cs="Arial"/>
                <w:b/>
                <w:color w:val="3333FF"/>
              </w:rPr>
              <w:t>384(LS)a</w:t>
            </w:r>
            <w:r>
              <w:rPr>
                <w:rFonts w:ascii="Arial" w:eastAsia="Arial" w:hAnsi="Arial" w:cs="Arial"/>
                <w:b/>
              </w:rPr>
              <w:t xml:space="preserve">, </w:t>
            </w:r>
            <w:r>
              <w:rPr>
                <w:rFonts w:ascii="Arial" w:eastAsia="Arial" w:hAnsi="Arial" w:cs="Arial"/>
                <w:b/>
                <w:color w:val="FF0000"/>
              </w:rPr>
              <w:t>393 (PD)</w:t>
            </w:r>
            <w:proofErr w:type="spellStart"/>
            <w:r>
              <w:rPr>
                <w:rFonts w:ascii="Arial" w:eastAsia="Arial" w:hAnsi="Arial" w:cs="Arial"/>
                <w:b/>
                <w:color w:val="FF0000"/>
              </w:rPr>
              <w:t>nt</w:t>
            </w:r>
            <w:proofErr w:type="spellEnd"/>
            <w:r>
              <w:rPr>
                <w:rFonts w:ascii="Arial" w:eastAsia="Arial" w:hAnsi="Arial" w:cs="Arial"/>
                <w:b/>
                <w:color w:val="FF0000"/>
              </w:rPr>
              <w:t>,</w:t>
            </w:r>
            <w:r>
              <w:rPr>
                <w:rFonts w:ascii="Arial" w:eastAsia="Arial" w:hAnsi="Arial" w:cs="Arial"/>
                <w:b/>
              </w:rPr>
              <w:t xml:space="preserve"> </w:t>
            </w:r>
            <w:r>
              <w:rPr>
                <w:rFonts w:ascii="Arial" w:eastAsia="Arial" w:hAnsi="Arial" w:cs="Arial"/>
                <w:b/>
                <w:color w:val="3333FF"/>
              </w:rPr>
              <w:t>388(TP)a</w:t>
            </w:r>
          </w:p>
        </w:tc>
      </w:tr>
      <w:tr w:rsidR="0061110F" w14:paraId="6790AAF3" w14:textId="77777777">
        <w:trPr>
          <w:trHeight w:val="37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434C25C" w14:textId="77777777" w:rsidR="0061110F" w:rsidRDefault="00000000">
            <w:pPr>
              <w:rPr>
                <w:rFonts w:ascii="Arial" w:eastAsia="Arial" w:hAnsi="Arial" w:cs="Arial"/>
              </w:rPr>
            </w:pPr>
            <w:r>
              <w:rPr>
                <w:rFonts w:ascii="Arial" w:eastAsia="Arial" w:hAnsi="Arial" w:cs="Arial"/>
              </w:rPr>
              <w:t>10.9</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7110236" w14:textId="77777777" w:rsidR="0061110F" w:rsidRDefault="00000000">
            <w:pPr>
              <w:rPr>
                <w:rFonts w:ascii="Arial" w:eastAsia="Arial" w:hAnsi="Arial" w:cs="Arial"/>
              </w:rPr>
            </w:pPr>
            <w:r>
              <w:rPr>
                <w:rFonts w:ascii="Arial" w:eastAsia="Arial" w:hAnsi="Arial" w:cs="Arial"/>
              </w:rPr>
              <w:t>MP_RTT (Multiparty Real-Time Text)</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728EB3B2" w14:textId="77777777" w:rsidR="0061110F" w:rsidRDefault="00000000">
            <w:pPr>
              <w:rPr>
                <w:rFonts w:ascii="Arial" w:eastAsia="Arial" w:hAnsi="Arial" w:cs="Arial"/>
                <w:b/>
                <w:color w:val="3333FF"/>
              </w:rPr>
            </w:pPr>
            <w:r>
              <w:rPr>
                <w:rFonts w:ascii="Arial" w:eastAsia="Arial" w:hAnsi="Arial" w:cs="Arial"/>
                <w:b/>
                <w:color w:val="FF0000"/>
              </w:rPr>
              <w:t>055-&gt;</w:t>
            </w:r>
            <w:r>
              <w:rPr>
                <w:rFonts w:ascii="Arial" w:eastAsia="Arial" w:hAnsi="Arial" w:cs="Arial"/>
                <w:b/>
                <w:color w:val="3333FF"/>
              </w:rPr>
              <w:t>281 (PD)a</w:t>
            </w:r>
            <w:r>
              <w:rPr>
                <w:rFonts w:ascii="Arial" w:eastAsia="Arial" w:hAnsi="Arial" w:cs="Arial"/>
                <w:b/>
              </w:rPr>
              <w:t xml:space="preserve">, </w:t>
            </w:r>
            <w:r>
              <w:rPr>
                <w:rFonts w:ascii="Arial" w:eastAsia="Arial" w:hAnsi="Arial" w:cs="Arial"/>
                <w:b/>
                <w:color w:val="FF0000"/>
              </w:rPr>
              <w:t>056-&gt;</w:t>
            </w:r>
            <w:r>
              <w:rPr>
                <w:rFonts w:ascii="Arial" w:eastAsia="Arial" w:hAnsi="Arial" w:cs="Arial"/>
                <w:b/>
                <w:color w:val="3333FF"/>
              </w:rPr>
              <w:t>322 (TP)a</w:t>
            </w:r>
          </w:p>
        </w:tc>
      </w:tr>
      <w:tr w:rsidR="0061110F" w14:paraId="7EC9A68B"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3FB0CB6" w14:textId="77777777" w:rsidR="0061110F" w:rsidRDefault="00000000">
            <w:pPr>
              <w:rPr>
                <w:rFonts w:ascii="Arial" w:eastAsia="Arial" w:hAnsi="Arial" w:cs="Arial"/>
              </w:rPr>
            </w:pPr>
            <w:r>
              <w:rPr>
                <w:rFonts w:ascii="Arial" w:eastAsia="Arial" w:hAnsi="Arial" w:cs="Arial"/>
              </w:rPr>
              <w:t>10.10</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1237331" w14:textId="77777777" w:rsidR="0061110F" w:rsidRDefault="00000000">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0806E6D0" w14:textId="77777777" w:rsidR="0061110F" w:rsidRDefault="00000000">
            <w:pPr>
              <w:rPr>
                <w:rFonts w:ascii="Arial" w:eastAsia="Arial" w:hAnsi="Arial" w:cs="Arial"/>
                <w:b/>
                <w:color w:val="0000FF"/>
              </w:rPr>
            </w:pPr>
            <w:r>
              <w:rPr>
                <w:rFonts w:ascii="Arial" w:eastAsia="Arial" w:hAnsi="Arial" w:cs="Arial"/>
                <w:b/>
                <w:color w:val="FF0000"/>
              </w:rPr>
              <w:t>130-&gt;334awp</w:t>
            </w:r>
            <w:r>
              <w:rPr>
                <w:rFonts w:ascii="Arial" w:eastAsia="Arial" w:hAnsi="Arial" w:cs="Arial"/>
                <w:b/>
              </w:rPr>
              <w:t xml:space="preserve">, </w:t>
            </w:r>
            <w:r>
              <w:rPr>
                <w:rFonts w:ascii="Arial" w:eastAsia="Arial" w:hAnsi="Arial" w:cs="Arial"/>
                <w:b/>
                <w:color w:val="FF0000"/>
              </w:rPr>
              <w:t>180-&gt;</w:t>
            </w:r>
            <w:r>
              <w:rPr>
                <w:rFonts w:ascii="Arial" w:eastAsia="Arial" w:hAnsi="Arial" w:cs="Arial"/>
                <w:b/>
                <w:color w:val="3333FF"/>
              </w:rPr>
              <w:t>335(SID)</w:t>
            </w:r>
            <w:proofErr w:type="spellStart"/>
            <w:r>
              <w:rPr>
                <w:rFonts w:ascii="Arial" w:eastAsia="Arial" w:hAnsi="Arial" w:cs="Arial"/>
                <w:b/>
                <w:color w:val="0000FF"/>
              </w:rPr>
              <w:t>awp</w:t>
            </w:r>
            <w:proofErr w:type="spellEnd"/>
            <w:r>
              <w:rPr>
                <w:rFonts w:ascii="Arial" w:eastAsia="Arial" w:hAnsi="Arial" w:cs="Arial"/>
                <w:b/>
              </w:rPr>
              <w:t xml:space="preserve">, </w:t>
            </w:r>
            <w:r>
              <w:rPr>
                <w:rFonts w:ascii="Arial" w:eastAsia="Arial" w:hAnsi="Arial" w:cs="Arial"/>
                <w:b/>
                <w:color w:val="FF0000"/>
              </w:rPr>
              <w:t>182a</w:t>
            </w:r>
            <w:r>
              <w:rPr>
                <w:rFonts w:ascii="Arial" w:eastAsia="Arial" w:hAnsi="Arial" w:cs="Arial"/>
                <w:b/>
              </w:rPr>
              <w:t xml:space="preserve">, </w:t>
            </w:r>
            <w:r>
              <w:rPr>
                <w:rFonts w:ascii="Arial" w:eastAsia="Arial" w:hAnsi="Arial" w:cs="Arial"/>
                <w:b/>
                <w:color w:val="FF0000"/>
              </w:rPr>
              <w:t>183a-&gt;</w:t>
            </w:r>
            <w:r>
              <w:rPr>
                <w:rFonts w:ascii="Arial" w:eastAsia="Arial" w:hAnsi="Arial" w:cs="Arial"/>
                <w:b/>
                <w:color w:val="0000FF"/>
              </w:rPr>
              <w:t>340(PD)a</w:t>
            </w:r>
            <w:r>
              <w:rPr>
                <w:rFonts w:ascii="Arial" w:eastAsia="Arial" w:hAnsi="Arial" w:cs="Arial"/>
                <w:b/>
              </w:rPr>
              <w:t xml:space="preserve">, </w:t>
            </w:r>
            <w:r>
              <w:rPr>
                <w:rFonts w:ascii="Arial" w:eastAsia="Arial" w:hAnsi="Arial" w:cs="Arial"/>
                <w:b/>
                <w:color w:val="FF0000"/>
              </w:rPr>
              <w:t xml:space="preserve">198a, </w:t>
            </w:r>
            <w:r>
              <w:rPr>
                <w:rFonts w:ascii="Arial" w:eastAsia="Arial" w:hAnsi="Arial" w:cs="Arial"/>
                <w:b/>
                <w:color w:val="0000FF"/>
              </w:rPr>
              <w:t>313(TP)a</w:t>
            </w:r>
          </w:p>
          <w:p w14:paraId="0BD15C08" w14:textId="77777777" w:rsidR="0061110F" w:rsidRDefault="00000000">
            <w:pPr>
              <w:rPr>
                <w:rFonts w:ascii="Arial" w:eastAsia="Arial" w:hAnsi="Arial" w:cs="Arial"/>
                <w:b/>
              </w:rPr>
            </w:pPr>
            <w:r>
              <w:rPr>
                <w:rFonts w:ascii="Arial" w:eastAsia="Arial" w:hAnsi="Arial" w:cs="Arial"/>
                <w:b/>
              </w:rPr>
              <w:t xml:space="preserve"> </w:t>
            </w:r>
          </w:p>
          <w:p w14:paraId="79C467A9" w14:textId="77777777" w:rsidR="0061110F" w:rsidRDefault="00000000">
            <w:pPr>
              <w:rPr>
                <w:rFonts w:ascii="Arial" w:eastAsia="Arial" w:hAnsi="Arial" w:cs="Arial"/>
                <w:b/>
                <w:strike/>
              </w:rPr>
            </w:pPr>
            <w:r>
              <w:rPr>
                <w:rFonts w:ascii="Arial" w:eastAsia="Arial" w:hAnsi="Arial" w:cs="Arial"/>
                <w:b/>
                <w:strike/>
              </w:rPr>
              <w:t>179</w:t>
            </w:r>
            <w:r>
              <w:rPr>
                <w:rFonts w:ascii="Arial" w:eastAsia="Arial" w:hAnsi="Arial" w:cs="Arial"/>
                <w:b/>
              </w:rPr>
              <w:t xml:space="preserve">, </w:t>
            </w:r>
            <w:r>
              <w:rPr>
                <w:rFonts w:ascii="Arial" w:eastAsia="Arial" w:hAnsi="Arial" w:cs="Arial"/>
                <w:b/>
                <w:strike/>
              </w:rPr>
              <w:t>194</w:t>
            </w:r>
          </w:p>
        </w:tc>
      </w:tr>
      <w:tr w:rsidR="0061110F" w14:paraId="6B897574" w14:textId="77777777">
        <w:trPr>
          <w:trHeight w:val="37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9070EEC" w14:textId="77777777" w:rsidR="0061110F" w:rsidRDefault="00000000">
            <w:pPr>
              <w:rPr>
                <w:rFonts w:ascii="Arial" w:eastAsia="Arial" w:hAnsi="Arial" w:cs="Arial"/>
              </w:rPr>
            </w:pPr>
            <w:r>
              <w:rPr>
                <w:rFonts w:ascii="Arial" w:eastAsia="Arial" w:hAnsi="Arial" w:cs="Arial"/>
              </w:rPr>
              <w:t>10.11</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3ED420EB" w14:textId="77777777" w:rsidR="0061110F" w:rsidRDefault="00000000">
            <w:pPr>
              <w:rPr>
                <w:rFonts w:ascii="Arial" w:eastAsia="Arial" w:hAnsi="Arial" w:cs="Arial"/>
              </w:rPr>
            </w:pPr>
            <w:r>
              <w:rPr>
                <w:rFonts w:ascii="Arial" w:eastAsia="Arial" w:hAnsi="Arial" w:cs="Arial"/>
              </w:rPr>
              <w:t>Others including TEI</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6AFF9F26" w14:textId="77777777" w:rsidR="0061110F" w:rsidRDefault="00000000">
            <w:pPr>
              <w:rPr>
                <w:rFonts w:ascii="Arial" w:eastAsia="Arial" w:hAnsi="Arial" w:cs="Arial"/>
                <w:b/>
                <w:color w:val="FF0000"/>
              </w:rPr>
            </w:pPr>
            <w:r>
              <w:rPr>
                <w:rFonts w:ascii="Arial" w:eastAsia="Arial" w:hAnsi="Arial" w:cs="Arial"/>
                <w:b/>
                <w:color w:val="3333FF"/>
              </w:rPr>
              <w:t>039-&gt;385&amp;383a</w:t>
            </w:r>
            <w:r>
              <w:rPr>
                <w:rFonts w:ascii="Arial" w:eastAsia="Arial" w:hAnsi="Arial" w:cs="Arial"/>
                <w:b/>
              </w:rPr>
              <w:t>,</w:t>
            </w:r>
            <w:r>
              <w:rPr>
                <w:rFonts w:ascii="Arial" w:eastAsia="Arial" w:hAnsi="Arial" w:cs="Arial"/>
                <w:b/>
                <w:color w:val="FF0000"/>
              </w:rPr>
              <w:t xml:space="preserve"> 115n, 116n</w:t>
            </w:r>
            <w:r>
              <w:rPr>
                <w:rFonts w:ascii="Arial" w:eastAsia="Arial" w:hAnsi="Arial" w:cs="Arial"/>
                <w:b/>
              </w:rPr>
              <w:t xml:space="preserve">, </w:t>
            </w:r>
            <w:r>
              <w:rPr>
                <w:rFonts w:ascii="Arial" w:eastAsia="Arial" w:hAnsi="Arial" w:cs="Arial"/>
                <w:b/>
                <w:color w:val="FF0000"/>
              </w:rPr>
              <w:t>117n</w:t>
            </w:r>
            <w:r>
              <w:rPr>
                <w:rFonts w:ascii="Arial" w:eastAsia="Arial" w:hAnsi="Arial" w:cs="Arial"/>
                <w:b/>
              </w:rPr>
              <w:t xml:space="preserve">, </w:t>
            </w:r>
            <w:r>
              <w:rPr>
                <w:rFonts w:ascii="Arial" w:eastAsia="Arial" w:hAnsi="Arial" w:cs="Arial"/>
                <w:b/>
                <w:color w:val="FF0000"/>
              </w:rPr>
              <w:t>118n</w:t>
            </w:r>
          </w:p>
        </w:tc>
      </w:tr>
      <w:tr w:rsidR="0061110F" w14:paraId="6EDEB0A4" w14:textId="77777777">
        <w:trPr>
          <w:trHeight w:val="90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36BDEB3" w14:textId="77777777" w:rsidR="0061110F" w:rsidRDefault="00000000">
            <w:pPr>
              <w:rPr>
                <w:rFonts w:ascii="Arial" w:eastAsia="Arial" w:hAnsi="Arial" w:cs="Arial"/>
              </w:rPr>
            </w:pPr>
            <w:r>
              <w:rPr>
                <w:rFonts w:ascii="Arial" w:eastAsia="Arial" w:hAnsi="Arial" w:cs="Arial"/>
              </w:rPr>
              <w:t>10.12</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2C4B40BC" w14:textId="77777777" w:rsidR="0061110F" w:rsidRDefault="00000000">
            <w:pPr>
              <w:rPr>
                <w:rFonts w:ascii="Arial" w:eastAsia="Arial" w:hAnsi="Arial" w:cs="Arial"/>
              </w:rPr>
            </w:pPr>
            <w:r>
              <w:rPr>
                <w:rFonts w:ascii="Arial" w:eastAsia="Arial" w:hAnsi="Arial" w:cs="Arial"/>
              </w:rPr>
              <w:t>New Work / New Work Items and Study Items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5DFF3F9E" w14:textId="77777777" w:rsidR="0061110F" w:rsidRDefault="00000000">
            <w:pPr>
              <w:rPr>
                <w:rFonts w:ascii="Arial" w:eastAsia="Arial" w:hAnsi="Arial" w:cs="Arial"/>
                <w:b/>
                <w:color w:val="FF0000"/>
              </w:rPr>
            </w:pPr>
            <w:r>
              <w:rPr>
                <w:rFonts w:ascii="Arial" w:eastAsia="Arial" w:hAnsi="Arial" w:cs="Arial"/>
                <w:b/>
                <w:color w:val="FF0000"/>
              </w:rPr>
              <w:t>076n,</w:t>
            </w:r>
            <w:r>
              <w:rPr>
                <w:rFonts w:ascii="Arial" w:eastAsia="Arial" w:hAnsi="Arial" w:cs="Arial"/>
                <w:b/>
              </w:rPr>
              <w:t xml:space="preserve"> </w:t>
            </w:r>
            <w:r>
              <w:rPr>
                <w:rFonts w:ascii="Arial" w:eastAsia="Arial" w:hAnsi="Arial" w:cs="Arial"/>
                <w:b/>
                <w:color w:val="FF0000"/>
              </w:rPr>
              <w:t>077m-&gt;320a</w:t>
            </w:r>
          </w:p>
          <w:p w14:paraId="243869A4" w14:textId="77777777" w:rsidR="0061110F" w:rsidRDefault="00000000">
            <w:pPr>
              <w:rPr>
                <w:rFonts w:ascii="Arial" w:eastAsia="Arial" w:hAnsi="Arial" w:cs="Arial"/>
                <w:b/>
              </w:rPr>
            </w:pPr>
            <w:r>
              <w:rPr>
                <w:rFonts w:ascii="Arial" w:eastAsia="Arial" w:hAnsi="Arial" w:cs="Arial"/>
                <w:b/>
              </w:rPr>
              <w:t xml:space="preserve"> </w:t>
            </w:r>
          </w:p>
          <w:p w14:paraId="233978DE" w14:textId="77777777" w:rsidR="0061110F" w:rsidRDefault="00000000">
            <w:pPr>
              <w:rPr>
                <w:rFonts w:ascii="Arial" w:eastAsia="Arial" w:hAnsi="Arial" w:cs="Arial"/>
                <w:b/>
                <w:strike/>
                <w:color w:val="B7B7B7"/>
              </w:rPr>
            </w:pPr>
            <w:r>
              <w:rPr>
                <w:rFonts w:ascii="Arial" w:eastAsia="Arial" w:hAnsi="Arial" w:cs="Arial"/>
                <w:b/>
                <w:strike/>
                <w:color w:val="B7B7B7"/>
              </w:rPr>
              <w:t>067, 068</w:t>
            </w:r>
          </w:p>
        </w:tc>
      </w:tr>
      <w:tr w:rsidR="0061110F" w14:paraId="00B4D6D8" w14:textId="77777777">
        <w:trPr>
          <w:trHeight w:val="37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02B752B" w14:textId="77777777" w:rsidR="0061110F" w:rsidRDefault="00000000">
            <w:pPr>
              <w:rPr>
                <w:rFonts w:ascii="Arial" w:eastAsia="Arial" w:hAnsi="Arial" w:cs="Arial"/>
              </w:rPr>
            </w:pPr>
            <w:r>
              <w:rPr>
                <w:rFonts w:ascii="Arial" w:eastAsia="Arial" w:hAnsi="Arial" w:cs="Arial"/>
              </w:rPr>
              <w:t>10.13</w:t>
            </w:r>
          </w:p>
        </w:tc>
        <w:tc>
          <w:tcPr>
            <w:tcW w:w="3655" w:type="dxa"/>
            <w:tcBorders>
              <w:top w:val="nil"/>
              <w:left w:val="nil"/>
              <w:bottom w:val="single" w:sz="6" w:space="0" w:color="000000"/>
              <w:right w:val="single" w:sz="6" w:space="0" w:color="000000"/>
            </w:tcBorders>
            <w:tcMar>
              <w:top w:w="20" w:type="dxa"/>
              <w:left w:w="60" w:type="dxa"/>
              <w:bottom w:w="20" w:type="dxa"/>
              <w:right w:w="60" w:type="dxa"/>
            </w:tcMar>
          </w:tcPr>
          <w:p w14:paraId="4E3ADA8C" w14:textId="77777777" w:rsidR="0061110F" w:rsidRDefault="00000000">
            <w:pPr>
              <w:rPr>
                <w:rFonts w:ascii="Arial" w:eastAsia="Arial" w:hAnsi="Arial" w:cs="Arial"/>
              </w:rPr>
            </w:pPr>
            <w:r>
              <w:rPr>
                <w:rFonts w:ascii="Arial" w:eastAsia="Arial" w:hAnsi="Arial" w:cs="Arial"/>
              </w:rPr>
              <w:t>Any Other Business</w:t>
            </w:r>
          </w:p>
        </w:tc>
        <w:tc>
          <w:tcPr>
            <w:tcW w:w="4781" w:type="dxa"/>
            <w:tcBorders>
              <w:top w:val="nil"/>
              <w:left w:val="nil"/>
              <w:bottom w:val="single" w:sz="6" w:space="0" w:color="000000"/>
              <w:right w:val="single" w:sz="6" w:space="0" w:color="000000"/>
            </w:tcBorders>
            <w:tcMar>
              <w:top w:w="20" w:type="dxa"/>
              <w:left w:w="60" w:type="dxa"/>
              <w:bottom w:w="20" w:type="dxa"/>
              <w:right w:w="60" w:type="dxa"/>
            </w:tcMar>
          </w:tcPr>
          <w:p w14:paraId="42DF044D" w14:textId="77777777" w:rsidR="0061110F" w:rsidRDefault="00000000">
            <w:pPr>
              <w:rPr>
                <w:rFonts w:ascii="Arial" w:eastAsia="Arial" w:hAnsi="Arial" w:cs="Arial"/>
                <w:b/>
              </w:rPr>
            </w:pPr>
            <w:r>
              <w:rPr>
                <w:rFonts w:ascii="Arial" w:eastAsia="Arial" w:hAnsi="Arial" w:cs="Arial"/>
                <w:b/>
              </w:rPr>
              <w:t xml:space="preserve"> </w:t>
            </w:r>
          </w:p>
        </w:tc>
      </w:tr>
    </w:tbl>
    <w:p w14:paraId="34A2B9EB" w14:textId="77777777" w:rsidR="0061110F" w:rsidRDefault="0061110F"/>
    <w:p w14:paraId="61C32E9B" w14:textId="77777777" w:rsidR="0061110F" w:rsidRDefault="0061110F"/>
    <w:p w14:paraId="17DFEB88" w14:textId="77777777" w:rsidR="0061110F" w:rsidRDefault="00000000">
      <w:pPr>
        <w:rPr>
          <w:highlight w:val="magenta"/>
        </w:rPr>
      </w:pPr>
      <w:r>
        <w:rPr>
          <w:highlight w:val="magenta"/>
        </w:rPr>
        <w:t xml:space="preserve">Sent for email </w:t>
      </w:r>
      <w:proofErr w:type="gramStart"/>
      <w:r>
        <w:rPr>
          <w:highlight w:val="magenta"/>
        </w:rPr>
        <w:t>discussion</w:t>
      </w:r>
      <w:proofErr w:type="gramEnd"/>
    </w:p>
    <w:p w14:paraId="045B7BE7" w14:textId="77777777" w:rsidR="0061110F" w:rsidRDefault="00000000">
      <w:pPr>
        <w:pStyle w:val="Heading1"/>
        <w:keepNext w:val="0"/>
        <w:keepLines w:val="0"/>
        <w:tabs>
          <w:tab w:val="left" w:pos="1134"/>
        </w:tabs>
        <w:jc w:val="center"/>
        <w:rPr>
          <w:sz w:val="46"/>
          <w:szCs w:val="46"/>
        </w:rPr>
      </w:pPr>
      <w:bookmarkStart w:id="8" w:name="_4d34og8" w:colFirst="0" w:colLast="0"/>
      <w:bookmarkEnd w:id="8"/>
      <w:r>
        <w:rPr>
          <w:sz w:val="46"/>
          <w:szCs w:val="46"/>
        </w:rPr>
        <w:t>Annex B: List of participants</w:t>
      </w:r>
    </w:p>
    <w:p w14:paraId="44AD08F0" w14:textId="77777777" w:rsidR="0061110F" w:rsidRDefault="00000000">
      <w:pPr>
        <w:tabs>
          <w:tab w:val="left" w:pos="1134"/>
        </w:tabs>
      </w:pPr>
      <w:bookmarkStart w:id="9" w:name="_2s8eyo1" w:colFirst="0" w:colLast="0"/>
      <w:bookmarkEnd w:id="9"/>
      <w:r>
        <w:t xml:space="preserve">43 delegates </w:t>
      </w:r>
      <w:proofErr w:type="gramStart"/>
      <w:r>
        <w:t>attended</w:t>
      </w:r>
      <w:proofErr w:type="gramEnd"/>
    </w:p>
    <w:p w14:paraId="3D3CA59F" w14:textId="77777777" w:rsidR="0061110F" w:rsidRDefault="0061110F">
      <w:pPr>
        <w:tabs>
          <w:tab w:val="left" w:pos="1134"/>
        </w:tabs>
      </w:pPr>
    </w:p>
    <w:p w14:paraId="5AAA94B5" w14:textId="77777777" w:rsidR="0061110F" w:rsidRDefault="00000000">
      <w:pPr>
        <w:pStyle w:val="Heading2"/>
        <w:tabs>
          <w:tab w:val="left" w:pos="1134"/>
        </w:tabs>
      </w:pPr>
      <w:bookmarkStart w:id="10" w:name="_ckelghd7a58b" w:colFirst="0" w:colLast="0"/>
      <w:bookmarkEnd w:id="10"/>
      <w:r>
        <w:t>Self-registration attendance list</w:t>
      </w:r>
    </w:p>
    <w:p w14:paraId="5D17DCB0" w14:textId="77777777" w:rsidR="0061110F" w:rsidRDefault="00000000">
      <w:pPr>
        <w:tabs>
          <w:tab w:val="left" w:pos="1134"/>
        </w:tabs>
      </w:pPr>
      <w:r>
        <w:t>If you are attending, please remove the underline if your name is listed.  Otherwise please add your name and organization to the list.</w:t>
      </w:r>
    </w:p>
    <w:p w14:paraId="777A2C38" w14:textId="77777777" w:rsidR="0061110F" w:rsidRDefault="0061110F">
      <w:pPr>
        <w:tabs>
          <w:tab w:val="left" w:pos="1134"/>
        </w:tabs>
      </w:pPr>
    </w:p>
    <w:tbl>
      <w:tblPr>
        <w:tblStyle w:val="afffff8"/>
        <w:tblW w:w="936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61110F" w14:paraId="2BBB61ED"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24FF49D8" w14:textId="77777777" w:rsidR="0061110F" w:rsidRDefault="00000000">
            <w:pPr>
              <w:tabs>
                <w:tab w:val="left" w:pos="1134"/>
              </w:tabs>
              <w:ind w:left="320" w:hanging="140"/>
              <w:rPr>
                <w:b/>
              </w:rPr>
            </w:pPr>
            <w:r>
              <w:rPr>
                <w:b/>
              </w:rPr>
              <w:t>Name</w:t>
            </w:r>
          </w:p>
        </w:tc>
        <w:tc>
          <w:tcPr>
            <w:tcW w:w="5715" w:type="dxa"/>
            <w:tcBorders>
              <w:top w:val="single" w:sz="8" w:space="0" w:color="000000"/>
              <w:left w:val="single" w:sz="8" w:space="0" w:color="000000"/>
              <w:bottom w:val="single" w:sz="8" w:space="0" w:color="000000"/>
              <w:right w:val="single" w:sz="8" w:space="0" w:color="000000"/>
            </w:tcBorders>
            <w:shd w:val="clear" w:color="auto" w:fill="F2F2F2"/>
          </w:tcPr>
          <w:p w14:paraId="70C0B3B7" w14:textId="77777777" w:rsidR="0061110F" w:rsidRDefault="00000000">
            <w:pPr>
              <w:tabs>
                <w:tab w:val="left" w:pos="1134"/>
              </w:tabs>
              <w:ind w:left="320" w:hanging="140"/>
              <w:rPr>
                <w:b/>
              </w:rPr>
            </w:pPr>
            <w:r>
              <w:rPr>
                <w:b/>
              </w:rPr>
              <w:t>Organization Represented</w:t>
            </w:r>
          </w:p>
        </w:tc>
      </w:tr>
      <w:tr w:rsidR="0061110F" w14:paraId="7F5AC9B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EA8910C" w14:textId="77777777" w:rsidR="0061110F" w:rsidRDefault="00000000">
            <w:pPr>
              <w:tabs>
                <w:tab w:val="left" w:pos="1134"/>
              </w:tabs>
            </w:pPr>
            <w:r>
              <w:t>Ahsan, Saba</w:t>
            </w:r>
          </w:p>
        </w:tc>
        <w:tc>
          <w:tcPr>
            <w:tcW w:w="5715" w:type="dxa"/>
            <w:tcBorders>
              <w:top w:val="single" w:sz="8" w:space="0" w:color="000000"/>
              <w:left w:val="single" w:sz="8" w:space="0" w:color="000000"/>
              <w:bottom w:val="single" w:sz="8" w:space="0" w:color="000000"/>
              <w:right w:val="single" w:sz="8" w:space="0" w:color="000000"/>
            </w:tcBorders>
          </w:tcPr>
          <w:p w14:paraId="33D14BEE" w14:textId="77777777" w:rsidR="0061110F" w:rsidRDefault="00000000">
            <w:pPr>
              <w:tabs>
                <w:tab w:val="left" w:pos="1134"/>
              </w:tabs>
            </w:pPr>
            <w:r>
              <w:t>Nokia</w:t>
            </w:r>
          </w:p>
        </w:tc>
      </w:tr>
      <w:tr w:rsidR="0061110F" w14:paraId="6BA1258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8FA6785" w14:textId="77777777" w:rsidR="0061110F" w:rsidRDefault="00000000">
            <w:pPr>
              <w:tabs>
                <w:tab w:val="left" w:pos="1134"/>
              </w:tabs>
            </w:pPr>
            <w:r>
              <w:t>Ani Simi, Gokul Sani</w:t>
            </w:r>
          </w:p>
        </w:tc>
        <w:tc>
          <w:tcPr>
            <w:tcW w:w="5715" w:type="dxa"/>
            <w:tcBorders>
              <w:top w:val="single" w:sz="8" w:space="0" w:color="000000"/>
              <w:left w:val="single" w:sz="8" w:space="0" w:color="000000"/>
              <w:bottom w:val="single" w:sz="8" w:space="0" w:color="000000"/>
              <w:right w:val="single" w:sz="8" w:space="0" w:color="000000"/>
            </w:tcBorders>
          </w:tcPr>
          <w:p w14:paraId="19624FEE" w14:textId="77777777" w:rsidR="0061110F" w:rsidRDefault="00000000">
            <w:pPr>
              <w:tabs>
                <w:tab w:val="left" w:pos="1134"/>
              </w:tabs>
            </w:pPr>
            <w:r>
              <w:t>ORS</w:t>
            </w:r>
          </w:p>
        </w:tc>
      </w:tr>
      <w:tr w:rsidR="0061110F" w14:paraId="065B17E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02A154C" w14:textId="77777777" w:rsidR="0061110F" w:rsidRDefault="00000000">
            <w:pPr>
              <w:tabs>
                <w:tab w:val="left" w:pos="1134"/>
              </w:tabs>
            </w:pPr>
            <w:r>
              <w:t xml:space="preserve">Bouazizi, </w:t>
            </w:r>
            <w:proofErr w:type="spellStart"/>
            <w:r>
              <w:t>Imed</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97FC953" w14:textId="77777777" w:rsidR="0061110F" w:rsidRDefault="00000000">
            <w:pPr>
              <w:tabs>
                <w:tab w:val="left" w:pos="1134"/>
              </w:tabs>
            </w:pPr>
            <w:r>
              <w:t>Qualcomm</w:t>
            </w:r>
          </w:p>
        </w:tc>
      </w:tr>
      <w:tr w:rsidR="0061110F" w14:paraId="56EBF1A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FB176FF" w14:textId="77777777" w:rsidR="0061110F" w:rsidRDefault="00000000">
            <w:pPr>
              <w:tabs>
                <w:tab w:val="left" w:pos="1134"/>
              </w:tabs>
            </w:pPr>
            <w:r>
              <w:t>Burman, Bo</w:t>
            </w:r>
          </w:p>
        </w:tc>
        <w:tc>
          <w:tcPr>
            <w:tcW w:w="5715" w:type="dxa"/>
            <w:tcBorders>
              <w:top w:val="single" w:sz="8" w:space="0" w:color="000000"/>
              <w:left w:val="single" w:sz="8" w:space="0" w:color="000000"/>
              <w:bottom w:val="single" w:sz="8" w:space="0" w:color="000000"/>
              <w:right w:val="single" w:sz="8" w:space="0" w:color="000000"/>
            </w:tcBorders>
          </w:tcPr>
          <w:p w14:paraId="062F12AC" w14:textId="77777777" w:rsidR="0061110F" w:rsidRDefault="00000000">
            <w:pPr>
              <w:tabs>
                <w:tab w:val="left" w:pos="1134"/>
              </w:tabs>
            </w:pPr>
            <w:r>
              <w:t>Ericsson LM</w:t>
            </w:r>
          </w:p>
        </w:tc>
      </w:tr>
      <w:tr w:rsidR="0061110F" w14:paraId="12E70DE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4A36598" w14:textId="77777777" w:rsidR="0061110F" w:rsidRDefault="00000000">
            <w:pPr>
              <w:tabs>
                <w:tab w:val="left" w:pos="1134"/>
              </w:tabs>
            </w:pPr>
            <w:r>
              <w:lastRenderedPageBreak/>
              <w:t>Curcio, Igor (online)</w:t>
            </w:r>
          </w:p>
        </w:tc>
        <w:tc>
          <w:tcPr>
            <w:tcW w:w="5715" w:type="dxa"/>
            <w:tcBorders>
              <w:top w:val="single" w:sz="8" w:space="0" w:color="000000"/>
              <w:left w:val="single" w:sz="8" w:space="0" w:color="000000"/>
              <w:bottom w:val="single" w:sz="8" w:space="0" w:color="000000"/>
              <w:right w:val="single" w:sz="8" w:space="0" w:color="000000"/>
            </w:tcBorders>
          </w:tcPr>
          <w:p w14:paraId="7B7D59B2" w14:textId="77777777" w:rsidR="0061110F" w:rsidRDefault="00000000">
            <w:pPr>
              <w:tabs>
                <w:tab w:val="left" w:pos="1134"/>
              </w:tabs>
            </w:pPr>
            <w:r>
              <w:t>Nokia</w:t>
            </w:r>
          </w:p>
        </w:tc>
      </w:tr>
      <w:tr w:rsidR="0061110F" w14:paraId="331E259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50E3E80" w14:textId="77777777" w:rsidR="0061110F" w:rsidRDefault="00000000">
            <w:pPr>
              <w:tabs>
                <w:tab w:val="left" w:pos="1134"/>
              </w:tabs>
            </w:pPr>
            <w:r>
              <w:t>Dawkins, Spencer</w:t>
            </w:r>
          </w:p>
        </w:tc>
        <w:tc>
          <w:tcPr>
            <w:tcW w:w="5715" w:type="dxa"/>
            <w:tcBorders>
              <w:top w:val="single" w:sz="8" w:space="0" w:color="000000"/>
              <w:left w:val="single" w:sz="8" w:space="0" w:color="000000"/>
              <w:bottom w:val="single" w:sz="8" w:space="0" w:color="000000"/>
              <w:right w:val="single" w:sz="8" w:space="0" w:color="000000"/>
            </w:tcBorders>
          </w:tcPr>
          <w:p w14:paraId="4E808293" w14:textId="77777777" w:rsidR="0061110F" w:rsidRDefault="00000000">
            <w:pPr>
              <w:tabs>
                <w:tab w:val="left" w:pos="1134"/>
              </w:tabs>
            </w:pPr>
            <w:r>
              <w:t>Tencent</w:t>
            </w:r>
          </w:p>
        </w:tc>
      </w:tr>
      <w:tr w:rsidR="0061110F" w14:paraId="7E496FC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94995A" w14:textId="77777777" w:rsidR="0061110F" w:rsidRDefault="00000000">
            <w:pPr>
              <w:tabs>
                <w:tab w:val="left" w:pos="1134"/>
              </w:tabs>
            </w:pPr>
            <w:r>
              <w:t xml:space="preserve">El </w:t>
            </w:r>
            <w:proofErr w:type="spellStart"/>
            <w:r>
              <w:t>Essaili</w:t>
            </w:r>
            <w:proofErr w:type="spellEnd"/>
            <w:r>
              <w:t>, Ali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2DCBCB77" w14:textId="77777777" w:rsidR="0061110F" w:rsidRDefault="00000000">
            <w:pPr>
              <w:tabs>
                <w:tab w:val="left" w:pos="1134"/>
              </w:tabs>
            </w:pPr>
            <w:r>
              <w:t>Ericsson</w:t>
            </w:r>
          </w:p>
        </w:tc>
      </w:tr>
      <w:tr w:rsidR="0061110F" w14:paraId="084E867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52973C" w14:textId="77777777" w:rsidR="0061110F" w:rsidRDefault="00000000">
            <w:pPr>
              <w:tabs>
                <w:tab w:val="left" w:pos="1134"/>
              </w:tabs>
            </w:pPr>
            <w:r>
              <w:t>Fei, Gao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1580C692" w14:textId="77777777" w:rsidR="0061110F" w:rsidRDefault="00000000">
            <w:pPr>
              <w:tabs>
                <w:tab w:val="left" w:pos="1134"/>
              </w:tabs>
            </w:pPr>
            <w:r>
              <w:t>CMCC</w:t>
            </w:r>
          </w:p>
        </w:tc>
      </w:tr>
      <w:tr w:rsidR="0061110F" w14:paraId="474582ED"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78A2CC5" w14:textId="77777777" w:rsidR="0061110F" w:rsidRDefault="00000000">
            <w:pPr>
              <w:tabs>
                <w:tab w:val="left" w:pos="1134"/>
              </w:tabs>
            </w:pPr>
            <w:proofErr w:type="spellStart"/>
            <w:r>
              <w:t>Gestraud</w:t>
            </w:r>
            <w:proofErr w:type="spellEnd"/>
            <w:r>
              <w:t>, Yann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1AE466B9" w14:textId="77777777" w:rsidR="0061110F" w:rsidRDefault="00000000">
            <w:pPr>
              <w:tabs>
                <w:tab w:val="left" w:pos="1134"/>
              </w:tabs>
            </w:pPr>
            <w:r>
              <w:t>Orange</w:t>
            </w:r>
          </w:p>
        </w:tc>
      </w:tr>
      <w:tr w:rsidR="0061110F" w14:paraId="3F68CF53"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0BC8F05" w14:textId="77777777" w:rsidR="0061110F" w:rsidRDefault="00000000">
            <w:pPr>
              <w:tabs>
                <w:tab w:val="left" w:pos="1134"/>
              </w:tabs>
            </w:pPr>
            <w:r>
              <w:t>Gokul, Sani Ani Simi</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6CC7933F" w14:textId="77777777" w:rsidR="0061110F" w:rsidRDefault="00000000">
            <w:pPr>
              <w:tabs>
                <w:tab w:val="left" w:pos="1134"/>
              </w:tabs>
            </w:pPr>
            <w:r>
              <w:t>?</w:t>
            </w:r>
          </w:p>
        </w:tc>
      </w:tr>
      <w:tr w:rsidR="0061110F" w14:paraId="05AC981C"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E66B4F" w14:textId="77777777" w:rsidR="0061110F" w:rsidRDefault="00000000">
            <w:pPr>
              <w:tabs>
                <w:tab w:val="left" w:pos="1134"/>
              </w:tabs>
            </w:pPr>
            <w:proofErr w:type="spellStart"/>
            <w:r>
              <w:t>Gudumasu</w:t>
            </w:r>
            <w:proofErr w:type="spellEnd"/>
            <w:r>
              <w:t>, Srinivas</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4CAF8C77" w14:textId="77777777" w:rsidR="0061110F" w:rsidRDefault="00000000">
            <w:pPr>
              <w:tabs>
                <w:tab w:val="left" w:pos="1134"/>
              </w:tabs>
            </w:pPr>
            <w:proofErr w:type="spellStart"/>
            <w:r>
              <w:t>InterDigital</w:t>
            </w:r>
            <w:proofErr w:type="spellEnd"/>
          </w:p>
        </w:tc>
      </w:tr>
      <w:tr w:rsidR="0061110F" w14:paraId="74E6863B"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9542CB5" w14:textId="77777777" w:rsidR="0061110F" w:rsidRDefault="00000000">
            <w:pPr>
              <w:tabs>
                <w:tab w:val="left" w:pos="1134"/>
              </w:tabs>
            </w:pPr>
            <w:r>
              <w:t>Gunkel, Simon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3D4400FC" w14:textId="77777777" w:rsidR="0061110F" w:rsidRDefault="00000000">
            <w:pPr>
              <w:tabs>
                <w:tab w:val="left" w:pos="1134"/>
              </w:tabs>
            </w:pPr>
            <w:r>
              <w:t>KPN N.V.</w:t>
            </w:r>
          </w:p>
        </w:tc>
      </w:tr>
      <w:tr w:rsidR="0061110F" w14:paraId="2B22B7C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AB87899" w14:textId="77777777" w:rsidR="0061110F" w:rsidRDefault="00000000">
            <w:pPr>
              <w:tabs>
                <w:tab w:val="left" w:pos="1134"/>
              </w:tabs>
            </w:pPr>
            <w:r>
              <w:t xml:space="preserve">Gül, </w:t>
            </w:r>
            <w:proofErr w:type="spellStart"/>
            <w:r>
              <w:t>Serhan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21F76677" w14:textId="77777777" w:rsidR="0061110F" w:rsidRDefault="00000000">
            <w:pPr>
              <w:tabs>
                <w:tab w:val="left" w:pos="1134"/>
              </w:tabs>
            </w:pPr>
            <w:r>
              <w:t>Nokia</w:t>
            </w:r>
          </w:p>
        </w:tc>
      </w:tr>
      <w:tr w:rsidR="0061110F" w14:paraId="153CBEB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DF01664" w14:textId="77777777" w:rsidR="0061110F" w:rsidRDefault="00000000">
            <w:pPr>
              <w:tabs>
                <w:tab w:val="left" w:pos="1134"/>
              </w:tabs>
            </w:pPr>
            <w:r>
              <w:t>Hamza, Ahmed</w:t>
            </w:r>
          </w:p>
        </w:tc>
        <w:tc>
          <w:tcPr>
            <w:tcW w:w="5715" w:type="dxa"/>
            <w:tcBorders>
              <w:top w:val="single" w:sz="8" w:space="0" w:color="000000"/>
              <w:left w:val="single" w:sz="8" w:space="0" w:color="000000"/>
              <w:bottom w:val="single" w:sz="8" w:space="0" w:color="000000"/>
              <w:right w:val="single" w:sz="8" w:space="0" w:color="000000"/>
            </w:tcBorders>
          </w:tcPr>
          <w:p w14:paraId="2E97EBC5" w14:textId="77777777" w:rsidR="0061110F" w:rsidRDefault="00000000">
            <w:pPr>
              <w:tabs>
                <w:tab w:val="left" w:pos="1134"/>
              </w:tabs>
            </w:pPr>
            <w:proofErr w:type="spellStart"/>
            <w:r>
              <w:t>InterDigital</w:t>
            </w:r>
            <w:proofErr w:type="spellEnd"/>
          </w:p>
        </w:tc>
      </w:tr>
      <w:tr w:rsidR="0061110F" w14:paraId="1207747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66CECEF" w14:textId="77777777" w:rsidR="0061110F" w:rsidRDefault="00000000">
            <w:pPr>
              <w:tabs>
                <w:tab w:val="left" w:pos="1134"/>
              </w:tabs>
            </w:pPr>
            <w:r>
              <w:t>He, Yong</w:t>
            </w:r>
          </w:p>
        </w:tc>
        <w:tc>
          <w:tcPr>
            <w:tcW w:w="5715" w:type="dxa"/>
            <w:tcBorders>
              <w:top w:val="single" w:sz="8" w:space="0" w:color="000000"/>
              <w:left w:val="single" w:sz="8" w:space="0" w:color="000000"/>
              <w:bottom w:val="single" w:sz="8" w:space="0" w:color="000000"/>
              <w:right w:val="single" w:sz="8" w:space="0" w:color="000000"/>
            </w:tcBorders>
          </w:tcPr>
          <w:p w14:paraId="2BCA7C18" w14:textId="77777777" w:rsidR="0061110F" w:rsidRDefault="00000000">
            <w:pPr>
              <w:tabs>
                <w:tab w:val="left" w:pos="1134"/>
              </w:tabs>
            </w:pPr>
            <w:r>
              <w:t>Qualcomm</w:t>
            </w:r>
          </w:p>
        </w:tc>
      </w:tr>
      <w:tr w:rsidR="0061110F" w14:paraId="51D1210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30AF715" w14:textId="77777777" w:rsidR="0061110F" w:rsidRDefault="00000000">
            <w:pPr>
              <w:tabs>
                <w:tab w:val="left" w:pos="1134"/>
              </w:tabs>
            </w:pPr>
            <w:r>
              <w:t>Inoue, Yoshihiro</w:t>
            </w:r>
          </w:p>
        </w:tc>
        <w:tc>
          <w:tcPr>
            <w:tcW w:w="5715" w:type="dxa"/>
            <w:tcBorders>
              <w:top w:val="single" w:sz="8" w:space="0" w:color="000000"/>
              <w:left w:val="single" w:sz="8" w:space="0" w:color="000000"/>
              <w:bottom w:val="single" w:sz="8" w:space="0" w:color="000000"/>
              <w:right w:val="single" w:sz="8" w:space="0" w:color="000000"/>
            </w:tcBorders>
          </w:tcPr>
          <w:p w14:paraId="16B5A6EA" w14:textId="77777777" w:rsidR="0061110F" w:rsidRDefault="00000000">
            <w:pPr>
              <w:tabs>
                <w:tab w:val="left" w:pos="1134"/>
              </w:tabs>
            </w:pPr>
            <w:r>
              <w:t>NTT</w:t>
            </w:r>
          </w:p>
        </w:tc>
      </w:tr>
      <w:tr w:rsidR="0061110F" w14:paraId="51BC3F5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EEC97A1" w14:textId="77777777" w:rsidR="0061110F" w:rsidRDefault="00000000">
            <w:pPr>
              <w:tabs>
                <w:tab w:val="left" w:pos="1134"/>
              </w:tabs>
            </w:pPr>
            <w:r>
              <w:t xml:space="preserve">Jung, </w:t>
            </w:r>
            <w:proofErr w:type="spellStart"/>
            <w:r>
              <w:t>Kyunghun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3581DB06" w14:textId="77777777" w:rsidR="0061110F" w:rsidRDefault="00000000">
            <w:pPr>
              <w:tabs>
                <w:tab w:val="left" w:pos="1134"/>
              </w:tabs>
            </w:pPr>
            <w:r>
              <w:t>Meta Ireland</w:t>
            </w:r>
          </w:p>
        </w:tc>
      </w:tr>
      <w:tr w:rsidR="0061110F" w14:paraId="3868345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DD77F85" w14:textId="77777777" w:rsidR="0061110F" w:rsidRDefault="00000000">
            <w:pPr>
              <w:tabs>
                <w:tab w:val="left" w:pos="1134"/>
              </w:tabs>
            </w:pPr>
            <w:r>
              <w:t>Lee, Ryan</w:t>
            </w:r>
          </w:p>
        </w:tc>
        <w:tc>
          <w:tcPr>
            <w:tcW w:w="5715" w:type="dxa"/>
            <w:tcBorders>
              <w:top w:val="single" w:sz="8" w:space="0" w:color="000000"/>
              <w:left w:val="single" w:sz="8" w:space="0" w:color="000000"/>
              <w:bottom w:val="single" w:sz="8" w:space="0" w:color="000000"/>
              <w:right w:val="single" w:sz="8" w:space="0" w:color="000000"/>
            </w:tcBorders>
          </w:tcPr>
          <w:p w14:paraId="0F43D5A8" w14:textId="77777777" w:rsidR="0061110F" w:rsidRDefault="00000000">
            <w:pPr>
              <w:tabs>
                <w:tab w:val="left" w:pos="1134"/>
              </w:tabs>
            </w:pPr>
            <w:r>
              <w:t>Samsung</w:t>
            </w:r>
          </w:p>
        </w:tc>
      </w:tr>
      <w:tr w:rsidR="0061110F" w14:paraId="3512EF7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0AC00AA" w14:textId="77777777" w:rsidR="0061110F" w:rsidRDefault="00000000">
            <w:pPr>
              <w:tabs>
                <w:tab w:val="left" w:pos="1134"/>
              </w:tabs>
            </w:pPr>
            <w:r>
              <w:t>Leung, Nikolai</w:t>
            </w:r>
          </w:p>
        </w:tc>
        <w:tc>
          <w:tcPr>
            <w:tcW w:w="5715" w:type="dxa"/>
            <w:tcBorders>
              <w:top w:val="single" w:sz="8" w:space="0" w:color="000000"/>
              <w:left w:val="single" w:sz="8" w:space="0" w:color="000000"/>
              <w:bottom w:val="single" w:sz="8" w:space="0" w:color="000000"/>
              <w:right w:val="single" w:sz="8" w:space="0" w:color="000000"/>
            </w:tcBorders>
          </w:tcPr>
          <w:p w14:paraId="31A22930" w14:textId="77777777" w:rsidR="0061110F" w:rsidRDefault="00000000">
            <w:pPr>
              <w:tabs>
                <w:tab w:val="left" w:pos="1134"/>
              </w:tabs>
            </w:pPr>
            <w:r>
              <w:t>Qualcomm Incorporated</w:t>
            </w:r>
          </w:p>
        </w:tc>
      </w:tr>
      <w:tr w:rsidR="0061110F" w14:paraId="6580F2C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27906E3" w14:textId="77777777" w:rsidR="0061110F" w:rsidRDefault="00000000">
            <w:pPr>
              <w:tabs>
                <w:tab w:val="left" w:pos="1134"/>
              </w:tabs>
            </w:pPr>
            <w:r>
              <w:t xml:space="preserve">Ma, </w:t>
            </w:r>
            <w:proofErr w:type="spellStart"/>
            <w:r>
              <w:t>Liangping</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680A12D2" w14:textId="77777777" w:rsidR="0061110F" w:rsidRDefault="00000000">
            <w:pPr>
              <w:tabs>
                <w:tab w:val="left" w:pos="1134"/>
              </w:tabs>
            </w:pPr>
            <w:r>
              <w:t>Qualcomm Incorporated</w:t>
            </w:r>
          </w:p>
        </w:tc>
      </w:tr>
      <w:tr w:rsidR="0061110F" w14:paraId="5CE4ED7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EEDC89B" w14:textId="77777777" w:rsidR="0061110F" w:rsidRDefault="00000000">
            <w:pPr>
              <w:tabs>
                <w:tab w:val="left" w:pos="1134"/>
              </w:tabs>
            </w:pPr>
            <w:r>
              <w:t xml:space="preserve">Morita, </w:t>
            </w:r>
            <w:proofErr w:type="spellStart"/>
            <w:r>
              <w:t>Naotaka</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2335AAC4" w14:textId="77777777" w:rsidR="0061110F" w:rsidRDefault="00000000">
            <w:pPr>
              <w:tabs>
                <w:tab w:val="left" w:pos="1134"/>
              </w:tabs>
            </w:pPr>
            <w:r>
              <w:t>NTT</w:t>
            </w:r>
          </w:p>
        </w:tc>
      </w:tr>
      <w:tr w:rsidR="0061110F" w14:paraId="23E3061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5775E13" w14:textId="77777777" w:rsidR="0061110F" w:rsidRDefault="00000000">
            <w:pPr>
              <w:tabs>
                <w:tab w:val="left" w:pos="1134"/>
              </w:tabs>
            </w:pPr>
            <w:r>
              <w:t>Pan, Qi</w:t>
            </w:r>
          </w:p>
        </w:tc>
        <w:tc>
          <w:tcPr>
            <w:tcW w:w="5715" w:type="dxa"/>
            <w:tcBorders>
              <w:top w:val="single" w:sz="8" w:space="0" w:color="000000"/>
              <w:left w:val="single" w:sz="8" w:space="0" w:color="000000"/>
              <w:bottom w:val="single" w:sz="8" w:space="0" w:color="000000"/>
              <w:right w:val="single" w:sz="8" w:space="0" w:color="000000"/>
            </w:tcBorders>
          </w:tcPr>
          <w:p w14:paraId="5F60E94D" w14:textId="77777777" w:rsidR="0061110F" w:rsidRDefault="00000000">
            <w:pPr>
              <w:tabs>
                <w:tab w:val="left" w:pos="1134"/>
              </w:tabs>
            </w:pPr>
            <w:r>
              <w:t>Huawei</w:t>
            </w:r>
          </w:p>
        </w:tc>
      </w:tr>
      <w:tr w:rsidR="0061110F" w14:paraId="7533A05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76E69E4" w14:textId="77777777" w:rsidR="0061110F" w:rsidRDefault="00000000">
            <w:pPr>
              <w:tabs>
                <w:tab w:val="left" w:pos="1134"/>
              </w:tabs>
            </w:pPr>
            <w:proofErr w:type="spellStart"/>
            <w:r>
              <w:t>Pazos</w:t>
            </w:r>
            <w:proofErr w:type="spellEnd"/>
            <w:r>
              <w:t>, Marcelo (online)</w:t>
            </w:r>
          </w:p>
        </w:tc>
        <w:tc>
          <w:tcPr>
            <w:tcW w:w="5715" w:type="dxa"/>
            <w:tcBorders>
              <w:top w:val="single" w:sz="8" w:space="0" w:color="000000"/>
              <w:left w:val="single" w:sz="8" w:space="0" w:color="000000"/>
              <w:bottom w:val="single" w:sz="8" w:space="0" w:color="000000"/>
              <w:right w:val="single" w:sz="8" w:space="0" w:color="000000"/>
            </w:tcBorders>
          </w:tcPr>
          <w:p w14:paraId="41E1241F" w14:textId="77777777" w:rsidR="0061110F" w:rsidRDefault="00000000">
            <w:pPr>
              <w:tabs>
                <w:tab w:val="left" w:pos="1134"/>
              </w:tabs>
            </w:pPr>
            <w:r>
              <w:t>Qualcomm</w:t>
            </w:r>
          </w:p>
        </w:tc>
      </w:tr>
      <w:tr w:rsidR="0061110F" w14:paraId="294FBED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89BE73A" w14:textId="77777777" w:rsidR="0061110F" w:rsidRDefault="00000000">
            <w:pPr>
              <w:tabs>
                <w:tab w:val="left" w:pos="1134"/>
              </w:tabs>
            </w:pPr>
            <w:r>
              <w:t>Plante, Fabrice</w:t>
            </w:r>
          </w:p>
        </w:tc>
        <w:tc>
          <w:tcPr>
            <w:tcW w:w="5715" w:type="dxa"/>
            <w:tcBorders>
              <w:top w:val="single" w:sz="8" w:space="0" w:color="000000"/>
              <w:left w:val="single" w:sz="8" w:space="0" w:color="000000"/>
              <w:bottom w:val="single" w:sz="8" w:space="0" w:color="000000"/>
              <w:right w:val="single" w:sz="8" w:space="0" w:color="000000"/>
            </w:tcBorders>
          </w:tcPr>
          <w:p w14:paraId="70027502" w14:textId="77777777" w:rsidR="0061110F" w:rsidRDefault="00000000">
            <w:pPr>
              <w:tabs>
                <w:tab w:val="left" w:pos="1134"/>
              </w:tabs>
            </w:pPr>
            <w:r>
              <w:t>Apple</w:t>
            </w:r>
          </w:p>
        </w:tc>
      </w:tr>
      <w:tr w:rsidR="0061110F" w14:paraId="266A0C6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35A2F46" w14:textId="77777777" w:rsidR="0061110F" w:rsidRDefault="00000000">
            <w:pPr>
              <w:tabs>
                <w:tab w:val="left" w:pos="1134"/>
              </w:tabs>
            </w:pPr>
            <w:proofErr w:type="spellStart"/>
            <w:r>
              <w:lastRenderedPageBreak/>
              <w:t>Potetsianakis</w:t>
            </w:r>
            <w:proofErr w:type="spellEnd"/>
            <w:r>
              <w:t xml:space="preserve">, </w:t>
            </w:r>
            <w:proofErr w:type="spellStart"/>
            <w:r>
              <w:t>Emmanouil</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65D48E75" w14:textId="77777777" w:rsidR="0061110F" w:rsidRDefault="00000000">
            <w:pPr>
              <w:tabs>
                <w:tab w:val="left" w:pos="1134"/>
              </w:tabs>
            </w:pPr>
            <w:r>
              <w:t>Xiaomi</w:t>
            </w:r>
          </w:p>
        </w:tc>
      </w:tr>
      <w:tr w:rsidR="0061110F" w14:paraId="24AFCBA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D6B76FB" w14:textId="77777777" w:rsidR="0061110F" w:rsidRDefault="00000000">
            <w:pPr>
              <w:tabs>
                <w:tab w:val="left" w:pos="1134"/>
              </w:tabs>
            </w:pPr>
            <w:proofErr w:type="spellStart"/>
            <w:r>
              <w:t>Pousi</w:t>
            </w:r>
            <w:proofErr w:type="spellEnd"/>
            <w:r>
              <w:t>, Timo</w:t>
            </w:r>
          </w:p>
        </w:tc>
        <w:tc>
          <w:tcPr>
            <w:tcW w:w="5715" w:type="dxa"/>
            <w:tcBorders>
              <w:top w:val="single" w:sz="8" w:space="0" w:color="000000"/>
              <w:left w:val="single" w:sz="8" w:space="0" w:color="000000"/>
              <w:bottom w:val="single" w:sz="8" w:space="0" w:color="000000"/>
              <w:right w:val="single" w:sz="8" w:space="0" w:color="000000"/>
            </w:tcBorders>
          </w:tcPr>
          <w:p w14:paraId="2EC05CAB" w14:textId="77777777" w:rsidR="0061110F" w:rsidRDefault="00000000">
            <w:pPr>
              <w:tabs>
                <w:tab w:val="left" w:pos="1134"/>
              </w:tabs>
            </w:pPr>
            <w:r>
              <w:t>Ericsson LM</w:t>
            </w:r>
          </w:p>
        </w:tc>
      </w:tr>
      <w:tr w:rsidR="0061110F" w14:paraId="0564F23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724ED70" w14:textId="77777777" w:rsidR="0061110F" w:rsidRDefault="00000000">
            <w:pPr>
              <w:tabs>
                <w:tab w:val="left" w:pos="1134"/>
              </w:tabs>
              <w:rPr>
                <w:u w:val="single"/>
              </w:rPr>
            </w:pPr>
            <w:proofErr w:type="spellStart"/>
            <w:r>
              <w:t>Ramazanirend</w:t>
            </w:r>
            <w:proofErr w:type="spellEnd"/>
            <w:r>
              <w:t>, Elmira</w:t>
            </w:r>
            <w:r>
              <w:rPr>
                <w:u w:val="single"/>
              </w:rPr>
              <w:t xml:space="preserve"> </w:t>
            </w:r>
          </w:p>
        </w:tc>
        <w:tc>
          <w:tcPr>
            <w:tcW w:w="5715" w:type="dxa"/>
            <w:tcBorders>
              <w:top w:val="single" w:sz="8" w:space="0" w:color="000000"/>
              <w:left w:val="single" w:sz="8" w:space="0" w:color="000000"/>
              <w:bottom w:val="single" w:sz="8" w:space="0" w:color="000000"/>
              <w:right w:val="single" w:sz="8" w:space="0" w:color="000000"/>
            </w:tcBorders>
          </w:tcPr>
          <w:p w14:paraId="2EB58967" w14:textId="77777777" w:rsidR="0061110F" w:rsidRDefault="00000000">
            <w:pPr>
              <w:tabs>
                <w:tab w:val="left" w:pos="1134"/>
              </w:tabs>
            </w:pPr>
            <w:r>
              <w:t>Vodafone Group plc</w:t>
            </w:r>
          </w:p>
        </w:tc>
      </w:tr>
      <w:tr w:rsidR="0061110F" w14:paraId="6B32E70D" w14:textId="77777777">
        <w:trPr>
          <w:trHeight w:val="475"/>
        </w:trPr>
        <w:tc>
          <w:tcPr>
            <w:tcW w:w="3645" w:type="dxa"/>
            <w:tcBorders>
              <w:top w:val="single" w:sz="8" w:space="0" w:color="000000"/>
              <w:left w:val="single" w:sz="8" w:space="0" w:color="000000"/>
              <w:bottom w:val="single" w:sz="8" w:space="0" w:color="000000"/>
              <w:right w:val="single" w:sz="8" w:space="0" w:color="000000"/>
            </w:tcBorders>
          </w:tcPr>
          <w:p w14:paraId="0CADBC05" w14:textId="77777777" w:rsidR="0061110F" w:rsidRDefault="00000000">
            <w:pPr>
              <w:tabs>
                <w:tab w:val="left" w:pos="1134"/>
              </w:tabs>
            </w:pPr>
            <w:r>
              <w:t xml:space="preserve">Shimada, </w:t>
            </w:r>
            <w:proofErr w:type="spellStart"/>
            <w:r>
              <w:t>Kazuki</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012C597" w14:textId="77777777" w:rsidR="0061110F" w:rsidRDefault="00000000">
            <w:pPr>
              <w:tabs>
                <w:tab w:val="left" w:pos="1134"/>
              </w:tabs>
            </w:pPr>
            <w:r>
              <w:t>NTT</w:t>
            </w:r>
          </w:p>
        </w:tc>
      </w:tr>
      <w:tr w:rsidR="0061110F" w14:paraId="004E5B4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AD6DC95" w14:textId="77777777" w:rsidR="0061110F" w:rsidRDefault="00000000">
            <w:pPr>
              <w:tabs>
                <w:tab w:val="left" w:pos="1134"/>
              </w:tabs>
            </w:pPr>
            <w:r>
              <w:t xml:space="preserve">Song, </w:t>
            </w:r>
            <w:proofErr w:type="spellStart"/>
            <w:r>
              <w:t>Jaeyeon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3FD8EECF" w14:textId="77777777" w:rsidR="0061110F" w:rsidRDefault="00000000">
            <w:pPr>
              <w:tabs>
                <w:tab w:val="left" w:pos="1134"/>
              </w:tabs>
            </w:pPr>
            <w:r>
              <w:t>Samsung</w:t>
            </w:r>
          </w:p>
        </w:tc>
      </w:tr>
      <w:tr w:rsidR="0061110F" w14:paraId="2B20C40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90FC792" w14:textId="77777777" w:rsidR="0061110F" w:rsidRDefault="00000000">
            <w:pPr>
              <w:tabs>
                <w:tab w:val="left" w:pos="1134"/>
              </w:tabs>
            </w:pPr>
            <w:proofErr w:type="spellStart"/>
            <w:r>
              <w:t>Stoica</w:t>
            </w:r>
            <w:proofErr w:type="spellEnd"/>
            <w:r>
              <w:t>, Razvan-Andrei</w:t>
            </w:r>
          </w:p>
        </w:tc>
        <w:tc>
          <w:tcPr>
            <w:tcW w:w="5715" w:type="dxa"/>
            <w:tcBorders>
              <w:top w:val="single" w:sz="8" w:space="0" w:color="000000"/>
              <w:left w:val="single" w:sz="8" w:space="0" w:color="000000"/>
              <w:bottom w:val="single" w:sz="8" w:space="0" w:color="000000"/>
              <w:right w:val="single" w:sz="8" w:space="0" w:color="000000"/>
            </w:tcBorders>
          </w:tcPr>
          <w:p w14:paraId="4D6808A7" w14:textId="77777777" w:rsidR="0061110F" w:rsidRDefault="00000000">
            <w:pPr>
              <w:tabs>
                <w:tab w:val="left" w:pos="1134"/>
              </w:tabs>
            </w:pPr>
            <w:r>
              <w:t>Lenovo</w:t>
            </w:r>
          </w:p>
        </w:tc>
      </w:tr>
      <w:tr w:rsidR="0061110F" w14:paraId="5FB9E9F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30C7CA9" w14:textId="77777777" w:rsidR="0061110F" w:rsidRDefault="00000000">
            <w:pPr>
              <w:tabs>
                <w:tab w:val="left" w:pos="1134"/>
              </w:tabs>
            </w:pPr>
            <w:proofErr w:type="spellStart"/>
            <w:r>
              <w:t>Su</w:t>
            </w:r>
            <w:proofErr w:type="spellEnd"/>
            <w:r>
              <w:t>, Huan-</w:t>
            </w:r>
            <w:proofErr w:type="spellStart"/>
            <w:r>
              <w:t>yu</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31172381" w14:textId="77777777" w:rsidR="0061110F" w:rsidRDefault="00000000">
            <w:pPr>
              <w:tabs>
                <w:tab w:val="left" w:pos="1134"/>
              </w:tabs>
            </w:pPr>
            <w:r>
              <w:t>Huawei</w:t>
            </w:r>
          </w:p>
        </w:tc>
      </w:tr>
      <w:tr w:rsidR="0061110F" w14:paraId="6F9D33D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A51D4B0" w14:textId="77777777" w:rsidR="0061110F" w:rsidRDefault="00000000">
            <w:pPr>
              <w:tabs>
                <w:tab w:val="left" w:pos="1134"/>
              </w:tabs>
            </w:pPr>
            <w:r>
              <w:t xml:space="preserve">Suzuki, </w:t>
            </w:r>
            <w:proofErr w:type="spellStart"/>
            <w:r>
              <w:t>Rihito</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30595EF9" w14:textId="77777777" w:rsidR="0061110F" w:rsidRDefault="00000000">
            <w:pPr>
              <w:tabs>
                <w:tab w:val="left" w:pos="1134"/>
              </w:tabs>
            </w:pPr>
            <w:r>
              <w:t>NTT</w:t>
            </w:r>
          </w:p>
        </w:tc>
      </w:tr>
      <w:tr w:rsidR="0061110F" w14:paraId="445DDFD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D9F66C" w14:textId="77777777" w:rsidR="0061110F" w:rsidRDefault="00000000">
            <w:pPr>
              <w:tabs>
                <w:tab w:val="left" w:pos="1134"/>
              </w:tabs>
            </w:pPr>
            <w:r>
              <w:t xml:space="preserve">Wang, </w:t>
            </w:r>
            <w:proofErr w:type="gramStart"/>
            <w:r>
              <w:t>Dong  (</w:t>
            </w:r>
            <w:proofErr w:type="gramEnd"/>
            <w:r>
              <w:t>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50CF863E" w14:textId="77777777" w:rsidR="0061110F" w:rsidRDefault="00000000">
            <w:pPr>
              <w:tabs>
                <w:tab w:val="left" w:pos="1134"/>
              </w:tabs>
            </w:pPr>
            <w:r>
              <w:t>OPPO</w:t>
            </w:r>
          </w:p>
        </w:tc>
      </w:tr>
      <w:tr w:rsidR="0061110F" w14:paraId="08AA63E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061742D" w14:textId="77777777" w:rsidR="0061110F" w:rsidRDefault="00000000">
            <w:pPr>
              <w:tabs>
                <w:tab w:val="left" w:pos="1134"/>
              </w:tabs>
            </w:pPr>
            <w:r>
              <w:t xml:space="preserve">Xu, </w:t>
            </w:r>
            <w:proofErr w:type="spellStart"/>
            <w:r>
              <w:t>Jiayi</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15B2D537" w14:textId="77777777" w:rsidR="0061110F" w:rsidRDefault="00000000">
            <w:pPr>
              <w:tabs>
                <w:tab w:val="left" w:pos="1134"/>
              </w:tabs>
            </w:pPr>
            <w:r>
              <w:t>CMCC</w:t>
            </w:r>
          </w:p>
        </w:tc>
      </w:tr>
      <w:tr w:rsidR="0061110F" w14:paraId="04D03F2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BC7E60C" w14:textId="77777777" w:rsidR="0061110F" w:rsidRDefault="00000000">
            <w:pPr>
              <w:tabs>
                <w:tab w:val="left" w:pos="1134"/>
              </w:tabs>
            </w:pPr>
            <w:r>
              <w:t>Yang, Hyun-Koo</w:t>
            </w:r>
          </w:p>
        </w:tc>
        <w:tc>
          <w:tcPr>
            <w:tcW w:w="5715" w:type="dxa"/>
            <w:tcBorders>
              <w:top w:val="single" w:sz="8" w:space="0" w:color="000000"/>
              <w:left w:val="single" w:sz="8" w:space="0" w:color="000000"/>
              <w:bottom w:val="single" w:sz="8" w:space="0" w:color="000000"/>
              <w:right w:val="single" w:sz="8" w:space="0" w:color="000000"/>
            </w:tcBorders>
          </w:tcPr>
          <w:p w14:paraId="0ED10C44" w14:textId="77777777" w:rsidR="0061110F" w:rsidRDefault="00000000">
            <w:pPr>
              <w:tabs>
                <w:tab w:val="left" w:pos="1134"/>
              </w:tabs>
            </w:pPr>
            <w:r>
              <w:t>Samsung Electronics</w:t>
            </w:r>
          </w:p>
        </w:tc>
      </w:tr>
      <w:tr w:rsidR="0061110F" w14:paraId="002009A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412B832" w14:textId="77777777" w:rsidR="0061110F" w:rsidRDefault="00000000">
            <w:pPr>
              <w:tabs>
                <w:tab w:val="left" w:pos="1134"/>
              </w:tabs>
            </w:pPr>
            <w:r>
              <w:t xml:space="preserve">Yin, </w:t>
            </w:r>
            <w:proofErr w:type="spellStart"/>
            <w:r>
              <w:t>Yujian</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1D311C86" w14:textId="77777777" w:rsidR="0061110F" w:rsidRDefault="00000000">
            <w:pPr>
              <w:tabs>
                <w:tab w:val="left" w:pos="1134"/>
              </w:tabs>
            </w:pPr>
            <w:r>
              <w:t>CMCC</w:t>
            </w:r>
          </w:p>
        </w:tc>
      </w:tr>
      <w:tr w:rsidR="0061110F" w14:paraId="1D1238F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81F6F16" w14:textId="77777777" w:rsidR="0061110F" w:rsidRDefault="00000000">
            <w:pPr>
              <w:tabs>
                <w:tab w:val="left" w:pos="1134"/>
              </w:tabs>
            </w:pPr>
            <w:r>
              <w:t>Zhao, Shuai</w:t>
            </w:r>
          </w:p>
        </w:tc>
        <w:tc>
          <w:tcPr>
            <w:tcW w:w="5715" w:type="dxa"/>
            <w:tcBorders>
              <w:top w:val="single" w:sz="8" w:space="0" w:color="000000"/>
              <w:left w:val="single" w:sz="8" w:space="0" w:color="000000"/>
              <w:bottom w:val="single" w:sz="8" w:space="0" w:color="000000"/>
              <w:right w:val="single" w:sz="8" w:space="0" w:color="000000"/>
            </w:tcBorders>
          </w:tcPr>
          <w:p w14:paraId="18F57EE8" w14:textId="77777777" w:rsidR="0061110F" w:rsidRDefault="00000000">
            <w:pPr>
              <w:tabs>
                <w:tab w:val="left" w:pos="1134"/>
              </w:tabs>
            </w:pPr>
            <w:r>
              <w:t>Intel</w:t>
            </w:r>
          </w:p>
        </w:tc>
      </w:tr>
      <w:tr w:rsidR="0061110F" w14:paraId="5399F36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F20156C" w14:textId="77777777" w:rsidR="0061110F" w:rsidRDefault="00000000">
            <w:pPr>
              <w:tabs>
                <w:tab w:val="left" w:pos="1134"/>
              </w:tabs>
            </w:pPr>
            <w:r>
              <w:t>Wang, Xin</w:t>
            </w:r>
          </w:p>
        </w:tc>
        <w:tc>
          <w:tcPr>
            <w:tcW w:w="5715" w:type="dxa"/>
            <w:tcBorders>
              <w:top w:val="single" w:sz="8" w:space="0" w:color="000000"/>
              <w:left w:val="single" w:sz="8" w:space="0" w:color="000000"/>
              <w:bottom w:val="single" w:sz="8" w:space="0" w:color="000000"/>
              <w:right w:val="single" w:sz="8" w:space="0" w:color="000000"/>
            </w:tcBorders>
          </w:tcPr>
          <w:p w14:paraId="6CE2CB30" w14:textId="77777777" w:rsidR="0061110F" w:rsidRDefault="00000000">
            <w:pPr>
              <w:tabs>
                <w:tab w:val="left" w:pos="1134"/>
              </w:tabs>
            </w:pPr>
            <w:r>
              <w:t>MediaTek</w:t>
            </w:r>
          </w:p>
        </w:tc>
      </w:tr>
      <w:tr w:rsidR="0061110F" w14:paraId="3D62A64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1BF077" w14:textId="77777777" w:rsidR="0061110F" w:rsidRDefault="00000000">
            <w:pPr>
              <w:tabs>
                <w:tab w:val="left" w:pos="1134"/>
              </w:tabs>
            </w:pPr>
            <w:r>
              <w:t xml:space="preserve">Hu, </w:t>
            </w:r>
            <w:proofErr w:type="spellStart"/>
            <w:r>
              <w:t>Xiaokun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4EE4DF98" w14:textId="77777777" w:rsidR="0061110F" w:rsidRDefault="00000000">
            <w:pPr>
              <w:tabs>
                <w:tab w:val="left" w:pos="1134"/>
              </w:tabs>
            </w:pPr>
            <w:r>
              <w:t>Huawei</w:t>
            </w:r>
          </w:p>
        </w:tc>
      </w:tr>
      <w:tr w:rsidR="0061110F" w14:paraId="68948DF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C92E13F" w14:textId="77777777" w:rsidR="0061110F" w:rsidRDefault="00000000">
            <w:pPr>
              <w:tabs>
                <w:tab w:val="left" w:pos="1134"/>
              </w:tabs>
            </w:pPr>
            <w:r>
              <w:t>Sun, Zhao</w:t>
            </w:r>
          </w:p>
        </w:tc>
        <w:tc>
          <w:tcPr>
            <w:tcW w:w="5715" w:type="dxa"/>
            <w:tcBorders>
              <w:top w:val="single" w:sz="8" w:space="0" w:color="000000"/>
              <w:left w:val="single" w:sz="8" w:space="0" w:color="000000"/>
              <w:bottom w:val="single" w:sz="8" w:space="0" w:color="000000"/>
              <w:right w:val="single" w:sz="8" w:space="0" w:color="000000"/>
            </w:tcBorders>
          </w:tcPr>
          <w:p w14:paraId="79D7D85E" w14:textId="77777777" w:rsidR="0061110F" w:rsidRDefault="00000000">
            <w:pPr>
              <w:tabs>
                <w:tab w:val="left" w:pos="1134"/>
              </w:tabs>
            </w:pPr>
            <w:r>
              <w:t>Huawei</w:t>
            </w:r>
          </w:p>
        </w:tc>
      </w:tr>
      <w:tr w:rsidR="0061110F" w14:paraId="4887962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617852A" w14:textId="77777777" w:rsidR="0061110F" w:rsidRDefault="00000000">
            <w:pPr>
              <w:tabs>
                <w:tab w:val="left" w:pos="1134"/>
              </w:tabs>
            </w:pPr>
            <w:proofErr w:type="spellStart"/>
            <w:r>
              <w:t>Zuo</w:t>
            </w:r>
            <w:proofErr w:type="spellEnd"/>
            <w:r>
              <w:t>, Jun</w:t>
            </w:r>
          </w:p>
        </w:tc>
        <w:tc>
          <w:tcPr>
            <w:tcW w:w="5715" w:type="dxa"/>
            <w:tcBorders>
              <w:top w:val="single" w:sz="8" w:space="0" w:color="000000"/>
              <w:left w:val="single" w:sz="8" w:space="0" w:color="000000"/>
              <w:bottom w:val="single" w:sz="8" w:space="0" w:color="000000"/>
              <w:right w:val="single" w:sz="8" w:space="0" w:color="000000"/>
            </w:tcBorders>
          </w:tcPr>
          <w:p w14:paraId="6F5C71D3" w14:textId="77777777" w:rsidR="0061110F" w:rsidRDefault="00000000">
            <w:pPr>
              <w:tabs>
                <w:tab w:val="left" w:pos="1134"/>
              </w:tabs>
            </w:pPr>
            <w:r>
              <w:t>Huawei</w:t>
            </w:r>
          </w:p>
        </w:tc>
      </w:tr>
      <w:tr w:rsidR="0061110F" w14:paraId="5A6B3DF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49727D0" w14:textId="77777777" w:rsidR="0061110F" w:rsidRDefault="00000000">
            <w:pPr>
              <w:tabs>
                <w:tab w:val="left" w:pos="1134"/>
              </w:tabs>
            </w:pPr>
            <w:proofErr w:type="spellStart"/>
            <w:r>
              <w:t>Onno</w:t>
            </w:r>
            <w:proofErr w:type="spellEnd"/>
            <w:r>
              <w:t>, Stephane</w:t>
            </w:r>
          </w:p>
        </w:tc>
        <w:tc>
          <w:tcPr>
            <w:tcW w:w="5715" w:type="dxa"/>
            <w:tcBorders>
              <w:top w:val="single" w:sz="8" w:space="0" w:color="000000"/>
              <w:left w:val="single" w:sz="8" w:space="0" w:color="000000"/>
              <w:bottom w:val="single" w:sz="8" w:space="0" w:color="000000"/>
              <w:right w:val="single" w:sz="8" w:space="0" w:color="000000"/>
            </w:tcBorders>
          </w:tcPr>
          <w:p w14:paraId="05DF1668" w14:textId="77777777" w:rsidR="0061110F" w:rsidRDefault="00000000">
            <w:pPr>
              <w:tabs>
                <w:tab w:val="left" w:pos="1134"/>
              </w:tabs>
            </w:pPr>
            <w:r>
              <w:t>Interdigital</w:t>
            </w:r>
          </w:p>
        </w:tc>
      </w:tr>
      <w:tr w:rsidR="0061110F" w14:paraId="246056C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F3510AF" w14:textId="77777777" w:rsidR="0061110F" w:rsidRDefault="00000000">
            <w:pPr>
              <w:tabs>
                <w:tab w:val="left" w:pos="1134"/>
              </w:tabs>
            </w:pPr>
            <w:proofErr w:type="spellStart"/>
            <w:r>
              <w:t>Qiuting</w:t>
            </w:r>
            <w:proofErr w:type="spellEnd"/>
            <w:r>
              <w:t>, Li</w:t>
            </w:r>
          </w:p>
        </w:tc>
        <w:tc>
          <w:tcPr>
            <w:tcW w:w="5715" w:type="dxa"/>
            <w:tcBorders>
              <w:top w:val="single" w:sz="8" w:space="0" w:color="000000"/>
              <w:left w:val="single" w:sz="8" w:space="0" w:color="000000"/>
              <w:bottom w:val="single" w:sz="8" w:space="0" w:color="000000"/>
              <w:right w:val="single" w:sz="8" w:space="0" w:color="000000"/>
            </w:tcBorders>
          </w:tcPr>
          <w:p w14:paraId="11CDEF41" w14:textId="77777777" w:rsidR="0061110F" w:rsidRDefault="00000000">
            <w:pPr>
              <w:tabs>
                <w:tab w:val="left" w:pos="1134"/>
              </w:tabs>
            </w:pPr>
            <w:r>
              <w:t>ZTE</w:t>
            </w:r>
          </w:p>
        </w:tc>
      </w:tr>
    </w:tbl>
    <w:p w14:paraId="1EECB7D4" w14:textId="27E13241" w:rsidR="0061110F" w:rsidRDefault="0061110F">
      <w:pPr>
        <w:tabs>
          <w:tab w:val="left" w:pos="1134"/>
        </w:tabs>
      </w:pPr>
    </w:p>
    <w:p w14:paraId="0551BE29" w14:textId="2BF8D681" w:rsidR="00805D3F" w:rsidRDefault="00805D3F">
      <w:pPr>
        <w:tabs>
          <w:tab w:val="left" w:pos="1134"/>
        </w:tabs>
      </w:pPr>
    </w:p>
    <w:p w14:paraId="2166D9F2" w14:textId="185B8F19" w:rsidR="00805D3F" w:rsidRDefault="00805D3F" w:rsidP="00805D3F">
      <w:pPr>
        <w:pStyle w:val="Heading1"/>
        <w:keepNext w:val="0"/>
        <w:keepLines w:val="0"/>
        <w:tabs>
          <w:tab w:val="left" w:pos="1134"/>
        </w:tabs>
        <w:jc w:val="center"/>
        <w:rPr>
          <w:sz w:val="46"/>
          <w:szCs w:val="46"/>
        </w:rPr>
      </w:pPr>
      <w:r>
        <w:rPr>
          <w:sz w:val="46"/>
          <w:szCs w:val="46"/>
        </w:rPr>
        <w:lastRenderedPageBreak/>
        <w:t xml:space="preserve">Annex </w:t>
      </w:r>
      <w:r>
        <w:rPr>
          <w:sz w:val="46"/>
          <w:szCs w:val="46"/>
        </w:rPr>
        <w:t>C</w:t>
      </w:r>
      <w:r>
        <w:rPr>
          <w:sz w:val="46"/>
          <w:szCs w:val="46"/>
        </w:rPr>
        <w:t>: List of</w:t>
      </w:r>
      <w:r>
        <w:rPr>
          <w:sz w:val="46"/>
          <w:szCs w:val="46"/>
        </w:rPr>
        <w:t xml:space="preserve"> Documents</w:t>
      </w:r>
    </w:p>
    <w:p w14:paraId="0B8D803C" w14:textId="4E7D4295" w:rsidR="00805D3F" w:rsidRDefault="00805D3F" w:rsidP="00805D3F"/>
    <w:p w14:paraId="36701E3A" w14:textId="57B02C0A" w:rsidR="00805D3F" w:rsidRDefault="00805D3F" w:rsidP="00805D3F">
      <w:pPr>
        <w:rPr>
          <w:rFonts w:ascii="Arial" w:hAnsi="Arial" w:cs="Arial"/>
        </w:rPr>
      </w:pPr>
      <w:r w:rsidRPr="00805D3F">
        <w:rPr>
          <w:rFonts w:ascii="Arial" w:hAnsi="Arial" w:cs="Arial"/>
        </w:rPr>
        <w:t>C.1 Agreed but not presented</w:t>
      </w:r>
    </w:p>
    <w:p w14:paraId="1C965001" w14:textId="4D87FE12" w:rsidR="00805D3F" w:rsidRDefault="00805D3F" w:rsidP="00805D3F">
      <w:pPr>
        <w:rPr>
          <w:rFonts w:ascii="Arial" w:hAnsi="Arial" w:cs="Arial"/>
        </w:rPr>
      </w:pPr>
    </w:p>
    <w:tbl>
      <w:tblPr>
        <w:tblW w:w="10325" w:type="dxa"/>
        <w:tblLook w:val="04A0" w:firstRow="1" w:lastRow="0" w:firstColumn="1" w:lastColumn="0" w:noHBand="0" w:noVBand="1"/>
      </w:tblPr>
      <w:tblGrid>
        <w:gridCol w:w="1062"/>
        <w:gridCol w:w="3185"/>
        <w:gridCol w:w="1543"/>
        <w:gridCol w:w="980"/>
        <w:gridCol w:w="877"/>
        <w:gridCol w:w="1159"/>
        <w:gridCol w:w="1519"/>
      </w:tblGrid>
      <w:tr w:rsidR="00805D3F" w14:paraId="0DE34656" w14:textId="77777777" w:rsidTr="00805D3F">
        <w:trPr>
          <w:trHeight w:val="260"/>
        </w:trPr>
        <w:tc>
          <w:tcPr>
            <w:tcW w:w="1062" w:type="dxa"/>
            <w:tcBorders>
              <w:top w:val="single" w:sz="4" w:space="0" w:color="FFFFFF"/>
              <w:left w:val="single" w:sz="4" w:space="0" w:color="FFFFFF"/>
              <w:bottom w:val="single" w:sz="4" w:space="0" w:color="FFFFFF"/>
              <w:right w:val="single" w:sz="4" w:space="0" w:color="FFFFFF"/>
            </w:tcBorders>
            <w:shd w:val="clear" w:color="000000" w:fill="75B91A"/>
            <w:hideMark/>
          </w:tcPr>
          <w:p w14:paraId="7593527C"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186" w:type="dxa"/>
            <w:tcBorders>
              <w:top w:val="single" w:sz="4" w:space="0" w:color="FFFFFF"/>
              <w:left w:val="nil"/>
              <w:bottom w:val="single" w:sz="4" w:space="0" w:color="FFFFFF"/>
              <w:right w:val="single" w:sz="4" w:space="0" w:color="FFFFFF"/>
            </w:tcBorders>
            <w:shd w:val="clear" w:color="000000" w:fill="75B91A"/>
            <w:hideMark/>
          </w:tcPr>
          <w:p w14:paraId="2FD0568F"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Title</w:t>
            </w:r>
          </w:p>
        </w:tc>
        <w:tc>
          <w:tcPr>
            <w:tcW w:w="1543" w:type="dxa"/>
            <w:tcBorders>
              <w:top w:val="single" w:sz="4" w:space="0" w:color="FFFFFF"/>
              <w:left w:val="nil"/>
              <w:bottom w:val="single" w:sz="4" w:space="0" w:color="FFFFFF"/>
              <w:right w:val="single" w:sz="4" w:space="0" w:color="FFFFFF"/>
            </w:tcBorders>
            <w:shd w:val="clear" w:color="000000" w:fill="75B91A"/>
            <w:hideMark/>
          </w:tcPr>
          <w:p w14:paraId="66957AFF"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Source</w:t>
            </w:r>
          </w:p>
        </w:tc>
        <w:tc>
          <w:tcPr>
            <w:tcW w:w="980" w:type="dxa"/>
            <w:tcBorders>
              <w:top w:val="single" w:sz="4" w:space="0" w:color="FFFFFF"/>
              <w:left w:val="nil"/>
              <w:bottom w:val="single" w:sz="4" w:space="0" w:color="FFFFFF"/>
              <w:right w:val="single" w:sz="4" w:space="0" w:color="FFFFFF"/>
            </w:tcBorders>
            <w:shd w:val="clear" w:color="000000" w:fill="75B91A"/>
            <w:hideMark/>
          </w:tcPr>
          <w:p w14:paraId="0F9C7AAE"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Type</w:t>
            </w:r>
          </w:p>
        </w:tc>
        <w:tc>
          <w:tcPr>
            <w:tcW w:w="876" w:type="dxa"/>
            <w:tcBorders>
              <w:top w:val="single" w:sz="4" w:space="0" w:color="FFFFFF"/>
              <w:left w:val="nil"/>
              <w:bottom w:val="single" w:sz="4" w:space="0" w:color="FFFFFF"/>
              <w:right w:val="single" w:sz="4" w:space="0" w:color="FFFFFF"/>
            </w:tcBorders>
            <w:shd w:val="clear" w:color="000000" w:fill="75B91A"/>
            <w:hideMark/>
          </w:tcPr>
          <w:p w14:paraId="011B2A39"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SWG Agenda Item</w:t>
            </w:r>
          </w:p>
        </w:tc>
        <w:tc>
          <w:tcPr>
            <w:tcW w:w="1159" w:type="dxa"/>
            <w:tcBorders>
              <w:top w:val="single" w:sz="4" w:space="0" w:color="FFFFFF"/>
              <w:left w:val="nil"/>
              <w:bottom w:val="single" w:sz="4" w:space="0" w:color="FFFFFF"/>
              <w:right w:val="single" w:sz="4" w:space="0" w:color="FFFFFF"/>
            </w:tcBorders>
            <w:shd w:val="clear" w:color="000000" w:fill="75B91A"/>
            <w:hideMark/>
          </w:tcPr>
          <w:p w14:paraId="23CF91FD"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519" w:type="dxa"/>
            <w:tcBorders>
              <w:top w:val="single" w:sz="4" w:space="0" w:color="FFFFFF"/>
              <w:left w:val="nil"/>
              <w:bottom w:val="single" w:sz="4" w:space="0" w:color="FFFFFF"/>
              <w:right w:val="single" w:sz="4" w:space="0" w:color="FFFFFF"/>
            </w:tcBorders>
            <w:shd w:val="clear" w:color="000000" w:fill="75B91A"/>
            <w:hideMark/>
          </w:tcPr>
          <w:p w14:paraId="6D205ED7"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Is revision of</w:t>
            </w:r>
          </w:p>
        </w:tc>
      </w:tr>
      <w:tr w:rsidR="00805D3F" w14:paraId="7CFE80BF" w14:textId="77777777" w:rsidTr="00805D3F">
        <w:trPr>
          <w:trHeight w:val="260"/>
        </w:trPr>
        <w:tc>
          <w:tcPr>
            <w:tcW w:w="1062" w:type="dxa"/>
            <w:tcBorders>
              <w:top w:val="single" w:sz="4" w:space="0" w:color="A6A6A6"/>
              <w:left w:val="single" w:sz="4" w:space="0" w:color="A6A6A6"/>
              <w:bottom w:val="single" w:sz="4" w:space="0" w:color="A6A6A6"/>
              <w:right w:val="single" w:sz="4" w:space="0" w:color="A6A6A6"/>
            </w:tcBorders>
            <w:shd w:val="clear" w:color="auto" w:fill="auto"/>
            <w:hideMark/>
          </w:tcPr>
          <w:p w14:paraId="630DF7D4" w14:textId="77777777" w:rsidR="00805D3F" w:rsidRDefault="00805D3F">
            <w:pPr>
              <w:rPr>
                <w:rFonts w:ascii="Arial" w:hAnsi="Arial" w:cs="Arial"/>
                <w:b/>
                <w:bCs/>
                <w:color w:val="0000FF"/>
                <w:sz w:val="16"/>
                <w:szCs w:val="16"/>
                <w:u w:val="single"/>
              </w:rPr>
            </w:pPr>
            <w:hyperlink r:id="rId95" w:history="1">
              <w:r>
                <w:rPr>
                  <w:rStyle w:val="Hyperlink"/>
                  <w:rFonts w:ascii="Arial" w:hAnsi="Arial" w:cs="Arial"/>
                  <w:b/>
                  <w:bCs/>
                  <w:color w:val="0000FF"/>
                  <w:sz w:val="16"/>
                  <w:szCs w:val="16"/>
                </w:rPr>
                <w:t>S4-230021</w:t>
              </w:r>
            </w:hyperlink>
          </w:p>
        </w:tc>
        <w:tc>
          <w:tcPr>
            <w:tcW w:w="3186" w:type="dxa"/>
            <w:tcBorders>
              <w:top w:val="single" w:sz="4" w:space="0" w:color="A6A6A6"/>
              <w:left w:val="nil"/>
              <w:bottom w:val="single" w:sz="4" w:space="0" w:color="A6A6A6"/>
              <w:right w:val="single" w:sz="4" w:space="0" w:color="A6A6A6"/>
            </w:tcBorders>
            <w:shd w:val="clear" w:color="auto" w:fill="auto"/>
            <w:hideMark/>
          </w:tcPr>
          <w:p w14:paraId="29E96EC3"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v0.3.0</w:t>
            </w:r>
          </w:p>
        </w:tc>
        <w:tc>
          <w:tcPr>
            <w:tcW w:w="1543" w:type="dxa"/>
            <w:tcBorders>
              <w:top w:val="single" w:sz="4" w:space="0" w:color="A6A6A6"/>
              <w:left w:val="nil"/>
              <w:bottom w:val="single" w:sz="4" w:space="0" w:color="A6A6A6"/>
              <w:right w:val="single" w:sz="4" w:space="0" w:color="A6A6A6"/>
            </w:tcBorders>
            <w:shd w:val="clear" w:color="auto" w:fill="auto"/>
            <w:hideMark/>
          </w:tcPr>
          <w:p w14:paraId="7B4AF425" w14:textId="77777777" w:rsidR="00805D3F" w:rsidRDefault="00805D3F">
            <w:pPr>
              <w:rPr>
                <w:rFonts w:ascii="Arial" w:hAnsi="Arial" w:cs="Arial"/>
                <w:sz w:val="16"/>
                <w:szCs w:val="16"/>
              </w:rPr>
            </w:pPr>
            <w:r>
              <w:rPr>
                <w:rFonts w:ascii="Arial" w:hAnsi="Arial" w:cs="Arial"/>
                <w:sz w:val="16"/>
                <w:szCs w:val="16"/>
              </w:rPr>
              <w:t>Meta Ireland</w:t>
            </w:r>
          </w:p>
        </w:tc>
        <w:tc>
          <w:tcPr>
            <w:tcW w:w="980" w:type="dxa"/>
            <w:tcBorders>
              <w:top w:val="single" w:sz="4" w:space="0" w:color="A6A6A6"/>
              <w:left w:val="nil"/>
              <w:bottom w:val="single" w:sz="4" w:space="0" w:color="A6A6A6"/>
              <w:right w:val="single" w:sz="4" w:space="0" w:color="A6A6A6"/>
            </w:tcBorders>
            <w:shd w:val="clear" w:color="auto" w:fill="auto"/>
            <w:hideMark/>
          </w:tcPr>
          <w:p w14:paraId="05853052" w14:textId="77777777" w:rsidR="00805D3F" w:rsidRDefault="00805D3F">
            <w:pPr>
              <w:rPr>
                <w:rFonts w:ascii="Arial" w:hAnsi="Arial" w:cs="Arial"/>
                <w:sz w:val="16"/>
                <w:szCs w:val="16"/>
              </w:rPr>
            </w:pPr>
            <w:r>
              <w:rPr>
                <w:rFonts w:ascii="Arial" w:hAnsi="Arial" w:cs="Arial"/>
                <w:sz w:val="16"/>
                <w:szCs w:val="16"/>
              </w:rPr>
              <w:t>draft TS</w:t>
            </w:r>
          </w:p>
        </w:tc>
        <w:tc>
          <w:tcPr>
            <w:tcW w:w="876" w:type="dxa"/>
            <w:tcBorders>
              <w:top w:val="single" w:sz="4" w:space="0" w:color="A6A6A6"/>
              <w:left w:val="nil"/>
              <w:bottom w:val="single" w:sz="4" w:space="0" w:color="A6A6A6"/>
              <w:right w:val="single" w:sz="4" w:space="0" w:color="A6A6A6"/>
            </w:tcBorders>
            <w:shd w:val="clear" w:color="auto" w:fill="auto"/>
            <w:hideMark/>
          </w:tcPr>
          <w:p w14:paraId="619B7D73"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330329BA" w14:textId="77777777" w:rsidR="00805D3F" w:rsidRDefault="00805D3F">
            <w:pPr>
              <w:rPr>
                <w:rFonts w:ascii="Arial" w:hAnsi="Arial" w:cs="Arial"/>
                <w:sz w:val="16"/>
                <w:szCs w:val="16"/>
              </w:rPr>
            </w:pPr>
            <w:r>
              <w:rPr>
                <w:rFonts w:ascii="Arial" w:hAnsi="Arial" w:cs="Arial"/>
                <w:sz w:val="16"/>
                <w:szCs w:val="16"/>
              </w:rPr>
              <w:t>agreed</w:t>
            </w:r>
          </w:p>
        </w:tc>
        <w:tc>
          <w:tcPr>
            <w:tcW w:w="1519" w:type="dxa"/>
            <w:tcBorders>
              <w:top w:val="single" w:sz="4" w:space="0" w:color="A6A6A6"/>
              <w:left w:val="nil"/>
              <w:bottom w:val="single" w:sz="4" w:space="0" w:color="A6A6A6"/>
              <w:right w:val="single" w:sz="4" w:space="0" w:color="A6A6A6"/>
            </w:tcBorders>
            <w:shd w:val="clear" w:color="auto" w:fill="auto"/>
            <w:hideMark/>
          </w:tcPr>
          <w:p w14:paraId="1B6496E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7C85EDE"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4A9E1540" w14:textId="77777777" w:rsidR="00805D3F" w:rsidRDefault="00805D3F">
            <w:pPr>
              <w:rPr>
                <w:rFonts w:ascii="Arial" w:hAnsi="Arial" w:cs="Arial"/>
                <w:b/>
                <w:bCs/>
                <w:color w:val="0000FF"/>
                <w:sz w:val="16"/>
                <w:szCs w:val="16"/>
                <w:u w:val="single"/>
              </w:rPr>
            </w:pPr>
            <w:hyperlink r:id="rId96" w:history="1">
              <w:r>
                <w:rPr>
                  <w:rStyle w:val="Hyperlink"/>
                  <w:rFonts w:ascii="Arial" w:hAnsi="Arial" w:cs="Arial"/>
                  <w:b/>
                  <w:bCs/>
                  <w:color w:val="0000FF"/>
                  <w:sz w:val="16"/>
                  <w:szCs w:val="16"/>
                </w:rPr>
                <w:t>S4-230022</w:t>
              </w:r>
            </w:hyperlink>
          </w:p>
        </w:tc>
        <w:tc>
          <w:tcPr>
            <w:tcW w:w="3186" w:type="dxa"/>
            <w:tcBorders>
              <w:top w:val="nil"/>
              <w:left w:val="nil"/>
              <w:bottom w:val="single" w:sz="4" w:space="0" w:color="A6A6A6"/>
              <w:right w:val="single" w:sz="4" w:space="0" w:color="A6A6A6"/>
            </w:tcBorders>
            <w:shd w:val="clear" w:color="auto" w:fill="auto"/>
            <w:hideMark/>
          </w:tcPr>
          <w:p w14:paraId="2DA20773"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permanent document v0.3.0</w:t>
            </w:r>
          </w:p>
        </w:tc>
        <w:tc>
          <w:tcPr>
            <w:tcW w:w="1543" w:type="dxa"/>
            <w:tcBorders>
              <w:top w:val="nil"/>
              <w:left w:val="nil"/>
              <w:bottom w:val="single" w:sz="4" w:space="0" w:color="A6A6A6"/>
              <w:right w:val="single" w:sz="4" w:space="0" w:color="A6A6A6"/>
            </w:tcBorders>
            <w:shd w:val="clear" w:color="auto" w:fill="auto"/>
            <w:hideMark/>
          </w:tcPr>
          <w:p w14:paraId="3C04A064" w14:textId="77777777" w:rsidR="00805D3F" w:rsidRDefault="00805D3F">
            <w:pPr>
              <w:rPr>
                <w:rFonts w:ascii="Arial" w:hAnsi="Arial" w:cs="Arial"/>
                <w:sz w:val="16"/>
                <w:szCs w:val="16"/>
              </w:rPr>
            </w:pPr>
            <w:r>
              <w:rPr>
                <w:rFonts w:ascii="Arial" w:hAnsi="Arial" w:cs="Arial"/>
                <w:sz w:val="16"/>
                <w:szCs w:val="16"/>
              </w:rPr>
              <w:t>Meta Ireland</w:t>
            </w:r>
          </w:p>
        </w:tc>
        <w:tc>
          <w:tcPr>
            <w:tcW w:w="980" w:type="dxa"/>
            <w:tcBorders>
              <w:top w:val="nil"/>
              <w:left w:val="nil"/>
              <w:bottom w:val="single" w:sz="4" w:space="0" w:color="A6A6A6"/>
              <w:right w:val="single" w:sz="4" w:space="0" w:color="A6A6A6"/>
            </w:tcBorders>
            <w:shd w:val="clear" w:color="auto" w:fill="auto"/>
            <w:hideMark/>
          </w:tcPr>
          <w:p w14:paraId="1889FF76"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011A1143"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43C9F20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3556A36D"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16270DD"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3CEC556C" w14:textId="77777777" w:rsidR="00805D3F" w:rsidRDefault="00805D3F">
            <w:pPr>
              <w:rPr>
                <w:rFonts w:ascii="Arial" w:hAnsi="Arial" w:cs="Arial"/>
                <w:b/>
                <w:bCs/>
                <w:color w:val="0000FF"/>
                <w:sz w:val="16"/>
                <w:szCs w:val="16"/>
                <w:u w:val="single"/>
              </w:rPr>
            </w:pPr>
            <w:hyperlink r:id="rId97" w:history="1">
              <w:r>
                <w:rPr>
                  <w:rStyle w:val="Hyperlink"/>
                  <w:rFonts w:ascii="Arial" w:hAnsi="Arial" w:cs="Arial"/>
                  <w:b/>
                  <w:bCs/>
                  <w:color w:val="0000FF"/>
                  <w:sz w:val="16"/>
                  <w:szCs w:val="16"/>
                </w:rPr>
                <w:t>S4-230184</w:t>
              </w:r>
            </w:hyperlink>
          </w:p>
        </w:tc>
        <w:tc>
          <w:tcPr>
            <w:tcW w:w="3186" w:type="dxa"/>
            <w:tcBorders>
              <w:top w:val="nil"/>
              <w:left w:val="nil"/>
              <w:bottom w:val="single" w:sz="4" w:space="0" w:color="A6A6A6"/>
              <w:right w:val="single" w:sz="4" w:space="0" w:color="A6A6A6"/>
            </w:tcBorders>
            <w:shd w:val="clear" w:color="auto" w:fill="auto"/>
            <w:hideMark/>
          </w:tcPr>
          <w:p w14:paraId="5195E3DB"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High-level architecture</w:t>
            </w:r>
          </w:p>
        </w:tc>
        <w:tc>
          <w:tcPr>
            <w:tcW w:w="1543" w:type="dxa"/>
            <w:tcBorders>
              <w:top w:val="nil"/>
              <w:left w:val="nil"/>
              <w:bottom w:val="single" w:sz="4" w:space="0" w:color="A6A6A6"/>
              <w:right w:val="single" w:sz="4" w:space="0" w:color="A6A6A6"/>
            </w:tcBorders>
            <w:shd w:val="clear" w:color="auto" w:fill="auto"/>
            <w:hideMark/>
          </w:tcPr>
          <w:p w14:paraId="7E53174E" w14:textId="77777777" w:rsidR="00805D3F" w:rsidRDefault="00805D3F">
            <w:pPr>
              <w:rPr>
                <w:rFonts w:ascii="Arial" w:hAnsi="Arial" w:cs="Arial"/>
                <w:sz w:val="16"/>
                <w:szCs w:val="16"/>
              </w:rPr>
            </w:pPr>
            <w:r>
              <w:rPr>
                <w:rFonts w:ascii="Arial" w:hAnsi="Arial" w:cs="Arial"/>
                <w:sz w:val="16"/>
                <w:szCs w:val="16"/>
              </w:rPr>
              <w:t>NTT</w:t>
            </w:r>
          </w:p>
        </w:tc>
        <w:tc>
          <w:tcPr>
            <w:tcW w:w="980" w:type="dxa"/>
            <w:tcBorders>
              <w:top w:val="nil"/>
              <w:left w:val="nil"/>
              <w:bottom w:val="single" w:sz="4" w:space="0" w:color="A6A6A6"/>
              <w:right w:val="single" w:sz="4" w:space="0" w:color="A6A6A6"/>
            </w:tcBorders>
            <w:shd w:val="clear" w:color="auto" w:fill="auto"/>
            <w:hideMark/>
          </w:tcPr>
          <w:p w14:paraId="54B207DE"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4CE4A54A"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5063A7C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1A27BBF5" w14:textId="77777777" w:rsidR="00805D3F" w:rsidRDefault="00805D3F">
            <w:pPr>
              <w:rPr>
                <w:rFonts w:ascii="Arial" w:hAnsi="Arial" w:cs="Arial"/>
                <w:b/>
                <w:bCs/>
                <w:color w:val="0000FF"/>
                <w:sz w:val="16"/>
                <w:szCs w:val="16"/>
                <w:u w:val="single"/>
              </w:rPr>
            </w:pPr>
            <w:hyperlink r:id="rId98" w:history="1">
              <w:r>
                <w:rPr>
                  <w:rStyle w:val="Hyperlink"/>
                  <w:rFonts w:ascii="Arial" w:hAnsi="Arial" w:cs="Arial"/>
                  <w:b/>
                  <w:bCs/>
                  <w:color w:val="0000FF"/>
                  <w:sz w:val="16"/>
                  <w:szCs w:val="16"/>
                </w:rPr>
                <w:t>S4aR230043</w:t>
              </w:r>
            </w:hyperlink>
          </w:p>
        </w:tc>
      </w:tr>
      <w:tr w:rsidR="00805D3F" w14:paraId="79E4926F"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38906D02" w14:textId="77777777" w:rsidR="00805D3F" w:rsidRDefault="00805D3F">
            <w:pPr>
              <w:rPr>
                <w:rFonts w:ascii="Arial" w:hAnsi="Arial" w:cs="Arial"/>
                <w:b/>
                <w:bCs/>
                <w:color w:val="0000FF"/>
                <w:sz w:val="16"/>
                <w:szCs w:val="16"/>
                <w:u w:val="single"/>
              </w:rPr>
            </w:pPr>
            <w:hyperlink r:id="rId99" w:history="1">
              <w:r>
                <w:rPr>
                  <w:rStyle w:val="Hyperlink"/>
                  <w:rFonts w:ascii="Arial" w:hAnsi="Arial" w:cs="Arial"/>
                  <w:b/>
                  <w:bCs/>
                  <w:color w:val="0000FF"/>
                  <w:sz w:val="16"/>
                  <w:szCs w:val="16"/>
                </w:rPr>
                <w:t>S4-230147</w:t>
              </w:r>
            </w:hyperlink>
          </w:p>
        </w:tc>
        <w:tc>
          <w:tcPr>
            <w:tcW w:w="3186" w:type="dxa"/>
            <w:tcBorders>
              <w:top w:val="nil"/>
              <w:left w:val="nil"/>
              <w:bottom w:val="single" w:sz="4" w:space="0" w:color="A6A6A6"/>
              <w:right w:val="single" w:sz="4" w:space="0" w:color="A6A6A6"/>
            </w:tcBorders>
            <w:shd w:val="clear" w:color="auto" w:fill="auto"/>
            <w:hideMark/>
          </w:tcPr>
          <w:p w14:paraId="17B2AB57" w14:textId="77777777" w:rsidR="00805D3F" w:rsidRDefault="00805D3F">
            <w:pPr>
              <w:rPr>
                <w:rFonts w:ascii="Arial" w:hAnsi="Arial" w:cs="Arial"/>
                <w:sz w:val="16"/>
                <w:szCs w:val="16"/>
              </w:rPr>
            </w:pPr>
            <w:r>
              <w:rPr>
                <w:rFonts w:ascii="Arial" w:hAnsi="Arial" w:cs="Arial"/>
                <w:sz w:val="16"/>
                <w:szCs w:val="16"/>
              </w:rPr>
              <w:t>Discussion Paper on Reports for PDU Set feature</w:t>
            </w:r>
          </w:p>
        </w:tc>
        <w:tc>
          <w:tcPr>
            <w:tcW w:w="1543" w:type="dxa"/>
            <w:tcBorders>
              <w:top w:val="nil"/>
              <w:left w:val="nil"/>
              <w:bottom w:val="single" w:sz="4" w:space="0" w:color="A6A6A6"/>
              <w:right w:val="single" w:sz="4" w:space="0" w:color="A6A6A6"/>
            </w:tcBorders>
            <w:shd w:val="clear" w:color="auto" w:fill="auto"/>
            <w:hideMark/>
          </w:tcPr>
          <w:p w14:paraId="3C63DDBB" w14:textId="77777777" w:rsidR="00805D3F" w:rsidRDefault="00805D3F">
            <w:pPr>
              <w:rPr>
                <w:rFonts w:ascii="Arial" w:hAnsi="Arial" w:cs="Arial"/>
                <w:sz w:val="16"/>
                <w:szCs w:val="16"/>
              </w:rPr>
            </w:pPr>
            <w:r>
              <w:rPr>
                <w:rFonts w:ascii="Arial" w:hAnsi="Arial" w:cs="Arial"/>
                <w:sz w:val="16"/>
                <w:szCs w:val="16"/>
              </w:rPr>
              <w:t>Samsung Electronics Co., Ltd.</w:t>
            </w:r>
          </w:p>
        </w:tc>
        <w:tc>
          <w:tcPr>
            <w:tcW w:w="980" w:type="dxa"/>
            <w:tcBorders>
              <w:top w:val="nil"/>
              <w:left w:val="nil"/>
              <w:bottom w:val="single" w:sz="4" w:space="0" w:color="A6A6A6"/>
              <w:right w:val="single" w:sz="4" w:space="0" w:color="A6A6A6"/>
            </w:tcBorders>
            <w:shd w:val="clear" w:color="auto" w:fill="auto"/>
            <w:hideMark/>
          </w:tcPr>
          <w:p w14:paraId="5E3E2074"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106FF3F6" w14:textId="77777777" w:rsidR="00805D3F" w:rsidRDefault="00805D3F">
            <w:pPr>
              <w:rPr>
                <w:rFonts w:ascii="Arial" w:hAnsi="Arial" w:cs="Arial"/>
                <w:sz w:val="16"/>
                <w:szCs w:val="16"/>
              </w:rPr>
            </w:pPr>
            <w:r>
              <w:rPr>
                <w:rFonts w:ascii="Arial" w:hAnsi="Arial" w:cs="Arial"/>
                <w:sz w:val="16"/>
                <w:szCs w:val="16"/>
              </w:rPr>
              <w:t>10.8</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3F7DE06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5B1619B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0189CB5"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50D2A52F" w14:textId="77777777" w:rsidR="00805D3F" w:rsidRDefault="00805D3F">
            <w:pPr>
              <w:rPr>
                <w:rFonts w:ascii="Arial" w:hAnsi="Arial" w:cs="Arial"/>
                <w:b/>
                <w:bCs/>
                <w:color w:val="0000FF"/>
                <w:sz w:val="16"/>
                <w:szCs w:val="16"/>
                <w:u w:val="single"/>
              </w:rPr>
            </w:pPr>
            <w:hyperlink r:id="rId100" w:history="1">
              <w:r>
                <w:rPr>
                  <w:rStyle w:val="Hyperlink"/>
                  <w:rFonts w:ascii="Arial" w:hAnsi="Arial" w:cs="Arial"/>
                  <w:b/>
                  <w:bCs/>
                  <w:color w:val="0000FF"/>
                  <w:sz w:val="16"/>
                  <w:szCs w:val="16"/>
                </w:rPr>
                <w:t>S4-230214</w:t>
              </w:r>
            </w:hyperlink>
          </w:p>
        </w:tc>
        <w:tc>
          <w:tcPr>
            <w:tcW w:w="3186" w:type="dxa"/>
            <w:tcBorders>
              <w:top w:val="nil"/>
              <w:left w:val="nil"/>
              <w:bottom w:val="single" w:sz="4" w:space="0" w:color="A6A6A6"/>
              <w:right w:val="single" w:sz="4" w:space="0" w:color="A6A6A6"/>
            </w:tcBorders>
            <w:shd w:val="clear" w:color="auto" w:fill="auto"/>
            <w:hideMark/>
          </w:tcPr>
          <w:p w14:paraId="3C17D577" w14:textId="77777777" w:rsidR="00805D3F" w:rsidRDefault="00805D3F">
            <w:pPr>
              <w:rPr>
                <w:rFonts w:ascii="Arial" w:hAnsi="Arial" w:cs="Arial"/>
                <w:sz w:val="16"/>
                <w:szCs w:val="16"/>
              </w:rPr>
            </w:pPr>
            <w:r>
              <w:rPr>
                <w:rFonts w:ascii="Arial" w:hAnsi="Arial" w:cs="Arial"/>
                <w:sz w:val="16"/>
                <w:szCs w:val="16"/>
              </w:rPr>
              <w:t>[GA4RTAR] Procedures for Edge Processing</w:t>
            </w:r>
          </w:p>
        </w:tc>
        <w:tc>
          <w:tcPr>
            <w:tcW w:w="1543" w:type="dxa"/>
            <w:tcBorders>
              <w:top w:val="nil"/>
              <w:left w:val="nil"/>
              <w:bottom w:val="single" w:sz="4" w:space="0" w:color="A6A6A6"/>
              <w:right w:val="single" w:sz="4" w:space="0" w:color="A6A6A6"/>
            </w:tcBorders>
            <w:shd w:val="clear" w:color="auto" w:fill="auto"/>
            <w:hideMark/>
          </w:tcPr>
          <w:p w14:paraId="79650474" w14:textId="77777777" w:rsidR="00805D3F" w:rsidRDefault="00805D3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80" w:type="dxa"/>
            <w:tcBorders>
              <w:top w:val="nil"/>
              <w:left w:val="nil"/>
              <w:bottom w:val="single" w:sz="4" w:space="0" w:color="A6A6A6"/>
              <w:right w:val="single" w:sz="4" w:space="0" w:color="A6A6A6"/>
            </w:tcBorders>
            <w:shd w:val="clear" w:color="auto" w:fill="auto"/>
            <w:hideMark/>
          </w:tcPr>
          <w:p w14:paraId="3368C842"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55D75807" w14:textId="77777777" w:rsidR="00805D3F" w:rsidRDefault="00805D3F">
            <w:pPr>
              <w:rPr>
                <w:rFonts w:ascii="Arial" w:hAnsi="Arial" w:cs="Arial"/>
                <w:sz w:val="16"/>
                <w:szCs w:val="16"/>
              </w:rPr>
            </w:pPr>
            <w:r>
              <w:rPr>
                <w:rFonts w:ascii="Arial" w:hAnsi="Arial" w:cs="Arial"/>
                <w:sz w:val="16"/>
                <w:szCs w:val="16"/>
              </w:rPr>
              <w:t>10.7</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2356DB6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562AB96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6C09FA1"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0B40AD3D" w14:textId="77777777" w:rsidR="00805D3F" w:rsidRDefault="00805D3F">
            <w:pPr>
              <w:rPr>
                <w:rFonts w:ascii="Arial" w:hAnsi="Arial" w:cs="Arial"/>
                <w:b/>
                <w:bCs/>
                <w:color w:val="0000FF"/>
                <w:sz w:val="16"/>
                <w:szCs w:val="16"/>
                <w:u w:val="single"/>
              </w:rPr>
            </w:pPr>
            <w:hyperlink r:id="rId101" w:history="1">
              <w:r>
                <w:rPr>
                  <w:rStyle w:val="Hyperlink"/>
                  <w:rFonts w:ascii="Arial" w:hAnsi="Arial" w:cs="Arial"/>
                  <w:b/>
                  <w:bCs/>
                  <w:color w:val="0000FF"/>
                  <w:sz w:val="16"/>
                  <w:szCs w:val="16"/>
                </w:rPr>
                <w:t>S4-230175</w:t>
              </w:r>
            </w:hyperlink>
          </w:p>
        </w:tc>
        <w:tc>
          <w:tcPr>
            <w:tcW w:w="3186" w:type="dxa"/>
            <w:tcBorders>
              <w:top w:val="nil"/>
              <w:left w:val="nil"/>
              <w:bottom w:val="single" w:sz="4" w:space="0" w:color="A6A6A6"/>
              <w:right w:val="single" w:sz="4" w:space="0" w:color="A6A6A6"/>
            </w:tcBorders>
            <w:shd w:val="clear" w:color="auto" w:fill="auto"/>
            <w:hideMark/>
          </w:tcPr>
          <w:p w14:paraId="4B42BCB3" w14:textId="77777777" w:rsidR="00805D3F" w:rsidRDefault="00805D3F">
            <w:pPr>
              <w:rPr>
                <w:rFonts w:ascii="Arial" w:hAnsi="Arial" w:cs="Arial"/>
                <w:sz w:val="16"/>
                <w:szCs w:val="16"/>
              </w:rPr>
            </w:pPr>
            <w:r>
              <w:rPr>
                <w:rFonts w:ascii="Arial" w:hAnsi="Arial" w:cs="Arial"/>
                <w:sz w:val="16"/>
                <w:szCs w:val="16"/>
              </w:rPr>
              <w:t>[IBACS] Call Flows for Avatar AR Calls</w:t>
            </w:r>
          </w:p>
        </w:tc>
        <w:tc>
          <w:tcPr>
            <w:tcW w:w="1543" w:type="dxa"/>
            <w:tcBorders>
              <w:top w:val="nil"/>
              <w:left w:val="nil"/>
              <w:bottom w:val="single" w:sz="4" w:space="0" w:color="A6A6A6"/>
              <w:right w:val="single" w:sz="4" w:space="0" w:color="A6A6A6"/>
            </w:tcBorders>
            <w:shd w:val="clear" w:color="auto" w:fill="auto"/>
            <w:hideMark/>
          </w:tcPr>
          <w:p w14:paraId="5A4DFA10"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0" w:type="dxa"/>
            <w:tcBorders>
              <w:top w:val="nil"/>
              <w:left w:val="nil"/>
              <w:bottom w:val="single" w:sz="4" w:space="0" w:color="A6A6A6"/>
              <w:right w:val="single" w:sz="4" w:space="0" w:color="A6A6A6"/>
            </w:tcBorders>
            <w:shd w:val="clear" w:color="auto" w:fill="auto"/>
            <w:hideMark/>
          </w:tcPr>
          <w:p w14:paraId="7C7F2C3F"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35D1776E" w14:textId="77777777" w:rsidR="00805D3F" w:rsidRDefault="00805D3F">
            <w:pPr>
              <w:rPr>
                <w:rFonts w:ascii="Arial" w:hAnsi="Arial" w:cs="Arial"/>
                <w:sz w:val="16"/>
                <w:szCs w:val="16"/>
              </w:rPr>
            </w:pPr>
            <w:r>
              <w:rPr>
                <w:rFonts w:ascii="Arial" w:hAnsi="Arial" w:cs="Arial"/>
                <w:sz w:val="16"/>
                <w:szCs w:val="16"/>
              </w:rPr>
              <w:t>10.6</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33DCFAEC"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3F9308AD"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8B0DE88"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26B8A19B" w14:textId="77777777" w:rsidR="00805D3F" w:rsidRDefault="00805D3F">
            <w:pPr>
              <w:rPr>
                <w:rFonts w:ascii="Arial" w:hAnsi="Arial" w:cs="Arial"/>
                <w:b/>
                <w:bCs/>
                <w:color w:val="0000FF"/>
                <w:sz w:val="16"/>
                <w:szCs w:val="16"/>
                <w:u w:val="single"/>
              </w:rPr>
            </w:pPr>
            <w:hyperlink r:id="rId102" w:history="1">
              <w:r>
                <w:rPr>
                  <w:rStyle w:val="Hyperlink"/>
                  <w:rFonts w:ascii="Arial" w:hAnsi="Arial" w:cs="Arial"/>
                  <w:b/>
                  <w:bCs/>
                  <w:color w:val="0000FF"/>
                  <w:sz w:val="16"/>
                  <w:szCs w:val="16"/>
                </w:rPr>
                <w:t>S4-230178</w:t>
              </w:r>
            </w:hyperlink>
          </w:p>
        </w:tc>
        <w:tc>
          <w:tcPr>
            <w:tcW w:w="3186" w:type="dxa"/>
            <w:tcBorders>
              <w:top w:val="nil"/>
              <w:left w:val="nil"/>
              <w:bottom w:val="single" w:sz="4" w:space="0" w:color="A6A6A6"/>
              <w:right w:val="single" w:sz="4" w:space="0" w:color="A6A6A6"/>
            </w:tcBorders>
            <w:shd w:val="clear" w:color="auto" w:fill="auto"/>
            <w:hideMark/>
          </w:tcPr>
          <w:p w14:paraId="141C810B" w14:textId="77777777" w:rsidR="00805D3F" w:rsidRDefault="00805D3F">
            <w:pPr>
              <w:rPr>
                <w:rFonts w:ascii="Arial" w:hAnsi="Arial" w:cs="Arial"/>
                <w:sz w:val="16"/>
                <w:szCs w:val="16"/>
              </w:rPr>
            </w:pPr>
            <w:r>
              <w:rPr>
                <w:rFonts w:ascii="Arial" w:hAnsi="Arial" w:cs="Arial"/>
                <w:sz w:val="16"/>
                <w:szCs w:val="16"/>
              </w:rPr>
              <w:t>[IBACS] Update to the Reference Architecture for IBACS</w:t>
            </w:r>
          </w:p>
        </w:tc>
        <w:tc>
          <w:tcPr>
            <w:tcW w:w="1543" w:type="dxa"/>
            <w:tcBorders>
              <w:top w:val="nil"/>
              <w:left w:val="nil"/>
              <w:bottom w:val="single" w:sz="4" w:space="0" w:color="A6A6A6"/>
              <w:right w:val="single" w:sz="4" w:space="0" w:color="A6A6A6"/>
            </w:tcBorders>
            <w:shd w:val="clear" w:color="auto" w:fill="auto"/>
            <w:hideMark/>
          </w:tcPr>
          <w:p w14:paraId="248F2C49"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0" w:type="dxa"/>
            <w:tcBorders>
              <w:top w:val="nil"/>
              <w:left w:val="nil"/>
              <w:bottom w:val="single" w:sz="4" w:space="0" w:color="A6A6A6"/>
              <w:right w:val="single" w:sz="4" w:space="0" w:color="A6A6A6"/>
            </w:tcBorders>
            <w:shd w:val="clear" w:color="auto" w:fill="auto"/>
            <w:hideMark/>
          </w:tcPr>
          <w:p w14:paraId="23A2A338"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315C65C0" w14:textId="77777777" w:rsidR="00805D3F" w:rsidRDefault="00805D3F">
            <w:pPr>
              <w:rPr>
                <w:rFonts w:ascii="Arial" w:hAnsi="Arial" w:cs="Arial"/>
                <w:sz w:val="16"/>
                <w:szCs w:val="16"/>
              </w:rPr>
            </w:pPr>
            <w:r>
              <w:rPr>
                <w:rFonts w:ascii="Arial" w:hAnsi="Arial" w:cs="Arial"/>
                <w:sz w:val="16"/>
                <w:szCs w:val="16"/>
              </w:rPr>
              <w:t>10.6</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2ADCB3C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6FE8953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3F89386"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4455DDF3" w14:textId="77777777" w:rsidR="00805D3F" w:rsidRDefault="00805D3F">
            <w:pPr>
              <w:rPr>
                <w:rFonts w:ascii="Arial" w:hAnsi="Arial" w:cs="Arial"/>
                <w:b/>
                <w:bCs/>
                <w:color w:val="0000FF"/>
                <w:sz w:val="16"/>
                <w:szCs w:val="16"/>
                <w:u w:val="single"/>
              </w:rPr>
            </w:pPr>
            <w:hyperlink r:id="rId103" w:history="1">
              <w:r>
                <w:rPr>
                  <w:rStyle w:val="Hyperlink"/>
                  <w:rFonts w:ascii="Arial" w:hAnsi="Arial" w:cs="Arial"/>
                  <w:b/>
                  <w:bCs/>
                  <w:color w:val="0000FF"/>
                  <w:sz w:val="16"/>
                  <w:szCs w:val="16"/>
                </w:rPr>
                <w:t>S4-230182</w:t>
              </w:r>
            </w:hyperlink>
          </w:p>
        </w:tc>
        <w:tc>
          <w:tcPr>
            <w:tcW w:w="3186" w:type="dxa"/>
            <w:tcBorders>
              <w:top w:val="nil"/>
              <w:left w:val="nil"/>
              <w:bottom w:val="single" w:sz="4" w:space="0" w:color="A6A6A6"/>
              <w:right w:val="single" w:sz="4" w:space="0" w:color="A6A6A6"/>
            </w:tcBorders>
            <w:shd w:val="clear" w:color="auto" w:fill="auto"/>
            <w:hideMark/>
          </w:tcPr>
          <w:p w14:paraId="2D308540" w14:textId="77777777" w:rsidR="00805D3F" w:rsidRDefault="00805D3F">
            <w:pPr>
              <w:rPr>
                <w:rFonts w:ascii="Arial" w:hAnsi="Arial" w:cs="Arial"/>
                <w:sz w:val="16"/>
                <w:szCs w:val="16"/>
              </w:rPr>
            </w:pPr>
            <w:r>
              <w:rPr>
                <w:rFonts w:ascii="Arial" w:hAnsi="Arial" w:cs="Arial"/>
                <w:sz w:val="16"/>
                <w:szCs w:val="16"/>
              </w:rPr>
              <w:t xml:space="preserve">Discussion for restructuring </w:t>
            </w:r>
            <w:proofErr w:type="spellStart"/>
            <w:r>
              <w:rPr>
                <w:rFonts w:ascii="Arial" w:hAnsi="Arial" w:cs="Arial"/>
                <w:sz w:val="16"/>
                <w:szCs w:val="16"/>
              </w:rPr>
              <w:t>FS_eiRTCW</w:t>
            </w:r>
            <w:proofErr w:type="spellEnd"/>
            <w:r>
              <w:rPr>
                <w:rFonts w:ascii="Arial" w:hAnsi="Arial" w:cs="Arial"/>
                <w:sz w:val="16"/>
                <w:szCs w:val="16"/>
              </w:rPr>
              <w:t xml:space="preserve"> PD</w:t>
            </w:r>
          </w:p>
        </w:tc>
        <w:tc>
          <w:tcPr>
            <w:tcW w:w="1543" w:type="dxa"/>
            <w:tcBorders>
              <w:top w:val="nil"/>
              <w:left w:val="nil"/>
              <w:bottom w:val="single" w:sz="4" w:space="0" w:color="A6A6A6"/>
              <w:right w:val="single" w:sz="4" w:space="0" w:color="A6A6A6"/>
            </w:tcBorders>
            <w:shd w:val="clear" w:color="auto" w:fill="auto"/>
            <w:hideMark/>
          </w:tcPr>
          <w:p w14:paraId="3974B726" w14:textId="77777777" w:rsidR="00805D3F" w:rsidRDefault="00805D3F">
            <w:pPr>
              <w:rPr>
                <w:rFonts w:ascii="Arial" w:hAnsi="Arial" w:cs="Arial"/>
                <w:sz w:val="16"/>
                <w:szCs w:val="16"/>
              </w:rPr>
            </w:pPr>
            <w:r>
              <w:rPr>
                <w:rFonts w:ascii="Arial" w:hAnsi="Arial" w:cs="Arial"/>
                <w:sz w:val="16"/>
                <w:szCs w:val="16"/>
              </w:rPr>
              <w:t>NTT</w:t>
            </w:r>
          </w:p>
        </w:tc>
        <w:tc>
          <w:tcPr>
            <w:tcW w:w="980" w:type="dxa"/>
            <w:tcBorders>
              <w:top w:val="nil"/>
              <w:left w:val="nil"/>
              <w:bottom w:val="single" w:sz="4" w:space="0" w:color="A6A6A6"/>
              <w:right w:val="single" w:sz="4" w:space="0" w:color="A6A6A6"/>
            </w:tcBorders>
            <w:shd w:val="clear" w:color="auto" w:fill="auto"/>
            <w:hideMark/>
          </w:tcPr>
          <w:p w14:paraId="4DA310E9"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03CC87E6" w14:textId="77777777" w:rsidR="00805D3F" w:rsidRDefault="00805D3F">
            <w:pPr>
              <w:rPr>
                <w:rFonts w:ascii="Arial" w:hAnsi="Arial" w:cs="Arial"/>
                <w:sz w:val="16"/>
                <w:szCs w:val="16"/>
              </w:rPr>
            </w:pPr>
            <w:r>
              <w:rPr>
                <w:rFonts w:ascii="Arial" w:hAnsi="Arial" w:cs="Arial"/>
                <w:sz w:val="16"/>
                <w:szCs w:val="16"/>
              </w:rPr>
              <w:t>10.10</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454C5FF5"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1E0A15F1" w14:textId="77777777" w:rsidR="00805D3F" w:rsidRDefault="00805D3F">
            <w:pPr>
              <w:rPr>
                <w:rFonts w:ascii="Arial" w:hAnsi="Arial" w:cs="Arial"/>
                <w:b/>
                <w:bCs/>
                <w:color w:val="0000FF"/>
                <w:sz w:val="16"/>
                <w:szCs w:val="16"/>
                <w:u w:val="single"/>
              </w:rPr>
            </w:pPr>
            <w:hyperlink r:id="rId104" w:history="1">
              <w:r>
                <w:rPr>
                  <w:rStyle w:val="Hyperlink"/>
                  <w:rFonts w:ascii="Arial" w:hAnsi="Arial" w:cs="Arial"/>
                  <w:b/>
                  <w:bCs/>
                  <w:color w:val="0000FF"/>
                  <w:sz w:val="16"/>
                  <w:szCs w:val="16"/>
                </w:rPr>
                <w:t>S4aR230039</w:t>
              </w:r>
            </w:hyperlink>
          </w:p>
        </w:tc>
      </w:tr>
      <w:tr w:rsidR="00805D3F" w14:paraId="79971E73"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72402E67" w14:textId="77777777" w:rsidR="00805D3F" w:rsidRDefault="00805D3F">
            <w:pPr>
              <w:rPr>
                <w:rFonts w:ascii="Arial" w:hAnsi="Arial" w:cs="Arial"/>
                <w:b/>
                <w:bCs/>
                <w:color w:val="0000FF"/>
                <w:sz w:val="16"/>
                <w:szCs w:val="16"/>
                <w:u w:val="single"/>
              </w:rPr>
            </w:pPr>
            <w:hyperlink r:id="rId105" w:history="1">
              <w:r>
                <w:rPr>
                  <w:rStyle w:val="Hyperlink"/>
                  <w:rFonts w:ascii="Arial" w:hAnsi="Arial" w:cs="Arial"/>
                  <w:b/>
                  <w:bCs/>
                  <w:color w:val="0000FF"/>
                  <w:sz w:val="16"/>
                  <w:szCs w:val="16"/>
                </w:rPr>
                <w:t>S4-230183</w:t>
              </w:r>
            </w:hyperlink>
          </w:p>
        </w:tc>
        <w:tc>
          <w:tcPr>
            <w:tcW w:w="3186" w:type="dxa"/>
            <w:tcBorders>
              <w:top w:val="nil"/>
              <w:left w:val="nil"/>
              <w:bottom w:val="single" w:sz="4" w:space="0" w:color="A6A6A6"/>
              <w:right w:val="single" w:sz="4" w:space="0" w:color="A6A6A6"/>
            </w:tcBorders>
            <w:shd w:val="clear" w:color="auto" w:fill="auto"/>
            <w:hideMark/>
          </w:tcPr>
          <w:p w14:paraId="23412480" w14:textId="77777777" w:rsidR="00805D3F" w:rsidRDefault="00805D3F">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Permanent Document</w:t>
            </w:r>
          </w:p>
        </w:tc>
        <w:tc>
          <w:tcPr>
            <w:tcW w:w="1543" w:type="dxa"/>
            <w:tcBorders>
              <w:top w:val="nil"/>
              <w:left w:val="nil"/>
              <w:bottom w:val="single" w:sz="4" w:space="0" w:color="A6A6A6"/>
              <w:right w:val="single" w:sz="4" w:space="0" w:color="A6A6A6"/>
            </w:tcBorders>
            <w:shd w:val="clear" w:color="auto" w:fill="auto"/>
            <w:hideMark/>
          </w:tcPr>
          <w:p w14:paraId="1521F860" w14:textId="77777777" w:rsidR="00805D3F" w:rsidRDefault="00805D3F">
            <w:pPr>
              <w:rPr>
                <w:rFonts w:ascii="Arial" w:hAnsi="Arial" w:cs="Arial"/>
                <w:sz w:val="16"/>
                <w:szCs w:val="16"/>
              </w:rPr>
            </w:pPr>
            <w:r>
              <w:rPr>
                <w:rFonts w:ascii="Arial" w:hAnsi="Arial" w:cs="Arial"/>
                <w:sz w:val="16"/>
                <w:szCs w:val="16"/>
              </w:rPr>
              <w:t>NTT</w:t>
            </w:r>
          </w:p>
        </w:tc>
        <w:tc>
          <w:tcPr>
            <w:tcW w:w="980" w:type="dxa"/>
            <w:tcBorders>
              <w:top w:val="nil"/>
              <w:left w:val="nil"/>
              <w:bottom w:val="single" w:sz="4" w:space="0" w:color="A6A6A6"/>
              <w:right w:val="single" w:sz="4" w:space="0" w:color="A6A6A6"/>
            </w:tcBorders>
            <w:shd w:val="clear" w:color="auto" w:fill="auto"/>
            <w:hideMark/>
          </w:tcPr>
          <w:p w14:paraId="5342455A" w14:textId="77777777" w:rsidR="00805D3F" w:rsidRDefault="00805D3F">
            <w:pPr>
              <w:rPr>
                <w:rFonts w:ascii="Arial" w:hAnsi="Arial" w:cs="Arial"/>
                <w:sz w:val="16"/>
                <w:szCs w:val="16"/>
              </w:rPr>
            </w:pPr>
            <w:r>
              <w:rPr>
                <w:rFonts w:ascii="Arial" w:hAnsi="Arial" w:cs="Arial"/>
                <w:sz w:val="16"/>
                <w:szCs w:val="16"/>
              </w:rPr>
              <w:t>other</w:t>
            </w:r>
          </w:p>
        </w:tc>
        <w:tc>
          <w:tcPr>
            <w:tcW w:w="876" w:type="dxa"/>
            <w:tcBorders>
              <w:top w:val="nil"/>
              <w:left w:val="nil"/>
              <w:bottom w:val="single" w:sz="4" w:space="0" w:color="A6A6A6"/>
              <w:right w:val="single" w:sz="4" w:space="0" w:color="A6A6A6"/>
            </w:tcBorders>
            <w:shd w:val="clear" w:color="auto" w:fill="auto"/>
            <w:hideMark/>
          </w:tcPr>
          <w:p w14:paraId="306B7CAA" w14:textId="77777777" w:rsidR="00805D3F" w:rsidRDefault="00805D3F">
            <w:pPr>
              <w:rPr>
                <w:rFonts w:ascii="Arial" w:hAnsi="Arial" w:cs="Arial"/>
                <w:sz w:val="16"/>
                <w:szCs w:val="16"/>
              </w:rPr>
            </w:pPr>
            <w:r>
              <w:rPr>
                <w:rFonts w:ascii="Arial" w:hAnsi="Arial" w:cs="Arial"/>
                <w:sz w:val="16"/>
                <w:szCs w:val="16"/>
              </w:rPr>
              <w:t>10.10</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1524A27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3979329A" w14:textId="77777777" w:rsidR="00805D3F" w:rsidRDefault="00805D3F">
            <w:pPr>
              <w:rPr>
                <w:rFonts w:ascii="Arial" w:hAnsi="Arial" w:cs="Arial"/>
                <w:b/>
                <w:bCs/>
                <w:color w:val="0000FF"/>
                <w:sz w:val="16"/>
                <w:szCs w:val="16"/>
                <w:u w:val="single"/>
              </w:rPr>
            </w:pPr>
            <w:hyperlink r:id="rId106" w:history="1">
              <w:r>
                <w:rPr>
                  <w:rStyle w:val="Hyperlink"/>
                  <w:rFonts w:ascii="Arial" w:hAnsi="Arial" w:cs="Arial"/>
                  <w:b/>
                  <w:bCs/>
                  <w:color w:val="0000FF"/>
                  <w:sz w:val="16"/>
                  <w:szCs w:val="16"/>
                </w:rPr>
                <w:t>S4aR230038</w:t>
              </w:r>
            </w:hyperlink>
          </w:p>
        </w:tc>
      </w:tr>
      <w:tr w:rsidR="00805D3F" w14:paraId="7724F19A"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3578202F" w14:textId="77777777" w:rsidR="00805D3F" w:rsidRDefault="00805D3F">
            <w:pPr>
              <w:rPr>
                <w:rFonts w:ascii="Arial" w:hAnsi="Arial" w:cs="Arial"/>
                <w:b/>
                <w:bCs/>
                <w:color w:val="0000FF"/>
                <w:sz w:val="16"/>
                <w:szCs w:val="16"/>
                <w:u w:val="single"/>
              </w:rPr>
            </w:pPr>
            <w:hyperlink r:id="rId107" w:history="1">
              <w:r>
                <w:rPr>
                  <w:rStyle w:val="Hyperlink"/>
                  <w:rFonts w:ascii="Arial" w:hAnsi="Arial" w:cs="Arial"/>
                  <w:b/>
                  <w:bCs/>
                  <w:color w:val="0000FF"/>
                  <w:sz w:val="16"/>
                  <w:szCs w:val="16"/>
                </w:rPr>
                <w:t>S4-230198</w:t>
              </w:r>
            </w:hyperlink>
          </w:p>
        </w:tc>
        <w:tc>
          <w:tcPr>
            <w:tcW w:w="3186" w:type="dxa"/>
            <w:tcBorders>
              <w:top w:val="nil"/>
              <w:left w:val="nil"/>
              <w:bottom w:val="single" w:sz="4" w:space="0" w:color="A6A6A6"/>
              <w:right w:val="single" w:sz="4" w:space="0" w:color="A6A6A6"/>
            </w:tcBorders>
            <w:shd w:val="clear" w:color="auto" w:fill="auto"/>
            <w:hideMark/>
          </w:tcPr>
          <w:p w14:paraId="5C776F08" w14:textId="77777777" w:rsidR="00805D3F" w:rsidRDefault="00805D3F">
            <w:pPr>
              <w:rPr>
                <w:rFonts w:ascii="Arial" w:hAnsi="Arial" w:cs="Arial"/>
                <w:sz w:val="16"/>
                <w:szCs w:val="16"/>
              </w:rPr>
            </w:pPr>
            <w:r>
              <w:rPr>
                <w:rFonts w:ascii="Arial" w:hAnsi="Arial" w:cs="Arial"/>
                <w:sz w:val="16"/>
                <w:szCs w:val="16"/>
              </w:rPr>
              <w:t>Proposed way forward in consideration of GA4RTAR (Stage-2) status</w:t>
            </w:r>
          </w:p>
        </w:tc>
        <w:tc>
          <w:tcPr>
            <w:tcW w:w="1543" w:type="dxa"/>
            <w:tcBorders>
              <w:top w:val="nil"/>
              <w:left w:val="nil"/>
              <w:bottom w:val="single" w:sz="4" w:space="0" w:color="A6A6A6"/>
              <w:right w:val="single" w:sz="4" w:space="0" w:color="A6A6A6"/>
            </w:tcBorders>
            <w:shd w:val="clear" w:color="auto" w:fill="auto"/>
            <w:hideMark/>
          </w:tcPr>
          <w:p w14:paraId="6CEB7C71" w14:textId="77777777" w:rsidR="00805D3F" w:rsidRDefault="00805D3F">
            <w:pPr>
              <w:rPr>
                <w:rFonts w:ascii="Arial" w:hAnsi="Arial" w:cs="Arial"/>
                <w:sz w:val="16"/>
                <w:szCs w:val="16"/>
              </w:rPr>
            </w:pPr>
            <w:r>
              <w:rPr>
                <w:rFonts w:ascii="Arial" w:hAnsi="Arial" w:cs="Arial"/>
                <w:sz w:val="16"/>
                <w:szCs w:val="16"/>
              </w:rPr>
              <w:t>Samsung R&amp;D Institute India, NTT</w:t>
            </w:r>
          </w:p>
        </w:tc>
        <w:tc>
          <w:tcPr>
            <w:tcW w:w="980" w:type="dxa"/>
            <w:tcBorders>
              <w:top w:val="nil"/>
              <w:left w:val="nil"/>
              <w:bottom w:val="single" w:sz="4" w:space="0" w:color="A6A6A6"/>
              <w:right w:val="single" w:sz="4" w:space="0" w:color="A6A6A6"/>
            </w:tcBorders>
            <w:shd w:val="clear" w:color="auto" w:fill="auto"/>
            <w:hideMark/>
          </w:tcPr>
          <w:p w14:paraId="2111E287"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462C290A" w14:textId="77777777" w:rsidR="00805D3F" w:rsidRDefault="00805D3F">
            <w:pPr>
              <w:rPr>
                <w:rFonts w:ascii="Arial" w:hAnsi="Arial" w:cs="Arial"/>
                <w:sz w:val="16"/>
                <w:szCs w:val="16"/>
              </w:rPr>
            </w:pPr>
            <w:r>
              <w:rPr>
                <w:rFonts w:ascii="Arial" w:hAnsi="Arial" w:cs="Arial"/>
                <w:sz w:val="16"/>
                <w:szCs w:val="16"/>
              </w:rPr>
              <w:t>10.10</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74B04632"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2981E46D"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C04A47D"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5F559023" w14:textId="77777777" w:rsidR="00805D3F" w:rsidRDefault="00805D3F">
            <w:pPr>
              <w:rPr>
                <w:rFonts w:ascii="Arial" w:hAnsi="Arial" w:cs="Arial"/>
                <w:b/>
                <w:bCs/>
                <w:color w:val="0000FF"/>
                <w:sz w:val="16"/>
                <w:szCs w:val="16"/>
                <w:u w:val="single"/>
              </w:rPr>
            </w:pPr>
            <w:hyperlink r:id="rId108" w:history="1">
              <w:r>
                <w:rPr>
                  <w:rStyle w:val="Hyperlink"/>
                  <w:rFonts w:ascii="Arial" w:hAnsi="Arial" w:cs="Arial"/>
                  <w:b/>
                  <w:bCs/>
                  <w:color w:val="0000FF"/>
                  <w:sz w:val="16"/>
                  <w:szCs w:val="16"/>
                </w:rPr>
                <w:t>S4-230334</w:t>
              </w:r>
            </w:hyperlink>
          </w:p>
        </w:tc>
        <w:tc>
          <w:tcPr>
            <w:tcW w:w="3186" w:type="dxa"/>
            <w:tcBorders>
              <w:top w:val="nil"/>
              <w:left w:val="nil"/>
              <w:bottom w:val="single" w:sz="4" w:space="0" w:color="A6A6A6"/>
              <w:right w:val="single" w:sz="4" w:space="0" w:color="A6A6A6"/>
            </w:tcBorders>
            <w:shd w:val="clear" w:color="auto" w:fill="auto"/>
            <w:hideMark/>
          </w:tcPr>
          <w:p w14:paraId="70877DD5" w14:textId="77777777" w:rsidR="00805D3F" w:rsidRDefault="00805D3F">
            <w:pPr>
              <w:rPr>
                <w:rFonts w:ascii="Arial" w:hAnsi="Arial" w:cs="Arial"/>
                <w:sz w:val="16"/>
                <w:szCs w:val="16"/>
              </w:rPr>
            </w:pPr>
            <w:r>
              <w:rPr>
                <w:rFonts w:ascii="Arial" w:hAnsi="Arial" w:cs="Arial"/>
                <w:sz w:val="16"/>
                <w:szCs w:val="16"/>
              </w:rPr>
              <w:t>use case of Multiple Video Sources in UE</w:t>
            </w:r>
          </w:p>
        </w:tc>
        <w:tc>
          <w:tcPr>
            <w:tcW w:w="1543" w:type="dxa"/>
            <w:tcBorders>
              <w:top w:val="nil"/>
              <w:left w:val="nil"/>
              <w:bottom w:val="single" w:sz="4" w:space="0" w:color="A6A6A6"/>
              <w:right w:val="single" w:sz="4" w:space="0" w:color="A6A6A6"/>
            </w:tcBorders>
            <w:shd w:val="clear" w:color="auto" w:fill="auto"/>
            <w:hideMark/>
          </w:tcPr>
          <w:p w14:paraId="18F33C88" w14:textId="77777777" w:rsidR="00805D3F" w:rsidRDefault="00805D3F">
            <w:pPr>
              <w:rPr>
                <w:rFonts w:ascii="Arial" w:hAnsi="Arial" w:cs="Arial"/>
                <w:sz w:val="16"/>
                <w:szCs w:val="16"/>
              </w:rPr>
            </w:pPr>
            <w:r>
              <w:rPr>
                <w:rFonts w:ascii="Arial" w:hAnsi="Arial" w:cs="Arial"/>
                <w:sz w:val="16"/>
                <w:szCs w:val="16"/>
              </w:rPr>
              <w:t>Intel Romania, Nokia Corporation</w:t>
            </w:r>
          </w:p>
        </w:tc>
        <w:tc>
          <w:tcPr>
            <w:tcW w:w="980" w:type="dxa"/>
            <w:tcBorders>
              <w:top w:val="nil"/>
              <w:left w:val="nil"/>
              <w:bottom w:val="single" w:sz="4" w:space="0" w:color="A6A6A6"/>
              <w:right w:val="single" w:sz="4" w:space="0" w:color="A6A6A6"/>
            </w:tcBorders>
            <w:shd w:val="clear" w:color="auto" w:fill="auto"/>
            <w:hideMark/>
          </w:tcPr>
          <w:p w14:paraId="4665F377"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5039EFB3" w14:textId="77777777" w:rsidR="00805D3F" w:rsidRDefault="00805D3F">
            <w:pPr>
              <w:rPr>
                <w:rFonts w:ascii="Arial" w:hAnsi="Arial" w:cs="Arial"/>
                <w:sz w:val="16"/>
                <w:szCs w:val="16"/>
              </w:rPr>
            </w:pPr>
            <w:r>
              <w:rPr>
                <w:rFonts w:ascii="Arial" w:hAnsi="Arial" w:cs="Arial"/>
                <w:sz w:val="16"/>
                <w:szCs w:val="16"/>
              </w:rPr>
              <w:t>10.10</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400C78B8"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397FEF1B" w14:textId="77777777" w:rsidR="00805D3F" w:rsidRDefault="00805D3F">
            <w:pPr>
              <w:rPr>
                <w:rFonts w:ascii="Arial" w:hAnsi="Arial" w:cs="Arial"/>
                <w:b/>
                <w:bCs/>
                <w:color w:val="0000FF"/>
                <w:sz w:val="16"/>
                <w:szCs w:val="16"/>
                <w:u w:val="single"/>
              </w:rPr>
            </w:pPr>
            <w:hyperlink r:id="rId109" w:history="1">
              <w:r>
                <w:rPr>
                  <w:rStyle w:val="Hyperlink"/>
                  <w:rFonts w:ascii="Arial" w:hAnsi="Arial" w:cs="Arial"/>
                  <w:b/>
                  <w:bCs/>
                  <w:color w:val="0000FF"/>
                  <w:sz w:val="16"/>
                  <w:szCs w:val="16"/>
                </w:rPr>
                <w:t>S4-230130</w:t>
              </w:r>
            </w:hyperlink>
          </w:p>
        </w:tc>
      </w:tr>
      <w:tr w:rsidR="00805D3F" w14:paraId="32373AFA" w14:textId="77777777" w:rsidTr="00805D3F">
        <w:trPr>
          <w:trHeight w:val="400"/>
        </w:trPr>
        <w:tc>
          <w:tcPr>
            <w:tcW w:w="1062" w:type="dxa"/>
            <w:tcBorders>
              <w:top w:val="nil"/>
              <w:left w:val="nil"/>
              <w:bottom w:val="nil"/>
              <w:right w:val="nil"/>
            </w:tcBorders>
            <w:shd w:val="clear" w:color="000000" w:fill="FFFFFF"/>
            <w:hideMark/>
          </w:tcPr>
          <w:p w14:paraId="59274CC4" w14:textId="77777777" w:rsidR="00805D3F" w:rsidRDefault="00805D3F">
            <w:pPr>
              <w:rPr>
                <w:rFonts w:ascii="Arial" w:hAnsi="Arial" w:cs="Arial"/>
                <w:sz w:val="16"/>
                <w:szCs w:val="16"/>
              </w:rPr>
            </w:pPr>
            <w:r>
              <w:rPr>
                <w:rFonts w:ascii="Arial" w:hAnsi="Arial" w:cs="Arial"/>
                <w:sz w:val="16"/>
                <w:szCs w:val="16"/>
              </w:rPr>
              <w:t> </w:t>
            </w:r>
          </w:p>
        </w:tc>
        <w:tc>
          <w:tcPr>
            <w:tcW w:w="3186" w:type="dxa"/>
            <w:tcBorders>
              <w:top w:val="nil"/>
              <w:left w:val="single" w:sz="4" w:space="0" w:color="A6A6A6"/>
              <w:bottom w:val="single" w:sz="4" w:space="0" w:color="A6A6A6"/>
              <w:right w:val="single" w:sz="4" w:space="0" w:color="A6A6A6"/>
            </w:tcBorders>
            <w:shd w:val="clear" w:color="auto" w:fill="auto"/>
            <w:hideMark/>
          </w:tcPr>
          <w:p w14:paraId="53B8D0B2" w14:textId="77777777" w:rsidR="00805D3F" w:rsidRDefault="00805D3F">
            <w:pPr>
              <w:rPr>
                <w:rFonts w:ascii="Arial" w:hAnsi="Arial" w:cs="Arial"/>
                <w:sz w:val="16"/>
                <w:szCs w:val="16"/>
              </w:rPr>
            </w:pPr>
            <w:r>
              <w:rPr>
                <w:rFonts w:ascii="Arial" w:hAnsi="Arial" w:cs="Arial"/>
                <w:sz w:val="16"/>
                <w:szCs w:val="16"/>
              </w:rPr>
              <w:t xml:space="preserve"> A Use Case for XR Streaming over WebRTC</w:t>
            </w:r>
          </w:p>
        </w:tc>
        <w:tc>
          <w:tcPr>
            <w:tcW w:w="1543" w:type="dxa"/>
            <w:tcBorders>
              <w:top w:val="nil"/>
              <w:left w:val="nil"/>
              <w:bottom w:val="single" w:sz="4" w:space="0" w:color="A6A6A6"/>
              <w:right w:val="single" w:sz="4" w:space="0" w:color="A6A6A6"/>
            </w:tcBorders>
            <w:shd w:val="clear" w:color="auto" w:fill="auto"/>
            <w:hideMark/>
          </w:tcPr>
          <w:p w14:paraId="742B202A" w14:textId="77777777" w:rsidR="00805D3F" w:rsidRDefault="00805D3F">
            <w:pPr>
              <w:rPr>
                <w:rFonts w:ascii="Arial" w:hAnsi="Arial" w:cs="Arial"/>
                <w:sz w:val="16"/>
                <w:szCs w:val="16"/>
              </w:rPr>
            </w:pPr>
            <w:r>
              <w:rPr>
                <w:rFonts w:ascii="Arial" w:hAnsi="Arial" w:cs="Arial"/>
                <w:sz w:val="16"/>
                <w:szCs w:val="16"/>
              </w:rPr>
              <w:t>China Mobile Com. Corporation</w:t>
            </w:r>
          </w:p>
        </w:tc>
        <w:tc>
          <w:tcPr>
            <w:tcW w:w="980" w:type="dxa"/>
            <w:tcBorders>
              <w:top w:val="nil"/>
              <w:left w:val="nil"/>
              <w:bottom w:val="single" w:sz="4" w:space="0" w:color="A6A6A6"/>
              <w:right w:val="single" w:sz="4" w:space="0" w:color="A6A6A6"/>
            </w:tcBorders>
            <w:shd w:val="clear" w:color="auto" w:fill="auto"/>
            <w:hideMark/>
          </w:tcPr>
          <w:p w14:paraId="357DF3DA"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3C00D121"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19488D91"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0F6BB624" w14:textId="77777777" w:rsidR="00805D3F" w:rsidRDefault="00805D3F">
            <w:pPr>
              <w:rPr>
                <w:rFonts w:ascii="Arial" w:hAnsi="Arial" w:cs="Arial"/>
                <w:b/>
                <w:bCs/>
                <w:color w:val="0000FF"/>
                <w:sz w:val="16"/>
                <w:szCs w:val="16"/>
                <w:u w:val="single"/>
              </w:rPr>
            </w:pPr>
            <w:hyperlink r:id="rId110" w:history="1">
              <w:r>
                <w:rPr>
                  <w:rStyle w:val="Hyperlink"/>
                  <w:rFonts w:ascii="Arial" w:hAnsi="Arial" w:cs="Arial"/>
                  <w:b/>
                  <w:bCs/>
                  <w:color w:val="0000FF"/>
                  <w:sz w:val="16"/>
                  <w:szCs w:val="16"/>
                </w:rPr>
                <w:t>S4-230070</w:t>
              </w:r>
            </w:hyperlink>
          </w:p>
        </w:tc>
      </w:tr>
      <w:tr w:rsidR="00805D3F" w14:paraId="4D36F871" w14:textId="77777777" w:rsidTr="00805D3F">
        <w:trPr>
          <w:trHeight w:val="260"/>
        </w:trPr>
        <w:tc>
          <w:tcPr>
            <w:tcW w:w="1062" w:type="dxa"/>
            <w:tcBorders>
              <w:top w:val="single" w:sz="4" w:space="0" w:color="A6A6A6"/>
              <w:left w:val="single" w:sz="4" w:space="0" w:color="A6A6A6"/>
              <w:bottom w:val="single" w:sz="4" w:space="0" w:color="A6A6A6"/>
              <w:right w:val="single" w:sz="4" w:space="0" w:color="A6A6A6"/>
            </w:tcBorders>
            <w:shd w:val="clear" w:color="auto" w:fill="auto"/>
            <w:hideMark/>
          </w:tcPr>
          <w:p w14:paraId="0BDE4FA2" w14:textId="77777777" w:rsidR="00805D3F" w:rsidRDefault="00805D3F">
            <w:pPr>
              <w:rPr>
                <w:rFonts w:ascii="Arial" w:hAnsi="Arial" w:cs="Arial"/>
                <w:b/>
                <w:bCs/>
                <w:color w:val="0000FF"/>
                <w:sz w:val="16"/>
                <w:szCs w:val="16"/>
                <w:u w:val="single"/>
              </w:rPr>
            </w:pPr>
            <w:hyperlink r:id="rId111" w:history="1">
              <w:r>
                <w:rPr>
                  <w:rStyle w:val="Hyperlink"/>
                  <w:rFonts w:ascii="Arial" w:hAnsi="Arial" w:cs="Arial"/>
                  <w:b/>
                  <w:bCs/>
                  <w:color w:val="0000FF"/>
                  <w:sz w:val="16"/>
                  <w:szCs w:val="16"/>
                </w:rPr>
                <w:t>S4-230344</w:t>
              </w:r>
            </w:hyperlink>
          </w:p>
        </w:tc>
        <w:tc>
          <w:tcPr>
            <w:tcW w:w="3186" w:type="dxa"/>
            <w:tcBorders>
              <w:top w:val="nil"/>
              <w:left w:val="nil"/>
              <w:bottom w:val="single" w:sz="4" w:space="0" w:color="A6A6A6"/>
              <w:right w:val="single" w:sz="4" w:space="0" w:color="A6A6A6"/>
            </w:tcBorders>
            <w:shd w:val="clear" w:color="auto" w:fill="auto"/>
            <w:hideMark/>
          </w:tcPr>
          <w:p w14:paraId="6AA19FEA"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Signaling Protocol for </w:t>
            </w:r>
            <w:proofErr w:type="spellStart"/>
            <w:r>
              <w:rPr>
                <w:rFonts w:ascii="Arial" w:hAnsi="Arial" w:cs="Arial"/>
                <w:sz w:val="16"/>
                <w:szCs w:val="16"/>
              </w:rPr>
              <w:t>iRTCW</w:t>
            </w:r>
            <w:proofErr w:type="spellEnd"/>
          </w:p>
        </w:tc>
        <w:tc>
          <w:tcPr>
            <w:tcW w:w="1543" w:type="dxa"/>
            <w:tcBorders>
              <w:top w:val="nil"/>
              <w:left w:val="nil"/>
              <w:bottom w:val="single" w:sz="4" w:space="0" w:color="A6A6A6"/>
              <w:right w:val="single" w:sz="4" w:space="0" w:color="A6A6A6"/>
            </w:tcBorders>
            <w:shd w:val="clear" w:color="auto" w:fill="auto"/>
            <w:hideMark/>
          </w:tcPr>
          <w:p w14:paraId="5580B856"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0" w:type="dxa"/>
            <w:tcBorders>
              <w:top w:val="nil"/>
              <w:left w:val="nil"/>
              <w:bottom w:val="single" w:sz="4" w:space="0" w:color="A6A6A6"/>
              <w:right w:val="single" w:sz="4" w:space="0" w:color="A6A6A6"/>
            </w:tcBorders>
            <w:shd w:val="clear" w:color="auto" w:fill="auto"/>
            <w:hideMark/>
          </w:tcPr>
          <w:p w14:paraId="462C9D66"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389F29F2"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5F92D9CD"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1FBA6810" w14:textId="77777777" w:rsidR="00805D3F" w:rsidRDefault="00805D3F">
            <w:pPr>
              <w:rPr>
                <w:rFonts w:ascii="Arial" w:hAnsi="Arial" w:cs="Arial"/>
                <w:b/>
                <w:bCs/>
                <w:color w:val="0000FF"/>
                <w:sz w:val="16"/>
                <w:szCs w:val="16"/>
                <w:u w:val="single"/>
              </w:rPr>
            </w:pPr>
            <w:hyperlink r:id="rId112" w:history="1">
              <w:r>
                <w:rPr>
                  <w:rStyle w:val="Hyperlink"/>
                  <w:rFonts w:ascii="Arial" w:hAnsi="Arial" w:cs="Arial"/>
                  <w:b/>
                  <w:bCs/>
                  <w:color w:val="0000FF"/>
                  <w:sz w:val="16"/>
                  <w:szCs w:val="16"/>
                </w:rPr>
                <w:t>S4-230142</w:t>
              </w:r>
            </w:hyperlink>
          </w:p>
        </w:tc>
      </w:tr>
      <w:tr w:rsidR="00805D3F" w14:paraId="24D686BC"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50E5DD98" w14:textId="77777777" w:rsidR="00805D3F" w:rsidRDefault="00805D3F">
            <w:pPr>
              <w:rPr>
                <w:rFonts w:ascii="Arial" w:hAnsi="Arial" w:cs="Arial"/>
                <w:b/>
                <w:bCs/>
                <w:color w:val="0000FF"/>
                <w:sz w:val="16"/>
                <w:szCs w:val="16"/>
                <w:u w:val="single"/>
              </w:rPr>
            </w:pPr>
            <w:hyperlink r:id="rId113" w:history="1">
              <w:r>
                <w:rPr>
                  <w:rStyle w:val="Hyperlink"/>
                  <w:rFonts w:ascii="Arial" w:hAnsi="Arial" w:cs="Arial"/>
                  <w:b/>
                  <w:bCs/>
                  <w:color w:val="0000FF"/>
                  <w:sz w:val="16"/>
                  <w:szCs w:val="16"/>
                </w:rPr>
                <w:t>S4-230326</w:t>
              </w:r>
            </w:hyperlink>
          </w:p>
        </w:tc>
        <w:tc>
          <w:tcPr>
            <w:tcW w:w="3186" w:type="dxa"/>
            <w:tcBorders>
              <w:top w:val="nil"/>
              <w:left w:val="nil"/>
              <w:bottom w:val="single" w:sz="4" w:space="0" w:color="A6A6A6"/>
              <w:right w:val="single" w:sz="4" w:space="0" w:color="A6A6A6"/>
            </w:tcBorders>
            <w:shd w:val="clear" w:color="auto" w:fill="auto"/>
            <w:hideMark/>
          </w:tcPr>
          <w:p w14:paraId="1D72E231" w14:textId="77777777" w:rsidR="00805D3F" w:rsidRDefault="00805D3F">
            <w:pPr>
              <w:rPr>
                <w:rFonts w:ascii="Arial" w:hAnsi="Arial" w:cs="Arial"/>
                <w:sz w:val="16"/>
                <w:szCs w:val="16"/>
              </w:rPr>
            </w:pPr>
            <w:r>
              <w:rPr>
                <w:rFonts w:ascii="Arial" w:hAnsi="Arial" w:cs="Arial"/>
                <w:sz w:val="16"/>
                <w:szCs w:val="16"/>
              </w:rPr>
              <w:t xml:space="preserve">Discussion on the underlying models for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and key protocol issues</w:t>
            </w:r>
          </w:p>
        </w:tc>
        <w:tc>
          <w:tcPr>
            <w:tcW w:w="1543" w:type="dxa"/>
            <w:tcBorders>
              <w:top w:val="nil"/>
              <w:left w:val="nil"/>
              <w:bottom w:val="single" w:sz="4" w:space="0" w:color="A6A6A6"/>
              <w:right w:val="single" w:sz="4" w:space="0" w:color="A6A6A6"/>
            </w:tcBorders>
            <w:shd w:val="clear" w:color="auto" w:fill="auto"/>
            <w:hideMark/>
          </w:tcPr>
          <w:p w14:paraId="5B5C40B3" w14:textId="77777777" w:rsidR="00805D3F" w:rsidRDefault="00805D3F">
            <w:pPr>
              <w:rPr>
                <w:rFonts w:ascii="Arial" w:hAnsi="Arial" w:cs="Arial"/>
                <w:sz w:val="16"/>
                <w:szCs w:val="16"/>
              </w:rPr>
            </w:pPr>
            <w:r>
              <w:rPr>
                <w:rFonts w:ascii="Arial" w:hAnsi="Arial" w:cs="Arial"/>
                <w:sz w:val="16"/>
                <w:szCs w:val="16"/>
              </w:rPr>
              <w:t>NTT</w:t>
            </w:r>
          </w:p>
        </w:tc>
        <w:tc>
          <w:tcPr>
            <w:tcW w:w="980" w:type="dxa"/>
            <w:tcBorders>
              <w:top w:val="nil"/>
              <w:left w:val="nil"/>
              <w:bottom w:val="single" w:sz="4" w:space="0" w:color="A6A6A6"/>
              <w:right w:val="single" w:sz="4" w:space="0" w:color="A6A6A6"/>
            </w:tcBorders>
            <w:shd w:val="clear" w:color="auto" w:fill="auto"/>
            <w:hideMark/>
          </w:tcPr>
          <w:p w14:paraId="7D2AF721"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7457A09A"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6AC98D4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513CCECE" w14:textId="77777777" w:rsidR="00805D3F" w:rsidRDefault="00805D3F">
            <w:pPr>
              <w:rPr>
                <w:rFonts w:ascii="Arial" w:hAnsi="Arial" w:cs="Arial"/>
                <w:b/>
                <w:bCs/>
                <w:color w:val="0000FF"/>
                <w:sz w:val="16"/>
                <w:szCs w:val="16"/>
                <w:u w:val="single"/>
              </w:rPr>
            </w:pPr>
            <w:hyperlink r:id="rId114" w:history="1">
              <w:r>
                <w:rPr>
                  <w:rStyle w:val="Hyperlink"/>
                  <w:rFonts w:ascii="Arial" w:hAnsi="Arial" w:cs="Arial"/>
                  <w:b/>
                  <w:bCs/>
                  <w:color w:val="0000FF"/>
                  <w:sz w:val="16"/>
                  <w:szCs w:val="16"/>
                </w:rPr>
                <w:t>S4-230190</w:t>
              </w:r>
            </w:hyperlink>
          </w:p>
        </w:tc>
      </w:tr>
      <w:tr w:rsidR="00805D3F" w14:paraId="4BD37C58"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54FBA23A" w14:textId="77777777" w:rsidR="00805D3F" w:rsidRDefault="00805D3F">
            <w:pPr>
              <w:rPr>
                <w:rFonts w:ascii="Arial" w:hAnsi="Arial" w:cs="Arial"/>
                <w:b/>
                <w:bCs/>
                <w:color w:val="0000FF"/>
                <w:sz w:val="16"/>
                <w:szCs w:val="16"/>
                <w:u w:val="single"/>
              </w:rPr>
            </w:pPr>
            <w:hyperlink r:id="rId115" w:history="1">
              <w:r>
                <w:rPr>
                  <w:rStyle w:val="Hyperlink"/>
                  <w:rFonts w:ascii="Arial" w:hAnsi="Arial" w:cs="Arial"/>
                  <w:b/>
                  <w:bCs/>
                  <w:color w:val="0000FF"/>
                  <w:sz w:val="16"/>
                  <w:szCs w:val="16"/>
                </w:rPr>
                <w:t>S4-230319</w:t>
              </w:r>
            </w:hyperlink>
          </w:p>
        </w:tc>
        <w:tc>
          <w:tcPr>
            <w:tcW w:w="3186" w:type="dxa"/>
            <w:tcBorders>
              <w:top w:val="nil"/>
              <w:left w:val="nil"/>
              <w:bottom w:val="single" w:sz="4" w:space="0" w:color="A6A6A6"/>
              <w:right w:val="single" w:sz="4" w:space="0" w:color="A6A6A6"/>
            </w:tcBorders>
            <w:shd w:val="clear" w:color="auto" w:fill="auto"/>
            <w:hideMark/>
          </w:tcPr>
          <w:p w14:paraId="548B734B" w14:textId="77777777" w:rsidR="00805D3F" w:rsidRDefault="00805D3F">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APIs for AR Conferencing</w:t>
            </w:r>
          </w:p>
        </w:tc>
        <w:tc>
          <w:tcPr>
            <w:tcW w:w="1543" w:type="dxa"/>
            <w:tcBorders>
              <w:top w:val="nil"/>
              <w:left w:val="nil"/>
              <w:bottom w:val="single" w:sz="4" w:space="0" w:color="A6A6A6"/>
              <w:right w:val="single" w:sz="4" w:space="0" w:color="A6A6A6"/>
            </w:tcBorders>
            <w:shd w:val="clear" w:color="auto" w:fill="auto"/>
            <w:hideMark/>
          </w:tcPr>
          <w:p w14:paraId="04D2F77D" w14:textId="77777777" w:rsidR="00805D3F" w:rsidRDefault="00805D3F">
            <w:pPr>
              <w:rPr>
                <w:rFonts w:ascii="Arial" w:hAnsi="Arial" w:cs="Arial"/>
                <w:sz w:val="16"/>
                <w:szCs w:val="16"/>
              </w:rPr>
            </w:pPr>
            <w:r>
              <w:rPr>
                <w:rFonts w:ascii="Arial" w:hAnsi="Arial" w:cs="Arial"/>
                <w:sz w:val="16"/>
                <w:szCs w:val="16"/>
              </w:rPr>
              <w:t xml:space="preserve">Ericsson </w:t>
            </w:r>
            <w:proofErr w:type="spellStart"/>
            <w:r>
              <w:rPr>
                <w:rFonts w:ascii="Arial" w:hAnsi="Arial" w:cs="Arial"/>
                <w:sz w:val="16"/>
                <w:szCs w:val="16"/>
              </w:rPr>
              <w:t>Telecomunicazioni</w:t>
            </w:r>
            <w:proofErr w:type="spellEnd"/>
            <w:r>
              <w:rPr>
                <w:rFonts w:ascii="Arial" w:hAnsi="Arial" w:cs="Arial"/>
                <w:sz w:val="16"/>
                <w:szCs w:val="16"/>
              </w:rPr>
              <w:t xml:space="preserve"> </w:t>
            </w:r>
            <w:proofErr w:type="spellStart"/>
            <w:r>
              <w:rPr>
                <w:rFonts w:ascii="Arial" w:hAnsi="Arial" w:cs="Arial"/>
                <w:sz w:val="16"/>
                <w:szCs w:val="16"/>
              </w:rPr>
              <w:t>SpA</w:t>
            </w:r>
            <w:proofErr w:type="spellEnd"/>
          </w:p>
        </w:tc>
        <w:tc>
          <w:tcPr>
            <w:tcW w:w="980" w:type="dxa"/>
            <w:tcBorders>
              <w:top w:val="nil"/>
              <w:left w:val="nil"/>
              <w:bottom w:val="single" w:sz="4" w:space="0" w:color="A6A6A6"/>
              <w:right w:val="single" w:sz="4" w:space="0" w:color="A6A6A6"/>
            </w:tcBorders>
            <w:shd w:val="clear" w:color="auto" w:fill="auto"/>
            <w:hideMark/>
          </w:tcPr>
          <w:p w14:paraId="2C6D37D3"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75036314"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180D3087"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4D0B76A5" w14:textId="77777777" w:rsidR="00805D3F" w:rsidRDefault="00805D3F">
            <w:pPr>
              <w:rPr>
                <w:rFonts w:ascii="Arial" w:hAnsi="Arial" w:cs="Arial"/>
                <w:b/>
                <w:bCs/>
                <w:color w:val="0000FF"/>
                <w:sz w:val="16"/>
                <w:szCs w:val="16"/>
                <w:u w:val="single"/>
              </w:rPr>
            </w:pPr>
            <w:hyperlink r:id="rId116" w:history="1">
              <w:r>
                <w:rPr>
                  <w:rStyle w:val="Hyperlink"/>
                  <w:rFonts w:ascii="Arial" w:hAnsi="Arial" w:cs="Arial"/>
                  <w:b/>
                  <w:bCs/>
                  <w:color w:val="0000FF"/>
                  <w:sz w:val="16"/>
                  <w:szCs w:val="16"/>
                </w:rPr>
                <w:t>S4-230210</w:t>
              </w:r>
            </w:hyperlink>
          </w:p>
        </w:tc>
      </w:tr>
      <w:tr w:rsidR="00805D3F" w14:paraId="646E52EA"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0B562519" w14:textId="77777777" w:rsidR="00805D3F" w:rsidRDefault="00805D3F">
            <w:pPr>
              <w:rPr>
                <w:rFonts w:ascii="Arial" w:hAnsi="Arial" w:cs="Arial"/>
                <w:b/>
                <w:bCs/>
                <w:color w:val="0000FF"/>
                <w:sz w:val="16"/>
                <w:szCs w:val="16"/>
                <w:u w:val="single"/>
              </w:rPr>
            </w:pPr>
            <w:hyperlink r:id="rId117" w:history="1">
              <w:r>
                <w:rPr>
                  <w:rStyle w:val="Hyperlink"/>
                  <w:rFonts w:ascii="Arial" w:hAnsi="Arial" w:cs="Arial"/>
                  <w:b/>
                  <w:bCs/>
                  <w:color w:val="0000FF"/>
                  <w:sz w:val="16"/>
                  <w:szCs w:val="16"/>
                </w:rPr>
                <w:t>S4-230371</w:t>
              </w:r>
            </w:hyperlink>
          </w:p>
        </w:tc>
        <w:tc>
          <w:tcPr>
            <w:tcW w:w="3186" w:type="dxa"/>
            <w:tcBorders>
              <w:top w:val="nil"/>
              <w:left w:val="nil"/>
              <w:bottom w:val="single" w:sz="4" w:space="0" w:color="A6A6A6"/>
              <w:right w:val="single" w:sz="4" w:space="0" w:color="A6A6A6"/>
            </w:tcBorders>
            <w:shd w:val="clear" w:color="auto" w:fill="auto"/>
            <w:hideMark/>
          </w:tcPr>
          <w:p w14:paraId="02D9DD7E" w14:textId="77777777" w:rsidR="00805D3F" w:rsidRDefault="00805D3F">
            <w:pPr>
              <w:rPr>
                <w:rFonts w:ascii="Arial" w:hAnsi="Arial" w:cs="Arial"/>
                <w:sz w:val="16"/>
                <w:szCs w:val="16"/>
              </w:rPr>
            </w:pPr>
            <w:r>
              <w:rPr>
                <w:rFonts w:ascii="Arial" w:hAnsi="Arial" w:cs="Arial"/>
                <w:sz w:val="16"/>
                <w:szCs w:val="16"/>
              </w:rPr>
              <w:t>[GA4RTAR] Procedure Descriptions</w:t>
            </w:r>
          </w:p>
        </w:tc>
        <w:tc>
          <w:tcPr>
            <w:tcW w:w="1543" w:type="dxa"/>
            <w:tcBorders>
              <w:top w:val="nil"/>
              <w:left w:val="nil"/>
              <w:bottom w:val="single" w:sz="4" w:space="0" w:color="A6A6A6"/>
              <w:right w:val="single" w:sz="4" w:space="0" w:color="A6A6A6"/>
            </w:tcBorders>
            <w:shd w:val="clear" w:color="auto" w:fill="auto"/>
            <w:hideMark/>
          </w:tcPr>
          <w:p w14:paraId="7B12E118" w14:textId="77777777" w:rsidR="00805D3F" w:rsidRDefault="00805D3F">
            <w:pPr>
              <w:rPr>
                <w:rFonts w:ascii="Arial" w:hAnsi="Arial" w:cs="Arial"/>
                <w:sz w:val="16"/>
                <w:szCs w:val="16"/>
              </w:rPr>
            </w:pPr>
            <w:r>
              <w:rPr>
                <w:rFonts w:ascii="Arial" w:hAnsi="Arial" w:cs="Arial"/>
                <w:sz w:val="16"/>
                <w:szCs w:val="16"/>
              </w:rPr>
              <w:t>Qualcomm Korea, Samsung, Intel</w:t>
            </w:r>
          </w:p>
        </w:tc>
        <w:tc>
          <w:tcPr>
            <w:tcW w:w="980" w:type="dxa"/>
            <w:tcBorders>
              <w:top w:val="nil"/>
              <w:left w:val="nil"/>
              <w:bottom w:val="single" w:sz="4" w:space="0" w:color="A6A6A6"/>
              <w:right w:val="single" w:sz="4" w:space="0" w:color="A6A6A6"/>
            </w:tcBorders>
            <w:shd w:val="clear" w:color="auto" w:fill="auto"/>
            <w:hideMark/>
          </w:tcPr>
          <w:p w14:paraId="1E524A03"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55EE1C0C" w14:textId="77777777" w:rsidR="00805D3F" w:rsidRDefault="00805D3F">
            <w:pPr>
              <w:rPr>
                <w:rFonts w:ascii="Arial" w:hAnsi="Arial" w:cs="Arial"/>
                <w:sz w:val="16"/>
                <w:szCs w:val="16"/>
              </w:rPr>
            </w:pPr>
            <w:r>
              <w:rPr>
                <w:rFonts w:ascii="Arial" w:hAnsi="Arial" w:cs="Arial"/>
                <w:sz w:val="16"/>
                <w:szCs w:val="16"/>
              </w:rPr>
              <w:t>10.7</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2F892327"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3B16600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B1BBFF0"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776FD690" w14:textId="77777777" w:rsidR="00805D3F" w:rsidRDefault="00805D3F">
            <w:pPr>
              <w:rPr>
                <w:rFonts w:ascii="Arial" w:hAnsi="Arial" w:cs="Arial"/>
                <w:b/>
                <w:bCs/>
                <w:color w:val="0000FF"/>
                <w:sz w:val="16"/>
                <w:szCs w:val="16"/>
                <w:u w:val="single"/>
              </w:rPr>
            </w:pPr>
            <w:hyperlink r:id="rId118" w:history="1">
              <w:r>
                <w:rPr>
                  <w:rStyle w:val="Hyperlink"/>
                  <w:rFonts w:ascii="Arial" w:hAnsi="Arial" w:cs="Arial"/>
                  <w:b/>
                  <w:bCs/>
                  <w:color w:val="0000FF"/>
                  <w:sz w:val="16"/>
                  <w:szCs w:val="16"/>
                </w:rPr>
                <w:t>S4-230299</w:t>
              </w:r>
            </w:hyperlink>
          </w:p>
        </w:tc>
        <w:tc>
          <w:tcPr>
            <w:tcW w:w="3186" w:type="dxa"/>
            <w:tcBorders>
              <w:top w:val="nil"/>
              <w:left w:val="nil"/>
              <w:bottom w:val="single" w:sz="4" w:space="0" w:color="A6A6A6"/>
              <w:right w:val="single" w:sz="4" w:space="0" w:color="A6A6A6"/>
            </w:tcBorders>
            <w:shd w:val="clear" w:color="auto" w:fill="auto"/>
            <w:hideMark/>
          </w:tcPr>
          <w:p w14:paraId="1887404F" w14:textId="77777777" w:rsidR="00805D3F" w:rsidRDefault="00805D3F">
            <w:pPr>
              <w:rPr>
                <w:rFonts w:ascii="Arial" w:hAnsi="Arial" w:cs="Arial"/>
                <w:sz w:val="16"/>
                <w:szCs w:val="16"/>
              </w:rPr>
            </w:pPr>
            <w:r>
              <w:rPr>
                <w:rFonts w:ascii="Arial" w:hAnsi="Arial" w:cs="Arial"/>
                <w:sz w:val="16"/>
                <w:szCs w:val="16"/>
              </w:rPr>
              <w:t>[GA4RTAR] Minor updates to TS 26.506</w:t>
            </w:r>
          </w:p>
        </w:tc>
        <w:tc>
          <w:tcPr>
            <w:tcW w:w="1543" w:type="dxa"/>
            <w:tcBorders>
              <w:top w:val="nil"/>
              <w:left w:val="nil"/>
              <w:bottom w:val="single" w:sz="4" w:space="0" w:color="A6A6A6"/>
              <w:right w:val="single" w:sz="4" w:space="0" w:color="A6A6A6"/>
            </w:tcBorders>
            <w:shd w:val="clear" w:color="auto" w:fill="auto"/>
            <w:hideMark/>
          </w:tcPr>
          <w:p w14:paraId="17BAE30E"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0" w:type="dxa"/>
            <w:tcBorders>
              <w:top w:val="nil"/>
              <w:left w:val="nil"/>
              <w:bottom w:val="single" w:sz="4" w:space="0" w:color="A6A6A6"/>
              <w:right w:val="single" w:sz="4" w:space="0" w:color="A6A6A6"/>
            </w:tcBorders>
            <w:shd w:val="clear" w:color="auto" w:fill="auto"/>
            <w:hideMark/>
          </w:tcPr>
          <w:p w14:paraId="77A54715"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1AA4D6E9" w14:textId="77777777" w:rsidR="00805D3F" w:rsidRDefault="00805D3F">
            <w:pPr>
              <w:rPr>
                <w:rFonts w:ascii="Arial" w:hAnsi="Arial" w:cs="Arial"/>
                <w:sz w:val="16"/>
                <w:szCs w:val="16"/>
              </w:rPr>
            </w:pPr>
            <w:r>
              <w:rPr>
                <w:rFonts w:ascii="Arial" w:hAnsi="Arial" w:cs="Arial"/>
                <w:sz w:val="16"/>
                <w:szCs w:val="16"/>
              </w:rPr>
              <w:t>10.7</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2C3D5B7F"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48EBDA1F" w14:textId="77777777" w:rsidR="00805D3F" w:rsidRDefault="00805D3F">
            <w:pPr>
              <w:rPr>
                <w:rFonts w:ascii="Arial" w:hAnsi="Arial" w:cs="Arial"/>
                <w:b/>
                <w:bCs/>
                <w:color w:val="0000FF"/>
                <w:sz w:val="16"/>
                <w:szCs w:val="16"/>
                <w:u w:val="single"/>
              </w:rPr>
            </w:pPr>
            <w:hyperlink r:id="rId119" w:history="1">
              <w:r>
                <w:rPr>
                  <w:rStyle w:val="Hyperlink"/>
                  <w:rFonts w:ascii="Arial" w:hAnsi="Arial" w:cs="Arial"/>
                  <w:b/>
                  <w:bCs/>
                  <w:color w:val="0000FF"/>
                  <w:sz w:val="16"/>
                  <w:szCs w:val="16"/>
                </w:rPr>
                <w:t>S4-230208</w:t>
              </w:r>
            </w:hyperlink>
          </w:p>
        </w:tc>
      </w:tr>
      <w:tr w:rsidR="00805D3F" w14:paraId="496AF42D"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129F2A84" w14:textId="77777777" w:rsidR="00805D3F" w:rsidRDefault="00805D3F">
            <w:pPr>
              <w:rPr>
                <w:rFonts w:ascii="Arial" w:hAnsi="Arial" w:cs="Arial"/>
                <w:b/>
                <w:bCs/>
                <w:color w:val="0000FF"/>
                <w:sz w:val="16"/>
                <w:szCs w:val="16"/>
                <w:u w:val="single"/>
              </w:rPr>
            </w:pPr>
            <w:hyperlink r:id="rId120" w:history="1">
              <w:r>
                <w:rPr>
                  <w:rStyle w:val="Hyperlink"/>
                  <w:rFonts w:ascii="Arial" w:hAnsi="Arial" w:cs="Arial"/>
                  <w:b/>
                  <w:bCs/>
                  <w:color w:val="0000FF"/>
                  <w:sz w:val="16"/>
                  <w:szCs w:val="16"/>
                </w:rPr>
                <w:t>S4-230318</w:t>
              </w:r>
            </w:hyperlink>
          </w:p>
        </w:tc>
        <w:tc>
          <w:tcPr>
            <w:tcW w:w="3186" w:type="dxa"/>
            <w:tcBorders>
              <w:top w:val="nil"/>
              <w:left w:val="nil"/>
              <w:bottom w:val="single" w:sz="4" w:space="0" w:color="A6A6A6"/>
              <w:right w:val="single" w:sz="4" w:space="0" w:color="A6A6A6"/>
            </w:tcBorders>
            <w:shd w:val="clear" w:color="auto" w:fill="auto"/>
            <w:hideMark/>
          </w:tcPr>
          <w:p w14:paraId="7F2EB2A3" w14:textId="77777777" w:rsidR="00805D3F" w:rsidRDefault="00805D3F">
            <w:pPr>
              <w:rPr>
                <w:rFonts w:ascii="Arial" w:hAnsi="Arial" w:cs="Arial"/>
                <w:sz w:val="16"/>
                <w:szCs w:val="16"/>
              </w:rPr>
            </w:pPr>
            <w:r>
              <w:rPr>
                <w:rFonts w:ascii="Arial" w:hAnsi="Arial" w:cs="Arial"/>
                <w:sz w:val="16"/>
                <w:szCs w:val="16"/>
              </w:rPr>
              <w:t>[GA4RTAR] EAS discovery in edge-enabled 5G RTC Architecture</w:t>
            </w:r>
          </w:p>
        </w:tc>
        <w:tc>
          <w:tcPr>
            <w:tcW w:w="1543" w:type="dxa"/>
            <w:tcBorders>
              <w:top w:val="nil"/>
              <w:left w:val="nil"/>
              <w:bottom w:val="single" w:sz="4" w:space="0" w:color="A6A6A6"/>
              <w:right w:val="single" w:sz="4" w:space="0" w:color="A6A6A6"/>
            </w:tcBorders>
            <w:shd w:val="clear" w:color="auto" w:fill="auto"/>
            <w:hideMark/>
          </w:tcPr>
          <w:p w14:paraId="3D880942" w14:textId="77777777" w:rsidR="00805D3F" w:rsidRDefault="00805D3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80" w:type="dxa"/>
            <w:tcBorders>
              <w:top w:val="nil"/>
              <w:left w:val="nil"/>
              <w:bottom w:val="single" w:sz="4" w:space="0" w:color="A6A6A6"/>
              <w:right w:val="single" w:sz="4" w:space="0" w:color="A6A6A6"/>
            </w:tcBorders>
            <w:shd w:val="clear" w:color="auto" w:fill="auto"/>
            <w:hideMark/>
          </w:tcPr>
          <w:p w14:paraId="26D7EE23"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44D7814B" w14:textId="77777777" w:rsidR="00805D3F" w:rsidRDefault="00805D3F">
            <w:pPr>
              <w:rPr>
                <w:rFonts w:ascii="Arial" w:hAnsi="Arial" w:cs="Arial"/>
                <w:sz w:val="16"/>
                <w:szCs w:val="16"/>
              </w:rPr>
            </w:pPr>
            <w:r>
              <w:rPr>
                <w:rFonts w:ascii="Arial" w:hAnsi="Arial" w:cs="Arial"/>
                <w:sz w:val="16"/>
                <w:szCs w:val="16"/>
              </w:rPr>
              <w:t>10.7</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7508807B"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6235EA50" w14:textId="77777777" w:rsidR="00805D3F" w:rsidRDefault="00805D3F">
            <w:pPr>
              <w:rPr>
                <w:rFonts w:ascii="Arial" w:hAnsi="Arial" w:cs="Arial"/>
                <w:b/>
                <w:bCs/>
                <w:color w:val="0000FF"/>
                <w:sz w:val="16"/>
                <w:szCs w:val="16"/>
                <w:u w:val="single"/>
              </w:rPr>
            </w:pPr>
            <w:hyperlink r:id="rId121" w:history="1">
              <w:r>
                <w:rPr>
                  <w:rStyle w:val="Hyperlink"/>
                  <w:rFonts w:ascii="Arial" w:hAnsi="Arial" w:cs="Arial"/>
                  <w:b/>
                  <w:bCs/>
                  <w:color w:val="0000FF"/>
                  <w:sz w:val="16"/>
                  <w:szCs w:val="16"/>
                </w:rPr>
                <w:t>S4-230215</w:t>
              </w:r>
            </w:hyperlink>
          </w:p>
        </w:tc>
      </w:tr>
      <w:tr w:rsidR="00805D3F" w14:paraId="2BE4413E" w14:textId="77777777" w:rsidTr="00805D3F">
        <w:trPr>
          <w:trHeight w:val="400"/>
        </w:trPr>
        <w:tc>
          <w:tcPr>
            <w:tcW w:w="1062" w:type="dxa"/>
            <w:tcBorders>
              <w:top w:val="nil"/>
              <w:left w:val="single" w:sz="4" w:space="0" w:color="A6A6A6"/>
              <w:bottom w:val="single" w:sz="4" w:space="0" w:color="A6A6A6"/>
              <w:right w:val="single" w:sz="4" w:space="0" w:color="A6A6A6"/>
            </w:tcBorders>
            <w:shd w:val="clear" w:color="auto" w:fill="auto"/>
            <w:hideMark/>
          </w:tcPr>
          <w:p w14:paraId="27263884" w14:textId="77777777" w:rsidR="00805D3F" w:rsidRDefault="00805D3F">
            <w:pPr>
              <w:rPr>
                <w:rFonts w:ascii="Arial" w:hAnsi="Arial" w:cs="Arial"/>
                <w:b/>
                <w:bCs/>
                <w:color w:val="0000FF"/>
                <w:sz w:val="16"/>
                <w:szCs w:val="16"/>
                <w:u w:val="single"/>
              </w:rPr>
            </w:pPr>
            <w:hyperlink r:id="rId122" w:history="1">
              <w:r>
                <w:rPr>
                  <w:rStyle w:val="Hyperlink"/>
                  <w:rFonts w:ascii="Arial" w:hAnsi="Arial" w:cs="Arial"/>
                  <w:b/>
                  <w:bCs/>
                  <w:color w:val="0000FF"/>
                  <w:sz w:val="16"/>
                  <w:szCs w:val="16"/>
                </w:rPr>
                <w:t>S4-230389</w:t>
              </w:r>
            </w:hyperlink>
          </w:p>
        </w:tc>
        <w:tc>
          <w:tcPr>
            <w:tcW w:w="3186" w:type="dxa"/>
            <w:tcBorders>
              <w:top w:val="nil"/>
              <w:left w:val="nil"/>
              <w:bottom w:val="single" w:sz="4" w:space="0" w:color="A6A6A6"/>
              <w:right w:val="single" w:sz="4" w:space="0" w:color="A6A6A6"/>
            </w:tcBorders>
            <w:shd w:val="clear" w:color="auto" w:fill="auto"/>
            <w:hideMark/>
          </w:tcPr>
          <w:p w14:paraId="0052F573" w14:textId="77777777" w:rsidR="00805D3F" w:rsidRDefault="00805D3F">
            <w:pPr>
              <w:rPr>
                <w:rFonts w:ascii="Arial" w:hAnsi="Arial" w:cs="Arial"/>
                <w:sz w:val="16"/>
                <w:szCs w:val="16"/>
              </w:rPr>
            </w:pPr>
            <w:r>
              <w:rPr>
                <w:rFonts w:ascii="Arial" w:hAnsi="Arial" w:cs="Arial"/>
                <w:sz w:val="16"/>
                <w:szCs w:val="16"/>
              </w:rPr>
              <w:t xml:space="preserve"> A Use Case for XR Streaming over WebRTC</w:t>
            </w:r>
          </w:p>
        </w:tc>
        <w:tc>
          <w:tcPr>
            <w:tcW w:w="1543" w:type="dxa"/>
            <w:tcBorders>
              <w:top w:val="nil"/>
              <w:left w:val="nil"/>
              <w:bottom w:val="single" w:sz="4" w:space="0" w:color="A6A6A6"/>
              <w:right w:val="single" w:sz="4" w:space="0" w:color="A6A6A6"/>
            </w:tcBorders>
            <w:shd w:val="clear" w:color="auto" w:fill="auto"/>
            <w:hideMark/>
          </w:tcPr>
          <w:p w14:paraId="099EF9EC" w14:textId="77777777" w:rsidR="00805D3F" w:rsidRDefault="00805D3F">
            <w:pPr>
              <w:rPr>
                <w:rFonts w:ascii="Arial" w:hAnsi="Arial" w:cs="Arial"/>
                <w:sz w:val="16"/>
                <w:szCs w:val="16"/>
              </w:rPr>
            </w:pPr>
            <w:r>
              <w:rPr>
                <w:rFonts w:ascii="Arial" w:hAnsi="Arial" w:cs="Arial"/>
                <w:sz w:val="16"/>
                <w:szCs w:val="16"/>
              </w:rPr>
              <w:t>China Mobile Com. Corporation</w:t>
            </w:r>
          </w:p>
        </w:tc>
        <w:tc>
          <w:tcPr>
            <w:tcW w:w="980" w:type="dxa"/>
            <w:tcBorders>
              <w:top w:val="nil"/>
              <w:left w:val="nil"/>
              <w:bottom w:val="single" w:sz="4" w:space="0" w:color="A6A6A6"/>
              <w:right w:val="single" w:sz="4" w:space="0" w:color="A6A6A6"/>
            </w:tcBorders>
            <w:shd w:val="clear" w:color="auto" w:fill="auto"/>
            <w:hideMark/>
          </w:tcPr>
          <w:p w14:paraId="32E68E9B"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51F9972E" w14:textId="77777777" w:rsidR="00805D3F" w:rsidRDefault="00805D3F">
            <w:pPr>
              <w:rPr>
                <w:rFonts w:ascii="Arial" w:hAnsi="Arial" w:cs="Arial"/>
                <w:sz w:val="16"/>
                <w:szCs w:val="16"/>
              </w:rPr>
            </w:pPr>
            <w:r>
              <w:rPr>
                <w:rFonts w:ascii="Arial" w:hAnsi="Arial" w:cs="Arial"/>
                <w:sz w:val="16"/>
                <w:szCs w:val="16"/>
              </w:rPr>
              <w:t>10.5</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7D3FCE77"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13E0A345" w14:textId="77777777" w:rsidR="00805D3F" w:rsidRDefault="00805D3F">
            <w:pPr>
              <w:rPr>
                <w:rFonts w:ascii="Arial" w:hAnsi="Arial" w:cs="Arial"/>
                <w:b/>
                <w:bCs/>
                <w:color w:val="0000FF"/>
                <w:sz w:val="16"/>
                <w:szCs w:val="16"/>
                <w:u w:val="single"/>
              </w:rPr>
            </w:pPr>
            <w:hyperlink r:id="rId123" w:history="1">
              <w:r>
                <w:rPr>
                  <w:rStyle w:val="Hyperlink"/>
                  <w:rFonts w:ascii="Arial" w:hAnsi="Arial" w:cs="Arial"/>
                  <w:b/>
                  <w:bCs/>
                  <w:color w:val="0000FF"/>
                  <w:sz w:val="16"/>
                  <w:szCs w:val="16"/>
                </w:rPr>
                <w:t>S4-230070</w:t>
              </w:r>
            </w:hyperlink>
          </w:p>
        </w:tc>
      </w:tr>
      <w:tr w:rsidR="00805D3F" w14:paraId="350E61CA"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6EA7C3AF" w14:textId="77777777" w:rsidR="00805D3F" w:rsidRDefault="00805D3F">
            <w:pPr>
              <w:rPr>
                <w:rFonts w:ascii="Arial" w:hAnsi="Arial" w:cs="Arial"/>
                <w:b/>
                <w:bCs/>
                <w:color w:val="0000FF"/>
                <w:sz w:val="16"/>
                <w:szCs w:val="16"/>
                <w:u w:val="single"/>
              </w:rPr>
            </w:pPr>
            <w:hyperlink r:id="rId124" w:history="1">
              <w:r>
                <w:rPr>
                  <w:rStyle w:val="Hyperlink"/>
                  <w:rFonts w:ascii="Arial" w:hAnsi="Arial" w:cs="Arial"/>
                  <w:b/>
                  <w:bCs/>
                  <w:color w:val="0000FF"/>
                  <w:sz w:val="16"/>
                  <w:szCs w:val="16"/>
                </w:rPr>
                <w:t>S4-230301</w:t>
              </w:r>
            </w:hyperlink>
          </w:p>
        </w:tc>
        <w:tc>
          <w:tcPr>
            <w:tcW w:w="3186" w:type="dxa"/>
            <w:tcBorders>
              <w:top w:val="nil"/>
              <w:left w:val="nil"/>
              <w:bottom w:val="single" w:sz="4" w:space="0" w:color="A6A6A6"/>
              <w:right w:val="single" w:sz="4" w:space="0" w:color="A6A6A6"/>
            </w:tcBorders>
            <w:shd w:val="clear" w:color="auto" w:fill="auto"/>
            <w:hideMark/>
          </w:tcPr>
          <w:p w14:paraId="350AFA73" w14:textId="77777777" w:rsidR="00805D3F" w:rsidRDefault="00805D3F">
            <w:pPr>
              <w:rPr>
                <w:rFonts w:ascii="Arial" w:hAnsi="Arial" w:cs="Arial"/>
                <w:sz w:val="16"/>
                <w:szCs w:val="16"/>
              </w:rPr>
            </w:pPr>
            <w:r>
              <w:rPr>
                <w:rFonts w:ascii="Arial" w:hAnsi="Arial" w:cs="Arial"/>
                <w:sz w:val="16"/>
                <w:szCs w:val="16"/>
              </w:rPr>
              <w:t>Proposed updates on AR communication architecture and basic call flow</w:t>
            </w:r>
          </w:p>
        </w:tc>
        <w:tc>
          <w:tcPr>
            <w:tcW w:w="1543" w:type="dxa"/>
            <w:tcBorders>
              <w:top w:val="nil"/>
              <w:left w:val="nil"/>
              <w:bottom w:val="single" w:sz="4" w:space="0" w:color="A6A6A6"/>
              <w:right w:val="single" w:sz="4" w:space="0" w:color="A6A6A6"/>
            </w:tcBorders>
            <w:shd w:val="clear" w:color="auto" w:fill="auto"/>
            <w:hideMark/>
          </w:tcPr>
          <w:p w14:paraId="0136DA95" w14:textId="77777777" w:rsidR="00805D3F" w:rsidRDefault="00805D3F">
            <w:pPr>
              <w:rPr>
                <w:rFonts w:ascii="Arial" w:hAnsi="Arial" w:cs="Arial"/>
                <w:sz w:val="16"/>
                <w:szCs w:val="16"/>
              </w:rPr>
            </w:pPr>
            <w:r>
              <w:rPr>
                <w:rFonts w:ascii="Arial" w:hAnsi="Arial" w:cs="Arial"/>
                <w:sz w:val="16"/>
                <w:szCs w:val="16"/>
              </w:rPr>
              <w:t>Samsung Electronics Iberia SA</w:t>
            </w:r>
          </w:p>
        </w:tc>
        <w:tc>
          <w:tcPr>
            <w:tcW w:w="980" w:type="dxa"/>
            <w:tcBorders>
              <w:top w:val="nil"/>
              <w:left w:val="nil"/>
              <w:bottom w:val="single" w:sz="4" w:space="0" w:color="A6A6A6"/>
              <w:right w:val="single" w:sz="4" w:space="0" w:color="A6A6A6"/>
            </w:tcBorders>
            <w:shd w:val="clear" w:color="auto" w:fill="auto"/>
            <w:hideMark/>
          </w:tcPr>
          <w:p w14:paraId="306C4093"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43F614F4" w14:textId="77777777" w:rsidR="00805D3F" w:rsidRDefault="00805D3F">
            <w:pPr>
              <w:rPr>
                <w:rFonts w:ascii="Arial" w:hAnsi="Arial" w:cs="Arial"/>
                <w:sz w:val="16"/>
                <w:szCs w:val="16"/>
              </w:rPr>
            </w:pPr>
            <w:r>
              <w:rPr>
                <w:rFonts w:ascii="Arial" w:hAnsi="Arial" w:cs="Arial"/>
                <w:sz w:val="16"/>
                <w:szCs w:val="16"/>
              </w:rPr>
              <w:t>10.6</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4461FED7"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7E7A4DFA" w14:textId="77777777" w:rsidR="00805D3F" w:rsidRDefault="00805D3F">
            <w:pPr>
              <w:rPr>
                <w:rFonts w:ascii="Arial" w:hAnsi="Arial" w:cs="Arial"/>
                <w:b/>
                <w:bCs/>
                <w:color w:val="0000FF"/>
                <w:sz w:val="16"/>
                <w:szCs w:val="16"/>
                <w:u w:val="single"/>
              </w:rPr>
            </w:pPr>
            <w:hyperlink r:id="rId125" w:history="1">
              <w:r>
                <w:rPr>
                  <w:rStyle w:val="Hyperlink"/>
                  <w:rFonts w:ascii="Arial" w:hAnsi="Arial" w:cs="Arial"/>
                  <w:b/>
                  <w:bCs/>
                  <w:color w:val="0000FF"/>
                  <w:sz w:val="16"/>
                  <w:szCs w:val="16"/>
                </w:rPr>
                <w:t>S4-230149</w:t>
              </w:r>
            </w:hyperlink>
          </w:p>
        </w:tc>
      </w:tr>
      <w:tr w:rsidR="00805D3F" w14:paraId="014C243F"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03CA4081" w14:textId="77777777" w:rsidR="00805D3F" w:rsidRDefault="00805D3F">
            <w:pPr>
              <w:rPr>
                <w:rFonts w:ascii="Arial" w:hAnsi="Arial" w:cs="Arial"/>
                <w:b/>
                <w:bCs/>
                <w:color w:val="0000FF"/>
                <w:sz w:val="16"/>
                <w:szCs w:val="16"/>
                <w:u w:val="single"/>
              </w:rPr>
            </w:pPr>
            <w:hyperlink r:id="rId126" w:history="1">
              <w:r>
                <w:rPr>
                  <w:rStyle w:val="Hyperlink"/>
                  <w:rFonts w:ascii="Arial" w:hAnsi="Arial" w:cs="Arial"/>
                  <w:b/>
                  <w:bCs/>
                  <w:color w:val="0000FF"/>
                  <w:sz w:val="16"/>
                  <w:szCs w:val="16"/>
                </w:rPr>
                <w:t>S4-230359</w:t>
              </w:r>
            </w:hyperlink>
          </w:p>
        </w:tc>
        <w:tc>
          <w:tcPr>
            <w:tcW w:w="3186" w:type="dxa"/>
            <w:tcBorders>
              <w:top w:val="nil"/>
              <w:left w:val="nil"/>
              <w:bottom w:val="single" w:sz="4" w:space="0" w:color="A6A6A6"/>
              <w:right w:val="single" w:sz="4" w:space="0" w:color="A6A6A6"/>
            </w:tcBorders>
            <w:shd w:val="clear" w:color="auto" w:fill="auto"/>
            <w:hideMark/>
          </w:tcPr>
          <w:p w14:paraId="0119383C" w14:textId="77777777" w:rsidR="00805D3F" w:rsidRDefault="00805D3F">
            <w:pPr>
              <w:rPr>
                <w:rFonts w:ascii="Arial" w:hAnsi="Arial" w:cs="Arial"/>
                <w:sz w:val="16"/>
                <w:szCs w:val="16"/>
              </w:rPr>
            </w:pPr>
            <w:r>
              <w:rPr>
                <w:rFonts w:ascii="Arial" w:hAnsi="Arial" w:cs="Arial"/>
                <w:sz w:val="16"/>
                <w:szCs w:val="16"/>
              </w:rPr>
              <w:t>[5G_RTP] Carriage of Rendered Pose</w:t>
            </w:r>
          </w:p>
        </w:tc>
        <w:tc>
          <w:tcPr>
            <w:tcW w:w="1543" w:type="dxa"/>
            <w:tcBorders>
              <w:top w:val="nil"/>
              <w:left w:val="nil"/>
              <w:bottom w:val="single" w:sz="4" w:space="0" w:color="A6A6A6"/>
              <w:right w:val="single" w:sz="4" w:space="0" w:color="A6A6A6"/>
            </w:tcBorders>
            <w:shd w:val="clear" w:color="auto" w:fill="auto"/>
            <w:hideMark/>
          </w:tcPr>
          <w:p w14:paraId="3F8EFF15" w14:textId="77777777" w:rsidR="00805D3F" w:rsidRDefault="00805D3F">
            <w:pPr>
              <w:rPr>
                <w:rFonts w:ascii="Arial" w:hAnsi="Arial" w:cs="Arial"/>
                <w:sz w:val="16"/>
                <w:szCs w:val="16"/>
              </w:rPr>
            </w:pPr>
            <w:r>
              <w:rPr>
                <w:rFonts w:ascii="Arial" w:hAnsi="Arial" w:cs="Arial"/>
                <w:sz w:val="16"/>
                <w:szCs w:val="16"/>
              </w:rPr>
              <w:t>Qualcomm Korea</w:t>
            </w:r>
          </w:p>
        </w:tc>
        <w:tc>
          <w:tcPr>
            <w:tcW w:w="980" w:type="dxa"/>
            <w:tcBorders>
              <w:top w:val="nil"/>
              <w:left w:val="nil"/>
              <w:bottom w:val="single" w:sz="4" w:space="0" w:color="A6A6A6"/>
              <w:right w:val="single" w:sz="4" w:space="0" w:color="A6A6A6"/>
            </w:tcBorders>
            <w:shd w:val="clear" w:color="auto" w:fill="auto"/>
            <w:hideMark/>
          </w:tcPr>
          <w:p w14:paraId="6BDCA5B0"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0ACD4D2C" w14:textId="77777777" w:rsidR="00805D3F" w:rsidRDefault="00805D3F">
            <w:pPr>
              <w:rPr>
                <w:rFonts w:ascii="Arial" w:hAnsi="Arial" w:cs="Arial"/>
                <w:sz w:val="16"/>
                <w:szCs w:val="16"/>
              </w:rPr>
            </w:pPr>
            <w:r>
              <w:rPr>
                <w:rFonts w:ascii="Arial" w:hAnsi="Arial" w:cs="Arial"/>
                <w:sz w:val="16"/>
                <w:szCs w:val="16"/>
              </w:rPr>
              <w:t>10.8</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32002A57"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4B651E67" w14:textId="77777777" w:rsidR="00805D3F" w:rsidRDefault="00805D3F">
            <w:pPr>
              <w:rPr>
                <w:rFonts w:ascii="Arial" w:hAnsi="Arial" w:cs="Arial"/>
                <w:b/>
                <w:bCs/>
                <w:color w:val="0000FF"/>
                <w:sz w:val="16"/>
                <w:szCs w:val="16"/>
                <w:u w:val="single"/>
              </w:rPr>
            </w:pPr>
            <w:hyperlink r:id="rId127" w:history="1">
              <w:r>
                <w:rPr>
                  <w:rStyle w:val="Hyperlink"/>
                  <w:rFonts w:ascii="Arial" w:hAnsi="Arial" w:cs="Arial"/>
                  <w:b/>
                  <w:bCs/>
                  <w:color w:val="0000FF"/>
                  <w:sz w:val="16"/>
                  <w:szCs w:val="16"/>
                </w:rPr>
                <w:t>S4-230140</w:t>
              </w:r>
            </w:hyperlink>
          </w:p>
        </w:tc>
      </w:tr>
      <w:tr w:rsidR="00805D3F" w14:paraId="4CD0903D" w14:textId="77777777" w:rsidTr="00805D3F">
        <w:trPr>
          <w:trHeight w:val="260"/>
        </w:trPr>
        <w:tc>
          <w:tcPr>
            <w:tcW w:w="1062" w:type="dxa"/>
            <w:tcBorders>
              <w:top w:val="nil"/>
              <w:left w:val="single" w:sz="4" w:space="0" w:color="A6A6A6"/>
              <w:bottom w:val="single" w:sz="4" w:space="0" w:color="A6A6A6"/>
              <w:right w:val="single" w:sz="4" w:space="0" w:color="A6A6A6"/>
            </w:tcBorders>
            <w:shd w:val="clear" w:color="auto" w:fill="auto"/>
            <w:hideMark/>
          </w:tcPr>
          <w:p w14:paraId="61173BA8" w14:textId="77777777" w:rsidR="00805D3F" w:rsidRDefault="00805D3F">
            <w:pPr>
              <w:rPr>
                <w:rFonts w:ascii="Arial" w:hAnsi="Arial" w:cs="Arial"/>
                <w:b/>
                <w:bCs/>
                <w:color w:val="0000FF"/>
                <w:sz w:val="16"/>
                <w:szCs w:val="16"/>
                <w:u w:val="single"/>
              </w:rPr>
            </w:pPr>
            <w:hyperlink r:id="rId128" w:history="1">
              <w:r>
                <w:rPr>
                  <w:rStyle w:val="Hyperlink"/>
                  <w:rFonts w:ascii="Arial" w:hAnsi="Arial" w:cs="Arial"/>
                  <w:b/>
                  <w:bCs/>
                  <w:color w:val="0000FF"/>
                  <w:sz w:val="16"/>
                  <w:szCs w:val="16"/>
                </w:rPr>
                <w:t>S4-230290</w:t>
              </w:r>
            </w:hyperlink>
          </w:p>
        </w:tc>
        <w:tc>
          <w:tcPr>
            <w:tcW w:w="3186" w:type="dxa"/>
            <w:tcBorders>
              <w:top w:val="nil"/>
              <w:left w:val="nil"/>
              <w:bottom w:val="single" w:sz="4" w:space="0" w:color="A6A6A6"/>
              <w:right w:val="single" w:sz="4" w:space="0" w:color="A6A6A6"/>
            </w:tcBorders>
            <w:shd w:val="clear" w:color="auto" w:fill="auto"/>
            <w:hideMark/>
          </w:tcPr>
          <w:p w14:paraId="535893C4" w14:textId="77777777" w:rsidR="00805D3F" w:rsidRDefault="00805D3F">
            <w:pPr>
              <w:rPr>
                <w:rFonts w:ascii="Arial" w:hAnsi="Arial" w:cs="Arial"/>
                <w:sz w:val="16"/>
                <w:szCs w:val="16"/>
              </w:rPr>
            </w:pPr>
            <w:r>
              <w:rPr>
                <w:rFonts w:ascii="Arial" w:hAnsi="Arial" w:cs="Arial"/>
                <w:sz w:val="16"/>
                <w:szCs w:val="16"/>
              </w:rPr>
              <w:t xml:space="preserve">[5G_RTP] Different options for real-time metadata transport </w:t>
            </w:r>
          </w:p>
        </w:tc>
        <w:tc>
          <w:tcPr>
            <w:tcW w:w="1543" w:type="dxa"/>
            <w:tcBorders>
              <w:top w:val="nil"/>
              <w:left w:val="nil"/>
              <w:bottom w:val="single" w:sz="4" w:space="0" w:color="A6A6A6"/>
              <w:right w:val="single" w:sz="4" w:space="0" w:color="A6A6A6"/>
            </w:tcBorders>
            <w:shd w:val="clear" w:color="auto" w:fill="auto"/>
            <w:hideMark/>
          </w:tcPr>
          <w:p w14:paraId="0829B58D" w14:textId="77777777" w:rsidR="00805D3F" w:rsidRDefault="00805D3F">
            <w:pPr>
              <w:rPr>
                <w:rFonts w:ascii="Arial" w:hAnsi="Arial" w:cs="Arial"/>
                <w:sz w:val="16"/>
                <w:szCs w:val="16"/>
              </w:rPr>
            </w:pPr>
            <w:r>
              <w:rPr>
                <w:rFonts w:ascii="Arial" w:hAnsi="Arial" w:cs="Arial"/>
                <w:sz w:val="16"/>
                <w:szCs w:val="16"/>
              </w:rPr>
              <w:t>Nokia Corporation</w:t>
            </w:r>
          </w:p>
        </w:tc>
        <w:tc>
          <w:tcPr>
            <w:tcW w:w="980" w:type="dxa"/>
            <w:tcBorders>
              <w:top w:val="nil"/>
              <w:left w:val="nil"/>
              <w:bottom w:val="single" w:sz="4" w:space="0" w:color="A6A6A6"/>
              <w:right w:val="single" w:sz="4" w:space="0" w:color="A6A6A6"/>
            </w:tcBorders>
            <w:shd w:val="clear" w:color="auto" w:fill="auto"/>
            <w:hideMark/>
          </w:tcPr>
          <w:p w14:paraId="4326928D" w14:textId="77777777" w:rsidR="00805D3F" w:rsidRDefault="00805D3F">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39D10B22" w14:textId="77777777" w:rsidR="00805D3F" w:rsidRDefault="00805D3F">
            <w:pPr>
              <w:rPr>
                <w:rFonts w:ascii="Arial" w:hAnsi="Arial" w:cs="Arial"/>
                <w:sz w:val="16"/>
                <w:szCs w:val="16"/>
              </w:rPr>
            </w:pPr>
            <w:r>
              <w:rPr>
                <w:rFonts w:ascii="Arial" w:hAnsi="Arial" w:cs="Arial"/>
                <w:sz w:val="16"/>
                <w:szCs w:val="16"/>
              </w:rPr>
              <w:t>10.8</w:t>
            </w:r>
          </w:p>
        </w:tc>
        <w:tc>
          <w:tcPr>
            <w:tcW w:w="1159" w:type="dxa"/>
            <w:tcBorders>
              <w:top w:val="single" w:sz="4" w:space="0" w:color="A6A6A6"/>
              <w:left w:val="single" w:sz="4" w:space="0" w:color="A6A6A6"/>
              <w:bottom w:val="single" w:sz="4" w:space="0" w:color="A6A6A6"/>
              <w:right w:val="single" w:sz="4" w:space="0" w:color="A6A6A6"/>
            </w:tcBorders>
            <w:shd w:val="clear" w:color="000000" w:fill="92D050"/>
            <w:hideMark/>
          </w:tcPr>
          <w:p w14:paraId="3A8C355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519" w:type="dxa"/>
            <w:tcBorders>
              <w:top w:val="nil"/>
              <w:left w:val="nil"/>
              <w:bottom w:val="single" w:sz="4" w:space="0" w:color="A6A6A6"/>
              <w:right w:val="single" w:sz="4" w:space="0" w:color="A6A6A6"/>
            </w:tcBorders>
            <w:shd w:val="clear" w:color="auto" w:fill="auto"/>
            <w:hideMark/>
          </w:tcPr>
          <w:p w14:paraId="2FE705A6" w14:textId="77777777" w:rsidR="00805D3F" w:rsidRDefault="00805D3F">
            <w:pPr>
              <w:rPr>
                <w:rFonts w:ascii="Arial" w:hAnsi="Arial" w:cs="Arial"/>
                <w:b/>
                <w:bCs/>
                <w:color w:val="0000FF"/>
                <w:sz w:val="16"/>
                <w:szCs w:val="16"/>
                <w:u w:val="single"/>
              </w:rPr>
            </w:pPr>
            <w:hyperlink r:id="rId129" w:history="1">
              <w:r>
                <w:rPr>
                  <w:rStyle w:val="Hyperlink"/>
                  <w:rFonts w:ascii="Arial" w:hAnsi="Arial" w:cs="Arial"/>
                  <w:b/>
                  <w:bCs/>
                  <w:color w:val="0000FF"/>
                  <w:sz w:val="16"/>
                  <w:szCs w:val="16"/>
                </w:rPr>
                <w:t>S4-230192</w:t>
              </w:r>
            </w:hyperlink>
          </w:p>
        </w:tc>
      </w:tr>
    </w:tbl>
    <w:p w14:paraId="752ACBDB" w14:textId="05DB902A" w:rsidR="00805D3F" w:rsidRDefault="00805D3F" w:rsidP="00805D3F">
      <w:pPr>
        <w:rPr>
          <w:rFonts w:ascii="Arial" w:hAnsi="Arial" w:cs="Arial"/>
        </w:rPr>
      </w:pPr>
    </w:p>
    <w:p w14:paraId="53365B9F" w14:textId="77777777" w:rsidR="00805D3F" w:rsidRPr="00805D3F" w:rsidRDefault="00805D3F" w:rsidP="00805D3F">
      <w:pPr>
        <w:rPr>
          <w:rFonts w:ascii="Arial" w:hAnsi="Arial" w:cs="Arial"/>
        </w:rPr>
      </w:pPr>
    </w:p>
    <w:p w14:paraId="0F4C5A33" w14:textId="7F2D1BC2" w:rsidR="00805D3F" w:rsidRPr="00805D3F" w:rsidRDefault="00805D3F" w:rsidP="00805D3F">
      <w:pPr>
        <w:rPr>
          <w:rFonts w:ascii="Arial" w:hAnsi="Arial" w:cs="Arial"/>
        </w:rPr>
      </w:pPr>
    </w:p>
    <w:p w14:paraId="008EDB64" w14:textId="3E6A9878" w:rsidR="00805D3F" w:rsidRDefault="00805D3F" w:rsidP="00805D3F">
      <w:pPr>
        <w:rPr>
          <w:rFonts w:ascii="Arial" w:hAnsi="Arial" w:cs="Arial"/>
        </w:rPr>
      </w:pPr>
      <w:r w:rsidRPr="00805D3F">
        <w:rPr>
          <w:rFonts w:ascii="Arial" w:hAnsi="Arial" w:cs="Arial"/>
        </w:rPr>
        <w:t>C.2 Agreed to be presented</w:t>
      </w:r>
    </w:p>
    <w:tbl>
      <w:tblPr>
        <w:tblW w:w="10160" w:type="dxa"/>
        <w:tblLook w:val="04A0" w:firstRow="1" w:lastRow="0" w:firstColumn="1" w:lastColumn="0" w:noHBand="0" w:noVBand="1"/>
      </w:tblPr>
      <w:tblGrid>
        <w:gridCol w:w="1151"/>
        <w:gridCol w:w="2407"/>
        <w:gridCol w:w="1170"/>
        <w:gridCol w:w="964"/>
        <w:gridCol w:w="958"/>
        <w:gridCol w:w="900"/>
        <w:gridCol w:w="1170"/>
        <w:gridCol w:w="1440"/>
      </w:tblGrid>
      <w:tr w:rsidR="00805D3F" w14:paraId="201020A5" w14:textId="77777777" w:rsidTr="00805D3F">
        <w:trPr>
          <w:trHeight w:val="260"/>
        </w:trPr>
        <w:tc>
          <w:tcPr>
            <w:tcW w:w="1151" w:type="dxa"/>
            <w:tcBorders>
              <w:top w:val="single" w:sz="4" w:space="0" w:color="FFFFFF"/>
              <w:left w:val="single" w:sz="4" w:space="0" w:color="FFFFFF"/>
              <w:bottom w:val="single" w:sz="4" w:space="0" w:color="FFFFFF"/>
              <w:right w:val="single" w:sz="4" w:space="0" w:color="FFFFFF"/>
            </w:tcBorders>
            <w:shd w:val="clear" w:color="000000" w:fill="75B91A"/>
            <w:hideMark/>
          </w:tcPr>
          <w:p w14:paraId="3786D807"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407" w:type="dxa"/>
            <w:tcBorders>
              <w:top w:val="single" w:sz="4" w:space="0" w:color="FFFFFF"/>
              <w:left w:val="nil"/>
              <w:bottom w:val="single" w:sz="4" w:space="0" w:color="FFFFFF"/>
              <w:right w:val="single" w:sz="4" w:space="0" w:color="FFFFFF"/>
            </w:tcBorders>
            <w:shd w:val="clear" w:color="000000" w:fill="75B91A"/>
            <w:hideMark/>
          </w:tcPr>
          <w:p w14:paraId="4B1A49EE"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Title</w:t>
            </w:r>
          </w:p>
        </w:tc>
        <w:tc>
          <w:tcPr>
            <w:tcW w:w="1170" w:type="dxa"/>
            <w:tcBorders>
              <w:top w:val="single" w:sz="4" w:space="0" w:color="FFFFFF"/>
              <w:left w:val="nil"/>
              <w:bottom w:val="single" w:sz="4" w:space="0" w:color="FFFFFF"/>
              <w:right w:val="single" w:sz="4" w:space="0" w:color="FFFFFF"/>
            </w:tcBorders>
            <w:shd w:val="clear" w:color="000000" w:fill="75B91A"/>
            <w:hideMark/>
          </w:tcPr>
          <w:p w14:paraId="4A930195"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Source</w:t>
            </w:r>
          </w:p>
        </w:tc>
        <w:tc>
          <w:tcPr>
            <w:tcW w:w="964" w:type="dxa"/>
            <w:tcBorders>
              <w:top w:val="single" w:sz="4" w:space="0" w:color="FFFFFF"/>
              <w:left w:val="nil"/>
              <w:bottom w:val="single" w:sz="4" w:space="0" w:color="FFFFFF"/>
              <w:right w:val="single" w:sz="4" w:space="0" w:color="FFFFFF"/>
            </w:tcBorders>
            <w:shd w:val="clear" w:color="000000" w:fill="75B91A"/>
            <w:hideMark/>
          </w:tcPr>
          <w:p w14:paraId="04B08DF8"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Type</w:t>
            </w:r>
          </w:p>
        </w:tc>
        <w:tc>
          <w:tcPr>
            <w:tcW w:w="958" w:type="dxa"/>
            <w:tcBorders>
              <w:top w:val="single" w:sz="4" w:space="0" w:color="FFFFFF"/>
              <w:left w:val="nil"/>
              <w:bottom w:val="single" w:sz="4" w:space="0" w:color="FFFFFF"/>
              <w:right w:val="single" w:sz="4" w:space="0" w:color="FFFFFF"/>
            </w:tcBorders>
            <w:shd w:val="clear" w:color="000000" w:fill="75B91A"/>
            <w:hideMark/>
          </w:tcPr>
          <w:p w14:paraId="04431899"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SWG Agenda Item</w:t>
            </w:r>
          </w:p>
        </w:tc>
        <w:tc>
          <w:tcPr>
            <w:tcW w:w="900" w:type="dxa"/>
            <w:tcBorders>
              <w:top w:val="single" w:sz="4" w:space="0" w:color="FFFFFF"/>
              <w:left w:val="nil"/>
              <w:bottom w:val="single" w:sz="4" w:space="0" w:color="FFFFFF"/>
              <w:right w:val="single" w:sz="4" w:space="0" w:color="FFFFFF"/>
            </w:tcBorders>
            <w:shd w:val="clear" w:color="000000" w:fill="75B91A"/>
            <w:hideMark/>
          </w:tcPr>
          <w:p w14:paraId="08863A8F"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Agenda item</w:t>
            </w:r>
          </w:p>
        </w:tc>
        <w:tc>
          <w:tcPr>
            <w:tcW w:w="1170" w:type="dxa"/>
            <w:tcBorders>
              <w:top w:val="single" w:sz="4" w:space="0" w:color="FFFFFF"/>
              <w:left w:val="nil"/>
              <w:bottom w:val="single" w:sz="4" w:space="0" w:color="FFFFFF"/>
              <w:right w:val="single" w:sz="4" w:space="0" w:color="FFFFFF"/>
            </w:tcBorders>
            <w:shd w:val="clear" w:color="000000" w:fill="75B91A"/>
            <w:hideMark/>
          </w:tcPr>
          <w:p w14:paraId="208131EE"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440" w:type="dxa"/>
            <w:tcBorders>
              <w:top w:val="single" w:sz="4" w:space="0" w:color="FFFFFF"/>
              <w:left w:val="nil"/>
              <w:bottom w:val="single" w:sz="4" w:space="0" w:color="FFFFFF"/>
              <w:right w:val="single" w:sz="4" w:space="0" w:color="FFFFFF"/>
            </w:tcBorders>
            <w:shd w:val="clear" w:color="000000" w:fill="75B91A"/>
            <w:hideMark/>
          </w:tcPr>
          <w:p w14:paraId="176530DC"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Is revision of</w:t>
            </w:r>
          </w:p>
        </w:tc>
      </w:tr>
      <w:tr w:rsidR="00805D3F" w14:paraId="2A04306A" w14:textId="77777777" w:rsidTr="00805D3F">
        <w:trPr>
          <w:trHeight w:val="260"/>
        </w:trPr>
        <w:tc>
          <w:tcPr>
            <w:tcW w:w="1151" w:type="dxa"/>
            <w:tcBorders>
              <w:top w:val="single" w:sz="4" w:space="0" w:color="A6A6A6"/>
              <w:left w:val="single" w:sz="4" w:space="0" w:color="A6A6A6"/>
              <w:bottom w:val="single" w:sz="4" w:space="0" w:color="A6A6A6"/>
              <w:right w:val="single" w:sz="4" w:space="0" w:color="A6A6A6"/>
            </w:tcBorders>
            <w:shd w:val="clear" w:color="auto" w:fill="auto"/>
            <w:hideMark/>
          </w:tcPr>
          <w:p w14:paraId="25C120AD" w14:textId="77777777" w:rsidR="00805D3F" w:rsidRDefault="00805D3F">
            <w:pPr>
              <w:rPr>
                <w:rFonts w:ascii="Arial" w:hAnsi="Arial" w:cs="Arial"/>
                <w:b/>
                <w:bCs/>
                <w:color w:val="0000FF"/>
                <w:sz w:val="16"/>
                <w:szCs w:val="16"/>
                <w:u w:val="single"/>
              </w:rPr>
            </w:pPr>
            <w:hyperlink r:id="rId130" w:history="1">
              <w:r>
                <w:rPr>
                  <w:rStyle w:val="Hyperlink"/>
                  <w:rFonts w:ascii="Arial" w:hAnsi="Arial" w:cs="Arial"/>
                  <w:b/>
                  <w:bCs/>
                  <w:color w:val="0000FF"/>
                  <w:sz w:val="16"/>
                  <w:szCs w:val="16"/>
                </w:rPr>
                <w:t>S4-230064</w:t>
              </w:r>
            </w:hyperlink>
          </w:p>
        </w:tc>
        <w:tc>
          <w:tcPr>
            <w:tcW w:w="2407" w:type="dxa"/>
            <w:tcBorders>
              <w:top w:val="single" w:sz="4" w:space="0" w:color="A6A6A6"/>
              <w:left w:val="nil"/>
              <w:bottom w:val="single" w:sz="4" w:space="0" w:color="A6A6A6"/>
              <w:right w:val="single" w:sz="4" w:space="0" w:color="A6A6A6"/>
            </w:tcBorders>
            <w:shd w:val="clear" w:color="auto" w:fill="auto"/>
            <w:hideMark/>
          </w:tcPr>
          <w:p w14:paraId="7D0F524E" w14:textId="77777777" w:rsidR="00805D3F" w:rsidRDefault="00805D3F">
            <w:pPr>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QoE</w:t>
            </w:r>
            <w:proofErr w:type="spellEnd"/>
            <w:r>
              <w:rPr>
                <w:rFonts w:ascii="Arial" w:hAnsi="Arial" w:cs="Arial"/>
                <w:sz w:val="16"/>
                <w:szCs w:val="16"/>
              </w:rPr>
              <w:t xml:space="preserve"> configuration and reporting</w:t>
            </w:r>
          </w:p>
        </w:tc>
        <w:tc>
          <w:tcPr>
            <w:tcW w:w="1170" w:type="dxa"/>
            <w:tcBorders>
              <w:top w:val="single" w:sz="4" w:space="0" w:color="A6A6A6"/>
              <w:left w:val="nil"/>
              <w:bottom w:val="single" w:sz="4" w:space="0" w:color="A6A6A6"/>
              <w:right w:val="single" w:sz="4" w:space="0" w:color="A6A6A6"/>
            </w:tcBorders>
            <w:shd w:val="clear" w:color="auto" w:fill="auto"/>
            <w:hideMark/>
          </w:tcPr>
          <w:p w14:paraId="4FD562C9" w14:textId="77777777" w:rsidR="00805D3F" w:rsidRDefault="00805D3F">
            <w:pPr>
              <w:rPr>
                <w:rFonts w:ascii="Arial" w:hAnsi="Arial" w:cs="Arial"/>
                <w:sz w:val="16"/>
                <w:szCs w:val="16"/>
              </w:rPr>
            </w:pPr>
            <w:r>
              <w:rPr>
                <w:rFonts w:ascii="Arial" w:hAnsi="Arial" w:cs="Arial"/>
                <w:sz w:val="16"/>
                <w:szCs w:val="16"/>
              </w:rPr>
              <w:t>Lenovo</w:t>
            </w:r>
          </w:p>
        </w:tc>
        <w:tc>
          <w:tcPr>
            <w:tcW w:w="964" w:type="dxa"/>
            <w:tcBorders>
              <w:top w:val="single" w:sz="4" w:space="0" w:color="A6A6A6"/>
              <w:left w:val="nil"/>
              <w:bottom w:val="single" w:sz="4" w:space="0" w:color="A6A6A6"/>
              <w:right w:val="single" w:sz="4" w:space="0" w:color="A6A6A6"/>
            </w:tcBorders>
            <w:shd w:val="clear" w:color="auto" w:fill="auto"/>
            <w:hideMark/>
          </w:tcPr>
          <w:p w14:paraId="483B9AF3" w14:textId="77777777" w:rsidR="00805D3F" w:rsidRDefault="00805D3F">
            <w:pPr>
              <w:rPr>
                <w:rFonts w:ascii="Arial" w:hAnsi="Arial" w:cs="Arial"/>
                <w:sz w:val="16"/>
                <w:szCs w:val="16"/>
              </w:rPr>
            </w:pPr>
            <w:r>
              <w:rPr>
                <w:rFonts w:ascii="Arial" w:hAnsi="Arial" w:cs="Arial"/>
                <w:sz w:val="16"/>
                <w:szCs w:val="16"/>
              </w:rPr>
              <w:t>CR</w:t>
            </w:r>
          </w:p>
        </w:tc>
        <w:tc>
          <w:tcPr>
            <w:tcW w:w="958" w:type="dxa"/>
            <w:tcBorders>
              <w:top w:val="single" w:sz="4" w:space="0" w:color="A6A6A6"/>
              <w:left w:val="nil"/>
              <w:bottom w:val="single" w:sz="4" w:space="0" w:color="A6A6A6"/>
              <w:right w:val="single" w:sz="4" w:space="0" w:color="A6A6A6"/>
            </w:tcBorders>
            <w:shd w:val="clear" w:color="auto" w:fill="auto"/>
            <w:hideMark/>
          </w:tcPr>
          <w:p w14:paraId="31B445A1" w14:textId="77777777" w:rsidR="00805D3F" w:rsidRDefault="00805D3F">
            <w:pPr>
              <w:rPr>
                <w:rFonts w:ascii="Arial" w:hAnsi="Arial" w:cs="Arial"/>
                <w:sz w:val="16"/>
                <w:szCs w:val="16"/>
              </w:rPr>
            </w:pPr>
            <w:r>
              <w:rPr>
                <w:rFonts w:ascii="Arial" w:hAnsi="Arial" w:cs="Arial"/>
                <w:sz w:val="16"/>
                <w:szCs w:val="16"/>
              </w:rPr>
              <w:t>10.4</w:t>
            </w:r>
          </w:p>
        </w:tc>
        <w:tc>
          <w:tcPr>
            <w:tcW w:w="900" w:type="dxa"/>
            <w:tcBorders>
              <w:top w:val="single" w:sz="4" w:space="0" w:color="A6A6A6"/>
              <w:left w:val="nil"/>
              <w:bottom w:val="single" w:sz="4" w:space="0" w:color="A6A6A6"/>
              <w:right w:val="single" w:sz="4" w:space="0" w:color="A6A6A6"/>
            </w:tcBorders>
            <w:shd w:val="clear" w:color="auto" w:fill="auto"/>
            <w:hideMark/>
          </w:tcPr>
          <w:p w14:paraId="0998CFCD" w14:textId="77777777" w:rsidR="00805D3F" w:rsidRDefault="00805D3F">
            <w:pPr>
              <w:rPr>
                <w:rFonts w:ascii="Arial" w:hAnsi="Arial" w:cs="Arial"/>
                <w:sz w:val="16"/>
                <w:szCs w:val="16"/>
              </w:rPr>
            </w:pPr>
            <w:r>
              <w:rPr>
                <w:rFonts w:ascii="Arial" w:hAnsi="Arial" w:cs="Arial"/>
                <w:sz w:val="16"/>
                <w:szCs w:val="16"/>
              </w:rPr>
              <w:t>13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46689429"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single" w:sz="4" w:space="0" w:color="A6A6A6"/>
              <w:left w:val="nil"/>
              <w:bottom w:val="single" w:sz="4" w:space="0" w:color="A6A6A6"/>
              <w:right w:val="single" w:sz="4" w:space="0" w:color="A6A6A6"/>
            </w:tcBorders>
            <w:shd w:val="clear" w:color="auto" w:fill="auto"/>
            <w:hideMark/>
          </w:tcPr>
          <w:p w14:paraId="3508B49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C80FA60"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7DC21125" w14:textId="77777777" w:rsidR="00805D3F" w:rsidRDefault="00805D3F">
            <w:pPr>
              <w:rPr>
                <w:rFonts w:ascii="Arial" w:hAnsi="Arial" w:cs="Arial"/>
                <w:b/>
                <w:bCs/>
                <w:color w:val="0000FF"/>
                <w:sz w:val="16"/>
                <w:szCs w:val="16"/>
                <w:u w:val="single"/>
              </w:rPr>
            </w:pPr>
            <w:hyperlink r:id="rId131" w:history="1">
              <w:r>
                <w:rPr>
                  <w:rStyle w:val="Hyperlink"/>
                  <w:rFonts w:ascii="Arial" w:hAnsi="Arial" w:cs="Arial"/>
                  <w:b/>
                  <w:bCs/>
                  <w:color w:val="0000FF"/>
                  <w:sz w:val="16"/>
                  <w:szCs w:val="16"/>
                </w:rPr>
                <w:t>S4-230065</w:t>
              </w:r>
            </w:hyperlink>
          </w:p>
        </w:tc>
        <w:tc>
          <w:tcPr>
            <w:tcW w:w="2407" w:type="dxa"/>
            <w:tcBorders>
              <w:top w:val="nil"/>
              <w:left w:val="nil"/>
              <w:bottom w:val="single" w:sz="4" w:space="0" w:color="A6A6A6"/>
              <w:right w:val="single" w:sz="4" w:space="0" w:color="A6A6A6"/>
            </w:tcBorders>
            <w:shd w:val="clear" w:color="auto" w:fill="auto"/>
            <w:hideMark/>
          </w:tcPr>
          <w:p w14:paraId="1918B2F4" w14:textId="77777777" w:rsidR="00805D3F" w:rsidRDefault="00805D3F">
            <w:pPr>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QoE</w:t>
            </w:r>
            <w:proofErr w:type="spellEnd"/>
            <w:r>
              <w:rPr>
                <w:rFonts w:ascii="Arial" w:hAnsi="Arial" w:cs="Arial"/>
                <w:sz w:val="16"/>
                <w:szCs w:val="16"/>
              </w:rPr>
              <w:t xml:space="preserve"> configuration and reporting</w:t>
            </w:r>
          </w:p>
        </w:tc>
        <w:tc>
          <w:tcPr>
            <w:tcW w:w="1170" w:type="dxa"/>
            <w:tcBorders>
              <w:top w:val="nil"/>
              <w:left w:val="nil"/>
              <w:bottom w:val="single" w:sz="4" w:space="0" w:color="A6A6A6"/>
              <w:right w:val="single" w:sz="4" w:space="0" w:color="A6A6A6"/>
            </w:tcBorders>
            <w:shd w:val="clear" w:color="auto" w:fill="auto"/>
            <w:hideMark/>
          </w:tcPr>
          <w:p w14:paraId="6395ED84" w14:textId="77777777" w:rsidR="00805D3F" w:rsidRDefault="00805D3F">
            <w:pPr>
              <w:rPr>
                <w:rFonts w:ascii="Arial" w:hAnsi="Arial" w:cs="Arial"/>
                <w:sz w:val="16"/>
                <w:szCs w:val="16"/>
              </w:rPr>
            </w:pPr>
            <w:r>
              <w:rPr>
                <w:rFonts w:ascii="Arial" w:hAnsi="Arial" w:cs="Arial"/>
                <w:sz w:val="16"/>
                <w:szCs w:val="16"/>
              </w:rPr>
              <w:t>Lenovo</w:t>
            </w:r>
          </w:p>
        </w:tc>
        <w:tc>
          <w:tcPr>
            <w:tcW w:w="964" w:type="dxa"/>
            <w:tcBorders>
              <w:top w:val="nil"/>
              <w:left w:val="nil"/>
              <w:bottom w:val="single" w:sz="4" w:space="0" w:color="A6A6A6"/>
              <w:right w:val="single" w:sz="4" w:space="0" w:color="A6A6A6"/>
            </w:tcBorders>
            <w:shd w:val="clear" w:color="auto" w:fill="auto"/>
            <w:hideMark/>
          </w:tcPr>
          <w:p w14:paraId="09C5C79C" w14:textId="77777777" w:rsidR="00805D3F" w:rsidRDefault="00805D3F">
            <w:pPr>
              <w:rPr>
                <w:rFonts w:ascii="Arial" w:hAnsi="Arial" w:cs="Arial"/>
                <w:sz w:val="16"/>
                <w:szCs w:val="16"/>
              </w:rPr>
            </w:pPr>
            <w:r>
              <w:rPr>
                <w:rFonts w:ascii="Arial" w:hAnsi="Arial" w:cs="Arial"/>
                <w:sz w:val="16"/>
                <w:szCs w:val="16"/>
              </w:rPr>
              <w:t>CR</w:t>
            </w:r>
          </w:p>
        </w:tc>
        <w:tc>
          <w:tcPr>
            <w:tcW w:w="958" w:type="dxa"/>
            <w:tcBorders>
              <w:top w:val="nil"/>
              <w:left w:val="nil"/>
              <w:bottom w:val="single" w:sz="4" w:space="0" w:color="A6A6A6"/>
              <w:right w:val="single" w:sz="4" w:space="0" w:color="A6A6A6"/>
            </w:tcBorders>
            <w:shd w:val="clear" w:color="auto" w:fill="auto"/>
            <w:hideMark/>
          </w:tcPr>
          <w:p w14:paraId="0387594F" w14:textId="77777777" w:rsidR="00805D3F" w:rsidRDefault="00805D3F">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2E430C3D" w14:textId="77777777" w:rsidR="00805D3F" w:rsidRDefault="00805D3F">
            <w:pPr>
              <w:rPr>
                <w:rFonts w:ascii="Arial" w:hAnsi="Arial" w:cs="Arial"/>
                <w:sz w:val="16"/>
                <w:szCs w:val="16"/>
              </w:rPr>
            </w:pPr>
            <w:r>
              <w:rPr>
                <w:rFonts w:ascii="Arial" w:hAnsi="Arial" w:cs="Arial"/>
                <w:sz w:val="16"/>
                <w:szCs w:val="16"/>
              </w:rPr>
              <w:t>13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5D39579A"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7BE287CF"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B76C8A5" w14:textId="77777777" w:rsidTr="00805D3F">
        <w:trPr>
          <w:trHeight w:val="320"/>
        </w:trPr>
        <w:tc>
          <w:tcPr>
            <w:tcW w:w="1151" w:type="dxa"/>
            <w:tcBorders>
              <w:top w:val="nil"/>
              <w:left w:val="single" w:sz="4" w:space="0" w:color="A6A6A6"/>
              <w:bottom w:val="single" w:sz="4" w:space="0" w:color="A6A6A6"/>
              <w:right w:val="single" w:sz="4" w:space="0" w:color="A6A6A6"/>
            </w:tcBorders>
            <w:shd w:val="clear" w:color="auto" w:fill="auto"/>
            <w:hideMark/>
          </w:tcPr>
          <w:p w14:paraId="3B11F730" w14:textId="77777777" w:rsidR="00805D3F" w:rsidRDefault="00805D3F">
            <w:pPr>
              <w:rPr>
                <w:rFonts w:ascii="Arial" w:hAnsi="Arial" w:cs="Arial"/>
                <w:b/>
                <w:bCs/>
                <w:color w:val="0000FF"/>
                <w:sz w:val="16"/>
                <w:szCs w:val="16"/>
                <w:u w:val="single"/>
              </w:rPr>
            </w:pPr>
            <w:hyperlink r:id="rId132" w:history="1">
              <w:r>
                <w:rPr>
                  <w:rStyle w:val="Hyperlink"/>
                  <w:rFonts w:ascii="Arial" w:hAnsi="Arial" w:cs="Arial"/>
                  <w:b/>
                  <w:bCs/>
                  <w:color w:val="0000FF"/>
                  <w:sz w:val="16"/>
                  <w:szCs w:val="16"/>
                </w:rPr>
                <w:t>S4-230066</w:t>
              </w:r>
            </w:hyperlink>
          </w:p>
        </w:tc>
        <w:tc>
          <w:tcPr>
            <w:tcW w:w="2407" w:type="dxa"/>
            <w:tcBorders>
              <w:top w:val="nil"/>
              <w:left w:val="nil"/>
              <w:bottom w:val="single" w:sz="4" w:space="0" w:color="A6A6A6"/>
              <w:right w:val="single" w:sz="4" w:space="0" w:color="A6A6A6"/>
            </w:tcBorders>
            <w:shd w:val="clear" w:color="auto" w:fill="auto"/>
            <w:hideMark/>
          </w:tcPr>
          <w:p w14:paraId="3B44BCC3" w14:textId="77777777" w:rsidR="00805D3F" w:rsidRDefault="00805D3F">
            <w:pPr>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QoE</w:t>
            </w:r>
            <w:proofErr w:type="spellEnd"/>
            <w:r>
              <w:rPr>
                <w:rFonts w:ascii="Arial" w:hAnsi="Arial" w:cs="Arial"/>
                <w:sz w:val="16"/>
                <w:szCs w:val="16"/>
              </w:rPr>
              <w:t xml:space="preserve"> configuration and reporting</w:t>
            </w:r>
          </w:p>
        </w:tc>
        <w:tc>
          <w:tcPr>
            <w:tcW w:w="1170" w:type="dxa"/>
            <w:tcBorders>
              <w:top w:val="nil"/>
              <w:left w:val="nil"/>
              <w:bottom w:val="single" w:sz="4" w:space="0" w:color="A6A6A6"/>
              <w:right w:val="single" w:sz="4" w:space="0" w:color="A6A6A6"/>
            </w:tcBorders>
            <w:shd w:val="clear" w:color="auto" w:fill="auto"/>
            <w:hideMark/>
          </w:tcPr>
          <w:p w14:paraId="570A53E3" w14:textId="77777777" w:rsidR="00805D3F" w:rsidRDefault="00805D3F">
            <w:pPr>
              <w:rPr>
                <w:rFonts w:ascii="Arial" w:hAnsi="Arial" w:cs="Arial"/>
                <w:sz w:val="16"/>
                <w:szCs w:val="16"/>
              </w:rPr>
            </w:pPr>
            <w:r>
              <w:rPr>
                <w:rFonts w:ascii="Arial" w:hAnsi="Arial" w:cs="Arial"/>
                <w:sz w:val="16"/>
                <w:szCs w:val="16"/>
              </w:rPr>
              <w:t>Lenovo</w:t>
            </w:r>
          </w:p>
        </w:tc>
        <w:tc>
          <w:tcPr>
            <w:tcW w:w="964" w:type="dxa"/>
            <w:tcBorders>
              <w:top w:val="nil"/>
              <w:left w:val="nil"/>
              <w:bottom w:val="single" w:sz="4" w:space="0" w:color="A6A6A6"/>
              <w:right w:val="single" w:sz="4" w:space="0" w:color="A6A6A6"/>
            </w:tcBorders>
            <w:shd w:val="clear" w:color="auto" w:fill="auto"/>
            <w:hideMark/>
          </w:tcPr>
          <w:p w14:paraId="42411D82" w14:textId="77777777" w:rsidR="00805D3F" w:rsidRDefault="00805D3F">
            <w:pPr>
              <w:rPr>
                <w:rFonts w:ascii="Arial" w:hAnsi="Arial" w:cs="Arial"/>
                <w:sz w:val="16"/>
                <w:szCs w:val="16"/>
              </w:rPr>
            </w:pPr>
            <w:r>
              <w:rPr>
                <w:rFonts w:ascii="Arial" w:hAnsi="Arial" w:cs="Arial"/>
                <w:sz w:val="16"/>
                <w:szCs w:val="16"/>
              </w:rPr>
              <w:t>CR</w:t>
            </w:r>
          </w:p>
        </w:tc>
        <w:tc>
          <w:tcPr>
            <w:tcW w:w="958" w:type="dxa"/>
            <w:tcBorders>
              <w:top w:val="nil"/>
              <w:left w:val="nil"/>
              <w:bottom w:val="single" w:sz="4" w:space="0" w:color="A6A6A6"/>
              <w:right w:val="single" w:sz="4" w:space="0" w:color="A6A6A6"/>
            </w:tcBorders>
            <w:shd w:val="clear" w:color="auto" w:fill="auto"/>
            <w:hideMark/>
          </w:tcPr>
          <w:p w14:paraId="5715C93C" w14:textId="77777777" w:rsidR="00805D3F" w:rsidRDefault="00805D3F">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1E2A779F" w14:textId="77777777" w:rsidR="00805D3F" w:rsidRDefault="00805D3F">
            <w:pPr>
              <w:rPr>
                <w:rFonts w:ascii="Arial" w:hAnsi="Arial" w:cs="Arial"/>
                <w:sz w:val="16"/>
                <w:szCs w:val="16"/>
              </w:rPr>
            </w:pPr>
            <w:r>
              <w:rPr>
                <w:rFonts w:ascii="Arial" w:hAnsi="Arial" w:cs="Arial"/>
                <w:sz w:val="16"/>
                <w:szCs w:val="16"/>
              </w:rPr>
              <w:t>13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5E3BC1A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358070D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9F184A0"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36FC2D2C" w14:textId="77777777" w:rsidR="00805D3F" w:rsidRDefault="00805D3F">
            <w:pPr>
              <w:rPr>
                <w:rFonts w:ascii="Arial" w:hAnsi="Arial" w:cs="Arial"/>
                <w:b/>
                <w:bCs/>
                <w:color w:val="0000FF"/>
                <w:sz w:val="16"/>
                <w:szCs w:val="16"/>
                <w:u w:val="single"/>
              </w:rPr>
            </w:pPr>
            <w:hyperlink r:id="rId133" w:history="1">
              <w:r>
                <w:rPr>
                  <w:rStyle w:val="Hyperlink"/>
                  <w:rFonts w:ascii="Arial" w:hAnsi="Arial" w:cs="Arial"/>
                  <w:b/>
                  <w:bCs/>
                  <w:color w:val="0000FF"/>
                  <w:sz w:val="16"/>
                  <w:szCs w:val="16"/>
                </w:rPr>
                <w:t>S4-230201</w:t>
              </w:r>
            </w:hyperlink>
          </w:p>
        </w:tc>
        <w:tc>
          <w:tcPr>
            <w:tcW w:w="2407" w:type="dxa"/>
            <w:tcBorders>
              <w:top w:val="nil"/>
              <w:left w:val="nil"/>
              <w:bottom w:val="single" w:sz="4" w:space="0" w:color="A6A6A6"/>
              <w:right w:val="single" w:sz="4" w:space="0" w:color="A6A6A6"/>
            </w:tcBorders>
            <w:shd w:val="clear" w:color="auto" w:fill="auto"/>
            <w:hideMark/>
          </w:tcPr>
          <w:p w14:paraId="035DB28D" w14:textId="77777777" w:rsidR="00805D3F" w:rsidRDefault="00805D3F">
            <w:pPr>
              <w:rPr>
                <w:rFonts w:ascii="Arial" w:hAnsi="Arial" w:cs="Arial"/>
                <w:sz w:val="16"/>
                <w:szCs w:val="16"/>
              </w:rPr>
            </w:pPr>
            <w:r>
              <w:rPr>
                <w:rFonts w:ascii="Arial" w:hAnsi="Arial" w:cs="Arial"/>
                <w:sz w:val="16"/>
                <w:szCs w:val="16"/>
              </w:rPr>
              <w:t>CR on 26.114 for the registration of SDP attributes for ITT4RT</w:t>
            </w:r>
          </w:p>
        </w:tc>
        <w:tc>
          <w:tcPr>
            <w:tcW w:w="1170" w:type="dxa"/>
            <w:tcBorders>
              <w:top w:val="nil"/>
              <w:left w:val="nil"/>
              <w:bottom w:val="single" w:sz="4" w:space="0" w:color="A6A6A6"/>
              <w:right w:val="single" w:sz="4" w:space="0" w:color="A6A6A6"/>
            </w:tcBorders>
            <w:shd w:val="clear" w:color="auto" w:fill="auto"/>
            <w:hideMark/>
          </w:tcPr>
          <w:p w14:paraId="3C977C3A" w14:textId="77777777" w:rsidR="00805D3F" w:rsidRDefault="00805D3F">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1A858EF8" w14:textId="77777777" w:rsidR="00805D3F" w:rsidRDefault="00805D3F">
            <w:pPr>
              <w:rPr>
                <w:rFonts w:ascii="Arial" w:hAnsi="Arial" w:cs="Arial"/>
                <w:sz w:val="16"/>
                <w:szCs w:val="16"/>
              </w:rPr>
            </w:pPr>
            <w:r>
              <w:rPr>
                <w:rFonts w:ascii="Arial" w:hAnsi="Arial" w:cs="Arial"/>
                <w:sz w:val="16"/>
                <w:szCs w:val="16"/>
              </w:rPr>
              <w:t>CR</w:t>
            </w:r>
          </w:p>
        </w:tc>
        <w:tc>
          <w:tcPr>
            <w:tcW w:w="958" w:type="dxa"/>
            <w:tcBorders>
              <w:top w:val="nil"/>
              <w:left w:val="nil"/>
              <w:bottom w:val="single" w:sz="4" w:space="0" w:color="A6A6A6"/>
              <w:right w:val="single" w:sz="4" w:space="0" w:color="A6A6A6"/>
            </w:tcBorders>
            <w:shd w:val="clear" w:color="auto" w:fill="auto"/>
            <w:hideMark/>
          </w:tcPr>
          <w:p w14:paraId="10CA8807" w14:textId="77777777" w:rsidR="00805D3F" w:rsidRDefault="00805D3F">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292100A9" w14:textId="77777777" w:rsidR="00805D3F" w:rsidRDefault="00805D3F">
            <w:pPr>
              <w:rPr>
                <w:rFonts w:ascii="Arial" w:hAnsi="Arial" w:cs="Arial"/>
                <w:sz w:val="16"/>
                <w:szCs w:val="16"/>
              </w:rPr>
            </w:pPr>
            <w:r>
              <w:rPr>
                <w:rFonts w:ascii="Arial" w:hAnsi="Arial" w:cs="Arial"/>
                <w:sz w:val="16"/>
                <w:szCs w:val="16"/>
              </w:rPr>
              <w:t>13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722314CE"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nil"/>
              <w:right w:val="nil"/>
            </w:tcBorders>
            <w:shd w:val="clear" w:color="auto" w:fill="auto"/>
            <w:hideMark/>
          </w:tcPr>
          <w:p w14:paraId="46E212A1" w14:textId="77777777" w:rsidR="00805D3F" w:rsidRDefault="00805D3F">
            <w:pPr>
              <w:rPr>
                <w:rFonts w:ascii="Arial" w:hAnsi="Arial" w:cs="Arial"/>
                <w:b/>
                <w:bCs/>
                <w:sz w:val="16"/>
                <w:szCs w:val="16"/>
                <w:u w:val="single"/>
              </w:rPr>
            </w:pPr>
          </w:p>
        </w:tc>
      </w:tr>
      <w:tr w:rsidR="00805D3F" w14:paraId="12201E65"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7179DBAB" w14:textId="77777777" w:rsidR="00805D3F" w:rsidRDefault="00805D3F">
            <w:pPr>
              <w:rPr>
                <w:rFonts w:ascii="Arial" w:hAnsi="Arial" w:cs="Arial"/>
                <w:b/>
                <w:bCs/>
                <w:color w:val="0000FF"/>
                <w:sz w:val="16"/>
                <w:szCs w:val="16"/>
                <w:u w:val="single"/>
              </w:rPr>
            </w:pPr>
            <w:hyperlink r:id="rId134" w:history="1">
              <w:r>
                <w:rPr>
                  <w:rStyle w:val="Hyperlink"/>
                  <w:rFonts w:ascii="Arial" w:hAnsi="Arial" w:cs="Arial"/>
                  <w:b/>
                  <w:bCs/>
                  <w:color w:val="0000FF"/>
                  <w:sz w:val="16"/>
                  <w:szCs w:val="16"/>
                </w:rPr>
                <w:t>S4-230278</w:t>
              </w:r>
            </w:hyperlink>
          </w:p>
        </w:tc>
        <w:tc>
          <w:tcPr>
            <w:tcW w:w="2407" w:type="dxa"/>
            <w:tcBorders>
              <w:top w:val="nil"/>
              <w:left w:val="nil"/>
              <w:bottom w:val="single" w:sz="4" w:space="0" w:color="A6A6A6"/>
              <w:right w:val="single" w:sz="4" w:space="0" w:color="A6A6A6"/>
            </w:tcBorders>
            <w:shd w:val="clear" w:color="auto" w:fill="auto"/>
            <w:hideMark/>
          </w:tcPr>
          <w:p w14:paraId="6AED1E63" w14:textId="77777777" w:rsidR="00805D3F" w:rsidRDefault="00805D3F">
            <w:pPr>
              <w:rPr>
                <w:rFonts w:ascii="Arial" w:hAnsi="Arial" w:cs="Arial"/>
                <w:sz w:val="16"/>
                <w:szCs w:val="16"/>
              </w:rPr>
            </w:pPr>
            <w:r>
              <w:rPr>
                <w:rFonts w:ascii="Arial" w:hAnsi="Arial" w:cs="Arial"/>
                <w:sz w:val="16"/>
                <w:szCs w:val="16"/>
              </w:rPr>
              <w:t>[GA4RTAR] Proposed Work Plan</w:t>
            </w:r>
          </w:p>
        </w:tc>
        <w:tc>
          <w:tcPr>
            <w:tcW w:w="1170" w:type="dxa"/>
            <w:tcBorders>
              <w:top w:val="nil"/>
              <w:left w:val="nil"/>
              <w:bottom w:val="single" w:sz="4" w:space="0" w:color="A6A6A6"/>
              <w:right w:val="single" w:sz="4" w:space="0" w:color="A6A6A6"/>
            </w:tcBorders>
            <w:shd w:val="clear" w:color="auto" w:fill="auto"/>
            <w:hideMark/>
          </w:tcPr>
          <w:p w14:paraId="25B3B221"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64" w:type="dxa"/>
            <w:tcBorders>
              <w:top w:val="nil"/>
              <w:left w:val="nil"/>
              <w:bottom w:val="single" w:sz="4" w:space="0" w:color="A6A6A6"/>
              <w:right w:val="single" w:sz="4" w:space="0" w:color="A6A6A6"/>
            </w:tcBorders>
            <w:shd w:val="clear" w:color="auto" w:fill="auto"/>
            <w:hideMark/>
          </w:tcPr>
          <w:p w14:paraId="79C560B2" w14:textId="77777777" w:rsidR="00805D3F" w:rsidRDefault="00805D3F">
            <w:pPr>
              <w:rPr>
                <w:rFonts w:ascii="Arial" w:hAnsi="Arial" w:cs="Arial"/>
                <w:sz w:val="16"/>
                <w:szCs w:val="16"/>
              </w:rPr>
            </w:pPr>
            <w:r>
              <w:rPr>
                <w:rFonts w:ascii="Arial" w:hAnsi="Arial" w:cs="Arial"/>
                <w:sz w:val="16"/>
                <w:szCs w:val="16"/>
              </w:rPr>
              <w:t>Work Plan</w:t>
            </w:r>
          </w:p>
        </w:tc>
        <w:tc>
          <w:tcPr>
            <w:tcW w:w="958" w:type="dxa"/>
            <w:tcBorders>
              <w:top w:val="nil"/>
              <w:left w:val="nil"/>
              <w:bottom w:val="single" w:sz="4" w:space="0" w:color="A6A6A6"/>
              <w:right w:val="single" w:sz="4" w:space="0" w:color="A6A6A6"/>
            </w:tcBorders>
            <w:shd w:val="clear" w:color="auto" w:fill="auto"/>
            <w:hideMark/>
          </w:tcPr>
          <w:p w14:paraId="241B7C29" w14:textId="77777777" w:rsidR="00805D3F" w:rsidRDefault="00805D3F">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66C1CF8F" w14:textId="77777777" w:rsidR="00805D3F" w:rsidRDefault="00805D3F">
            <w:pPr>
              <w:rPr>
                <w:rFonts w:ascii="Arial" w:hAnsi="Arial" w:cs="Arial"/>
                <w:sz w:val="16"/>
                <w:szCs w:val="16"/>
              </w:rPr>
            </w:pPr>
            <w:r>
              <w:rPr>
                <w:rFonts w:ascii="Arial" w:hAnsi="Arial" w:cs="Arial"/>
                <w:sz w:val="16"/>
                <w:szCs w:val="16"/>
              </w:rPr>
              <w:t>14.7</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34448EB8"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single" w:sz="4" w:space="0" w:color="A6A6A6"/>
              <w:left w:val="nil"/>
              <w:bottom w:val="single" w:sz="4" w:space="0" w:color="A6A6A6"/>
              <w:right w:val="single" w:sz="4" w:space="0" w:color="A6A6A6"/>
            </w:tcBorders>
            <w:shd w:val="clear" w:color="auto" w:fill="auto"/>
            <w:hideMark/>
          </w:tcPr>
          <w:p w14:paraId="452406A7" w14:textId="77777777" w:rsidR="00805D3F" w:rsidRDefault="00805D3F">
            <w:pPr>
              <w:rPr>
                <w:rFonts w:ascii="Arial" w:hAnsi="Arial" w:cs="Arial"/>
                <w:b/>
                <w:bCs/>
                <w:color w:val="0000FF"/>
                <w:sz w:val="16"/>
                <w:szCs w:val="16"/>
                <w:u w:val="single"/>
              </w:rPr>
            </w:pPr>
            <w:hyperlink r:id="rId135" w:history="1">
              <w:r>
                <w:rPr>
                  <w:rStyle w:val="Hyperlink"/>
                  <w:rFonts w:ascii="Arial" w:hAnsi="Arial" w:cs="Arial"/>
                  <w:b/>
                  <w:bCs/>
                  <w:color w:val="0000FF"/>
                  <w:sz w:val="16"/>
                  <w:szCs w:val="16"/>
                </w:rPr>
                <w:t>S4-230195</w:t>
              </w:r>
            </w:hyperlink>
          </w:p>
        </w:tc>
      </w:tr>
      <w:tr w:rsidR="00805D3F" w14:paraId="72FB8C21"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753AC77A" w14:textId="77777777" w:rsidR="00805D3F" w:rsidRDefault="00805D3F">
            <w:pPr>
              <w:rPr>
                <w:rFonts w:ascii="Arial" w:hAnsi="Arial" w:cs="Arial"/>
                <w:b/>
                <w:bCs/>
                <w:color w:val="0000FF"/>
                <w:sz w:val="16"/>
                <w:szCs w:val="16"/>
                <w:u w:val="single"/>
              </w:rPr>
            </w:pPr>
            <w:hyperlink r:id="rId136" w:history="1">
              <w:r>
                <w:rPr>
                  <w:rStyle w:val="Hyperlink"/>
                  <w:rFonts w:ascii="Arial" w:hAnsi="Arial" w:cs="Arial"/>
                  <w:b/>
                  <w:bCs/>
                  <w:color w:val="0000FF"/>
                  <w:sz w:val="16"/>
                  <w:szCs w:val="16"/>
                </w:rPr>
                <w:t>S4-230281</w:t>
              </w:r>
            </w:hyperlink>
          </w:p>
        </w:tc>
        <w:tc>
          <w:tcPr>
            <w:tcW w:w="2407" w:type="dxa"/>
            <w:tcBorders>
              <w:top w:val="nil"/>
              <w:left w:val="nil"/>
              <w:bottom w:val="single" w:sz="4" w:space="0" w:color="A6A6A6"/>
              <w:right w:val="single" w:sz="4" w:space="0" w:color="A6A6A6"/>
            </w:tcBorders>
            <w:shd w:val="clear" w:color="auto" w:fill="auto"/>
            <w:hideMark/>
          </w:tcPr>
          <w:p w14:paraId="6B039BC3" w14:textId="77777777" w:rsidR="00805D3F" w:rsidRDefault="00805D3F">
            <w:pPr>
              <w:rPr>
                <w:rFonts w:ascii="Arial" w:hAnsi="Arial" w:cs="Arial"/>
                <w:sz w:val="16"/>
                <w:szCs w:val="16"/>
              </w:rPr>
            </w:pPr>
            <w:r>
              <w:rPr>
                <w:rFonts w:ascii="Arial" w:hAnsi="Arial" w:cs="Arial"/>
                <w:sz w:val="16"/>
                <w:szCs w:val="16"/>
              </w:rPr>
              <w:t>[MP_RTT] Proposed Permanent Document v0.1.0</w:t>
            </w:r>
          </w:p>
        </w:tc>
        <w:tc>
          <w:tcPr>
            <w:tcW w:w="1170" w:type="dxa"/>
            <w:tcBorders>
              <w:top w:val="nil"/>
              <w:left w:val="nil"/>
              <w:bottom w:val="single" w:sz="4" w:space="0" w:color="A6A6A6"/>
              <w:right w:val="single" w:sz="4" w:space="0" w:color="A6A6A6"/>
            </w:tcBorders>
            <w:shd w:val="clear" w:color="auto" w:fill="auto"/>
            <w:hideMark/>
          </w:tcPr>
          <w:p w14:paraId="047B7F34" w14:textId="77777777" w:rsidR="00805D3F" w:rsidRDefault="00805D3F">
            <w:pPr>
              <w:rPr>
                <w:rFonts w:ascii="Arial" w:hAnsi="Arial" w:cs="Arial"/>
                <w:sz w:val="16"/>
                <w:szCs w:val="16"/>
              </w:rPr>
            </w:pPr>
            <w:r>
              <w:rPr>
                <w:rFonts w:ascii="Arial" w:hAnsi="Arial" w:cs="Arial"/>
                <w:sz w:val="16"/>
                <w:szCs w:val="16"/>
              </w:rPr>
              <w:t>Huawei, Ericsson LM, Intel</w:t>
            </w:r>
          </w:p>
        </w:tc>
        <w:tc>
          <w:tcPr>
            <w:tcW w:w="964" w:type="dxa"/>
            <w:tcBorders>
              <w:top w:val="nil"/>
              <w:left w:val="nil"/>
              <w:bottom w:val="single" w:sz="4" w:space="0" w:color="A6A6A6"/>
              <w:right w:val="single" w:sz="4" w:space="0" w:color="A6A6A6"/>
            </w:tcBorders>
            <w:shd w:val="clear" w:color="auto" w:fill="auto"/>
            <w:hideMark/>
          </w:tcPr>
          <w:p w14:paraId="10CBAF02" w14:textId="77777777" w:rsidR="00805D3F" w:rsidRDefault="00805D3F">
            <w:pPr>
              <w:rPr>
                <w:rFonts w:ascii="Arial" w:hAnsi="Arial" w:cs="Arial"/>
                <w:sz w:val="16"/>
                <w:szCs w:val="16"/>
              </w:rPr>
            </w:pPr>
            <w:r>
              <w:rPr>
                <w:rFonts w:ascii="Arial" w:hAnsi="Arial" w:cs="Arial"/>
                <w:sz w:val="16"/>
                <w:szCs w:val="16"/>
              </w:rPr>
              <w:t>other</w:t>
            </w:r>
          </w:p>
        </w:tc>
        <w:tc>
          <w:tcPr>
            <w:tcW w:w="958" w:type="dxa"/>
            <w:tcBorders>
              <w:top w:val="nil"/>
              <w:left w:val="nil"/>
              <w:bottom w:val="single" w:sz="4" w:space="0" w:color="A6A6A6"/>
              <w:right w:val="single" w:sz="4" w:space="0" w:color="A6A6A6"/>
            </w:tcBorders>
            <w:shd w:val="clear" w:color="auto" w:fill="auto"/>
            <w:hideMark/>
          </w:tcPr>
          <w:p w14:paraId="71058D48" w14:textId="77777777" w:rsidR="00805D3F" w:rsidRDefault="00805D3F">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00F3D76B" w14:textId="77777777" w:rsidR="00805D3F" w:rsidRDefault="00805D3F">
            <w:pPr>
              <w:rPr>
                <w:rFonts w:ascii="Arial" w:hAnsi="Arial" w:cs="Arial"/>
                <w:sz w:val="16"/>
                <w:szCs w:val="16"/>
              </w:rPr>
            </w:pPr>
            <w:r>
              <w:rPr>
                <w:rFonts w:ascii="Arial" w:hAnsi="Arial" w:cs="Arial"/>
                <w:sz w:val="16"/>
                <w:szCs w:val="16"/>
              </w:rPr>
              <w:t>14.11</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259BDB8B"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67423BC3" w14:textId="77777777" w:rsidR="00805D3F" w:rsidRDefault="00805D3F">
            <w:pPr>
              <w:rPr>
                <w:rFonts w:ascii="Arial" w:hAnsi="Arial" w:cs="Arial"/>
                <w:b/>
                <w:bCs/>
                <w:color w:val="0000FF"/>
                <w:sz w:val="16"/>
                <w:szCs w:val="16"/>
                <w:u w:val="single"/>
              </w:rPr>
            </w:pPr>
            <w:hyperlink r:id="rId137" w:history="1">
              <w:r>
                <w:rPr>
                  <w:rStyle w:val="Hyperlink"/>
                  <w:rFonts w:ascii="Arial" w:hAnsi="Arial" w:cs="Arial"/>
                  <w:b/>
                  <w:bCs/>
                  <w:color w:val="0000FF"/>
                  <w:sz w:val="16"/>
                  <w:szCs w:val="16"/>
                </w:rPr>
                <w:t>S4-230055</w:t>
              </w:r>
            </w:hyperlink>
          </w:p>
        </w:tc>
      </w:tr>
      <w:tr w:rsidR="00805D3F" w14:paraId="2E2C3F74"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373BBFE1" w14:textId="77777777" w:rsidR="00805D3F" w:rsidRDefault="00805D3F">
            <w:pPr>
              <w:rPr>
                <w:rFonts w:ascii="Arial" w:hAnsi="Arial" w:cs="Arial"/>
                <w:b/>
                <w:bCs/>
                <w:color w:val="0000FF"/>
                <w:sz w:val="16"/>
                <w:szCs w:val="16"/>
                <w:u w:val="single"/>
              </w:rPr>
            </w:pPr>
            <w:hyperlink r:id="rId138" w:history="1">
              <w:r>
                <w:rPr>
                  <w:rStyle w:val="Hyperlink"/>
                  <w:rFonts w:ascii="Arial" w:hAnsi="Arial" w:cs="Arial"/>
                  <w:b/>
                  <w:bCs/>
                  <w:color w:val="0000FF"/>
                  <w:sz w:val="16"/>
                  <w:szCs w:val="16"/>
                </w:rPr>
                <w:t>S4-230292</w:t>
              </w:r>
            </w:hyperlink>
          </w:p>
        </w:tc>
        <w:tc>
          <w:tcPr>
            <w:tcW w:w="2407" w:type="dxa"/>
            <w:tcBorders>
              <w:top w:val="nil"/>
              <w:left w:val="nil"/>
              <w:bottom w:val="single" w:sz="4" w:space="0" w:color="A6A6A6"/>
              <w:right w:val="single" w:sz="4" w:space="0" w:color="A6A6A6"/>
            </w:tcBorders>
            <w:shd w:val="clear" w:color="auto" w:fill="auto"/>
            <w:hideMark/>
          </w:tcPr>
          <w:p w14:paraId="0A3CF82D"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v0.3.0</w:t>
            </w:r>
          </w:p>
        </w:tc>
        <w:tc>
          <w:tcPr>
            <w:tcW w:w="1170" w:type="dxa"/>
            <w:tcBorders>
              <w:top w:val="nil"/>
              <w:left w:val="nil"/>
              <w:bottom w:val="single" w:sz="4" w:space="0" w:color="A6A6A6"/>
              <w:right w:val="single" w:sz="4" w:space="0" w:color="A6A6A6"/>
            </w:tcBorders>
            <w:shd w:val="clear" w:color="auto" w:fill="auto"/>
            <w:hideMark/>
          </w:tcPr>
          <w:p w14:paraId="60099D3A" w14:textId="77777777" w:rsidR="00805D3F" w:rsidRDefault="00805D3F">
            <w:pPr>
              <w:rPr>
                <w:rFonts w:ascii="Arial" w:hAnsi="Arial" w:cs="Arial"/>
                <w:sz w:val="16"/>
                <w:szCs w:val="16"/>
              </w:rPr>
            </w:pPr>
            <w:r>
              <w:rPr>
                <w:rFonts w:ascii="Arial" w:hAnsi="Arial" w:cs="Arial"/>
                <w:sz w:val="16"/>
                <w:szCs w:val="16"/>
              </w:rPr>
              <w:t>Meta Ireland</w:t>
            </w:r>
          </w:p>
        </w:tc>
        <w:tc>
          <w:tcPr>
            <w:tcW w:w="964" w:type="dxa"/>
            <w:tcBorders>
              <w:top w:val="nil"/>
              <w:left w:val="nil"/>
              <w:bottom w:val="single" w:sz="4" w:space="0" w:color="A6A6A6"/>
              <w:right w:val="single" w:sz="4" w:space="0" w:color="A6A6A6"/>
            </w:tcBorders>
            <w:shd w:val="clear" w:color="auto" w:fill="auto"/>
            <w:hideMark/>
          </w:tcPr>
          <w:p w14:paraId="6BE1B3D4" w14:textId="77777777" w:rsidR="00805D3F" w:rsidRDefault="00805D3F">
            <w:pPr>
              <w:rPr>
                <w:rFonts w:ascii="Arial" w:hAnsi="Arial" w:cs="Arial"/>
                <w:sz w:val="16"/>
                <w:szCs w:val="16"/>
              </w:rPr>
            </w:pPr>
            <w:r>
              <w:rPr>
                <w:rFonts w:ascii="Arial" w:hAnsi="Arial" w:cs="Arial"/>
                <w:sz w:val="16"/>
                <w:szCs w:val="16"/>
              </w:rPr>
              <w:t>Work Plan</w:t>
            </w:r>
          </w:p>
        </w:tc>
        <w:tc>
          <w:tcPr>
            <w:tcW w:w="958" w:type="dxa"/>
            <w:tcBorders>
              <w:top w:val="nil"/>
              <w:left w:val="nil"/>
              <w:bottom w:val="single" w:sz="4" w:space="0" w:color="A6A6A6"/>
              <w:right w:val="single" w:sz="4" w:space="0" w:color="A6A6A6"/>
            </w:tcBorders>
            <w:shd w:val="clear" w:color="auto" w:fill="auto"/>
            <w:hideMark/>
          </w:tcPr>
          <w:p w14:paraId="4CBCAC39" w14:textId="77777777" w:rsidR="00805D3F" w:rsidRDefault="00805D3F">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7F2B9D87" w14:textId="77777777" w:rsidR="00805D3F" w:rsidRDefault="00805D3F">
            <w:pPr>
              <w:rPr>
                <w:rFonts w:ascii="Arial" w:hAnsi="Arial" w:cs="Arial"/>
                <w:sz w:val="16"/>
                <w:szCs w:val="16"/>
              </w:rPr>
            </w:pPr>
            <w:r>
              <w:rPr>
                <w:rFonts w:ascii="Arial" w:hAnsi="Arial" w:cs="Arial"/>
                <w:sz w:val="16"/>
                <w:szCs w:val="16"/>
              </w:rPr>
              <w:t>14.3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4747324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116015AD" w14:textId="77777777" w:rsidR="00805D3F" w:rsidRDefault="00805D3F">
            <w:pPr>
              <w:rPr>
                <w:rFonts w:ascii="Arial" w:hAnsi="Arial" w:cs="Arial"/>
                <w:b/>
                <w:bCs/>
                <w:color w:val="0000FF"/>
                <w:sz w:val="16"/>
                <w:szCs w:val="16"/>
                <w:u w:val="single"/>
              </w:rPr>
            </w:pPr>
            <w:hyperlink r:id="rId139" w:history="1">
              <w:r>
                <w:rPr>
                  <w:rStyle w:val="Hyperlink"/>
                  <w:rFonts w:ascii="Arial" w:hAnsi="Arial" w:cs="Arial"/>
                  <w:b/>
                  <w:bCs/>
                  <w:color w:val="0000FF"/>
                  <w:sz w:val="16"/>
                  <w:szCs w:val="16"/>
                </w:rPr>
                <w:t>S4-230023</w:t>
              </w:r>
            </w:hyperlink>
          </w:p>
        </w:tc>
      </w:tr>
      <w:tr w:rsidR="00805D3F" w14:paraId="1915ED78" w14:textId="77777777" w:rsidTr="00805D3F">
        <w:trPr>
          <w:trHeight w:val="300"/>
        </w:trPr>
        <w:tc>
          <w:tcPr>
            <w:tcW w:w="1151" w:type="dxa"/>
            <w:tcBorders>
              <w:top w:val="nil"/>
              <w:left w:val="single" w:sz="4" w:space="0" w:color="A6A6A6"/>
              <w:bottom w:val="single" w:sz="4" w:space="0" w:color="A6A6A6"/>
              <w:right w:val="single" w:sz="4" w:space="0" w:color="A6A6A6"/>
            </w:tcBorders>
            <w:shd w:val="clear" w:color="auto" w:fill="auto"/>
            <w:hideMark/>
          </w:tcPr>
          <w:p w14:paraId="728B020E" w14:textId="77777777" w:rsidR="00805D3F" w:rsidRDefault="00805D3F">
            <w:pPr>
              <w:rPr>
                <w:rFonts w:ascii="Arial" w:hAnsi="Arial" w:cs="Arial"/>
                <w:b/>
                <w:bCs/>
                <w:color w:val="0000FF"/>
                <w:sz w:val="16"/>
                <w:szCs w:val="16"/>
                <w:u w:val="single"/>
              </w:rPr>
            </w:pPr>
            <w:hyperlink r:id="rId140" w:history="1">
              <w:r>
                <w:rPr>
                  <w:rStyle w:val="Hyperlink"/>
                  <w:rFonts w:ascii="Arial" w:hAnsi="Arial" w:cs="Arial"/>
                  <w:b/>
                  <w:bCs/>
                  <w:color w:val="0000FF"/>
                  <w:sz w:val="16"/>
                  <w:szCs w:val="16"/>
                </w:rPr>
                <w:t>S4-230298</w:t>
              </w:r>
            </w:hyperlink>
          </w:p>
        </w:tc>
        <w:tc>
          <w:tcPr>
            <w:tcW w:w="2407" w:type="dxa"/>
            <w:tcBorders>
              <w:top w:val="nil"/>
              <w:left w:val="nil"/>
              <w:bottom w:val="single" w:sz="4" w:space="0" w:color="A6A6A6"/>
              <w:right w:val="single" w:sz="4" w:space="0" w:color="A6A6A6"/>
            </w:tcBorders>
            <w:shd w:val="clear" w:color="auto" w:fill="auto"/>
            <w:hideMark/>
          </w:tcPr>
          <w:p w14:paraId="59DAC6C6" w14:textId="77777777" w:rsidR="00805D3F" w:rsidRDefault="00805D3F">
            <w:pPr>
              <w:rPr>
                <w:rFonts w:ascii="Arial" w:hAnsi="Arial" w:cs="Arial"/>
                <w:sz w:val="16"/>
                <w:szCs w:val="16"/>
              </w:rPr>
            </w:pPr>
            <w:r>
              <w:rPr>
                <w:rFonts w:ascii="Arial" w:hAnsi="Arial" w:cs="Arial"/>
                <w:sz w:val="16"/>
                <w:szCs w:val="16"/>
              </w:rPr>
              <w:t>[IBACS] Permanent Document v0.2.0</w:t>
            </w:r>
          </w:p>
        </w:tc>
        <w:tc>
          <w:tcPr>
            <w:tcW w:w="1170" w:type="dxa"/>
            <w:tcBorders>
              <w:top w:val="nil"/>
              <w:left w:val="nil"/>
              <w:bottom w:val="single" w:sz="4" w:space="0" w:color="A6A6A6"/>
              <w:right w:val="single" w:sz="4" w:space="0" w:color="A6A6A6"/>
            </w:tcBorders>
            <w:shd w:val="clear" w:color="auto" w:fill="auto"/>
            <w:hideMark/>
          </w:tcPr>
          <w:p w14:paraId="39088527" w14:textId="77777777" w:rsidR="00805D3F" w:rsidRDefault="00805D3F">
            <w:pPr>
              <w:rPr>
                <w:rFonts w:ascii="Arial" w:hAnsi="Arial" w:cs="Arial"/>
                <w:sz w:val="16"/>
                <w:szCs w:val="16"/>
              </w:rPr>
            </w:pPr>
            <w:r>
              <w:rPr>
                <w:rFonts w:ascii="Arial" w:hAnsi="Arial" w:cs="Arial"/>
                <w:sz w:val="16"/>
                <w:szCs w:val="16"/>
              </w:rPr>
              <w:t>KPN N.V.</w:t>
            </w:r>
          </w:p>
        </w:tc>
        <w:tc>
          <w:tcPr>
            <w:tcW w:w="964" w:type="dxa"/>
            <w:tcBorders>
              <w:top w:val="nil"/>
              <w:left w:val="nil"/>
              <w:bottom w:val="single" w:sz="4" w:space="0" w:color="A6A6A6"/>
              <w:right w:val="single" w:sz="4" w:space="0" w:color="A6A6A6"/>
            </w:tcBorders>
            <w:shd w:val="clear" w:color="auto" w:fill="auto"/>
            <w:hideMark/>
          </w:tcPr>
          <w:p w14:paraId="16E9003D" w14:textId="77777777" w:rsidR="00805D3F" w:rsidRDefault="00805D3F">
            <w:pPr>
              <w:rPr>
                <w:rFonts w:ascii="Arial" w:hAnsi="Arial" w:cs="Arial"/>
                <w:sz w:val="16"/>
                <w:szCs w:val="16"/>
              </w:rPr>
            </w:pPr>
            <w:r>
              <w:rPr>
                <w:rFonts w:ascii="Arial" w:hAnsi="Arial" w:cs="Arial"/>
                <w:sz w:val="16"/>
                <w:szCs w:val="16"/>
              </w:rPr>
              <w:t>other</w:t>
            </w:r>
          </w:p>
        </w:tc>
        <w:tc>
          <w:tcPr>
            <w:tcW w:w="958" w:type="dxa"/>
            <w:tcBorders>
              <w:top w:val="nil"/>
              <w:left w:val="nil"/>
              <w:bottom w:val="single" w:sz="4" w:space="0" w:color="A6A6A6"/>
              <w:right w:val="single" w:sz="4" w:space="0" w:color="A6A6A6"/>
            </w:tcBorders>
            <w:shd w:val="clear" w:color="auto" w:fill="auto"/>
            <w:hideMark/>
          </w:tcPr>
          <w:p w14:paraId="03BADA30" w14:textId="77777777" w:rsidR="00805D3F" w:rsidRDefault="00805D3F">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6BB24322" w14:textId="77777777" w:rsidR="00805D3F" w:rsidRDefault="00805D3F">
            <w:pPr>
              <w:rPr>
                <w:rFonts w:ascii="Arial" w:hAnsi="Arial" w:cs="Arial"/>
                <w:sz w:val="16"/>
                <w:szCs w:val="16"/>
              </w:rPr>
            </w:pPr>
            <w:r>
              <w:rPr>
                <w:rFonts w:ascii="Arial" w:hAnsi="Arial" w:cs="Arial"/>
                <w:sz w:val="16"/>
                <w:szCs w:val="16"/>
              </w:rPr>
              <w:t>14.5</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30C670AE"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47DD8A78" w14:textId="77777777" w:rsidR="00805D3F" w:rsidRDefault="00805D3F">
            <w:pPr>
              <w:rPr>
                <w:rFonts w:ascii="Arial" w:hAnsi="Arial" w:cs="Arial"/>
                <w:b/>
                <w:bCs/>
                <w:color w:val="0000FF"/>
                <w:sz w:val="16"/>
                <w:szCs w:val="16"/>
                <w:u w:val="single"/>
              </w:rPr>
            </w:pPr>
            <w:hyperlink r:id="rId141" w:history="1">
              <w:r>
                <w:rPr>
                  <w:rStyle w:val="Hyperlink"/>
                  <w:rFonts w:ascii="Arial" w:hAnsi="Arial" w:cs="Arial"/>
                  <w:b/>
                  <w:bCs/>
                  <w:color w:val="0000FF"/>
                  <w:sz w:val="16"/>
                  <w:szCs w:val="16"/>
                </w:rPr>
                <w:t>S4-230098</w:t>
              </w:r>
            </w:hyperlink>
          </w:p>
        </w:tc>
      </w:tr>
      <w:tr w:rsidR="00805D3F" w14:paraId="65BEE68C"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7943E031" w14:textId="77777777" w:rsidR="00805D3F" w:rsidRDefault="00805D3F">
            <w:pPr>
              <w:rPr>
                <w:rFonts w:ascii="Arial" w:hAnsi="Arial" w:cs="Arial"/>
                <w:b/>
                <w:bCs/>
                <w:color w:val="0000FF"/>
                <w:sz w:val="16"/>
                <w:szCs w:val="16"/>
                <w:u w:val="single"/>
              </w:rPr>
            </w:pPr>
            <w:hyperlink r:id="rId142" w:history="1">
              <w:r>
                <w:rPr>
                  <w:rStyle w:val="Hyperlink"/>
                  <w:rFonts w:ascii="Arial" w:hAnsi="Arial" w:cs="Arial"/>
                  <w:b/>
                  <w:bCs/>
                  <w:color w:val="0000FF"/>
                  <w:sz w:val="16"/>
                  <w:szCs w:val="16"/>
                </w:rPr>
                <w:t>S4-230300</w:t>
              </w:r>
            </w:hyperlink>
          </w:p>
        </w:tc>
        <w:tc>
          <w:tcPr>
            <w:tcW w:w="2407" w:type="dxa"/>
            <w:tcBorders>
              <w:top w:val="nil"/>
              <w:left w:val="nil"/>
              <w:bottom w:val="single" w:sz="4" w:space="0" w:color="A6A6A6"/>
              <w:right w:val="single" w:sz="4" w:space="0" w:color="A6A6A6"/>
            </w:tcBorders>
            <w:shd w:val="clear" w:color="auto" w:fill="auto"/>
            <w:hideMark/>
          </w:tcPr>
          <w:p w14:paraId="3BFCC292" w14:textId="77777777" w:rsidR="00805D3F" w:rsidRDefault="00805D3F">
            <w:pPr>
              <w:rPr>
                <w:rFonts w:ascii="Arial" w:hAnsi="Arial" w:cs="Arial"/>
                <w:sz w:val="16"/>
                <w:szCs w:val="16"/>
              </w:rPr>
            </w:pPr>
            <w:r>
              <w:rPr>
                <w:rFonts w:ascii="Arial" w:hAnsi="Arial" w:cs="Arial"/>
                <w:sz w:val="16"/>
                <w:szCs w:val="16"/>
              </w:rPr>
              <w:t xml:space="preserve">[IBACS] </w:t>
            </w:r>
            <w:proofErr w:type="spellStart"/>
            <w:r>
              <w:rPr>
                <w:rFonts w:ascii="Arial" w:hAnsi="Arial" w:cs="Arial"/>
                <w:sz w:val="16"/>
                <w:szCs w:val="16"/>
              </w:rPr>
              <w:t>TimePlan</w:t>
            </w:r>
            <w:proofErr w:type="spellEnd"/>
            <w:r>
              <w:rPr>
                <w:rFonts w:ascii="Arial" w:hAnsi="Arial" w:cs="Arial"/>
                <w:sz w:val="16"/>
                <w:szCs w:val="16"/>
              </w:rPr>
              <w:t xml:space="preserve"> v0.2.0</w:t>
            </w:r>
          </w:p>
        </w:tc>
        <w:tc>
          <w:tcPr>
            <w:tcW w:w="1170" w:type="dxa"/>
            <w:tcBorders>
              <w:top w:val="nil"/>
              <w:left w:val="nil"/>
              <w:bottom w:val="single" w:sz="4" w:space="0" w:color="A6A6A6"/>
              <w:right w:val="single" w:sz="4" w:space="0" w:color="A6A6A6"/>
            </w:tcBorders>
            <w:shd w:val="clear" w:color="auto" w:fill="auto"/>
            <w:hideMark/>
          </w:tcPr>
          <w:p w14:paraId="6AC11DCC" w14:textId="77777777" w:rsidR="00805D3F" w:rsidRDefault="00805D3F">
            <w:pPr>
              <w:rPr>
                <w:rFonts w:ascii="Arial" w:hAnsi="Arial" w:cs="Arial"/>
                <w:sz w:val="16"/>
                <w:szCs w:val="16"/>
              </w:rPr>
            </w:pPr>
            <w:r>
              <w:rPr>
                <w:rFonts w:ascii="Arial" w:hAnsi="Arial" w:cs="Arial"/>
                <w:sz w:val="16"/>
                <w:szCs w:val="16"/>
              </w:rPr>
              <w:t>KPN N.V.</w:t>
            </w:r>
          </w:p>
        </w:tc>
        <w:tc>
          <w:tcPr>
            <w:tcW w:w="964" w:type="dxa"/>
            <w:tcBorders>
              <w:top w:val="nil"/>
              <w:left w:val="nil"/>
              <w:bottom w:val="single" w:sz="4" w:space="0" w:color="A6A6A6"/>
              <w:right w:val="single" w:sz="4" w:space="0" w:color="A6A6A6"/>
            </w:tcBorders>
            <w:shd w:val="clear" w:color="auto" w:fill="auto"/>
            <w:hideMark/>
          </w:tcPr>
          <w:p w14:paraId="0DA1153F" w14:textId="77777777" w:rsidR="00805D3F" w:rsidRDefault="00805D3F">
            <w:pPr>
              <w:rPr>
                <w:rFonts w:ascii="Arial" w:hAnsi="Arial" w:cs="Arial"/>
                <w:sz w:val="16"/>
                <w:szCs w:val="16"/>
              </w:rPr>
            </w:pPr>
            <w:r>
              <w:rPr>
                <w:rFonts w:ascii="Arial" w:hAnsi="Arial" w:cs="Arial"/>
                <w:sz w:val="16"/>
                <w:szCs w:val="16"/>
              </w:rPr>
              <w:t>other</w:t>
            </w:r>
          </w:p>
        </w:tc>
        <w:tc>
          <w:tcPr>
            <w:tcW w:w="958" w:type="dxa"/>
            <w:tcBorders>
              <w:top w:val="nil"/>
              <w:left w:val="nil"/>
              <w:bottom w:val="single" w:sz="4" w:space="0" w:color="A6A6A6"/>
              <w:right w:val="single" w:sz="4" w:space="0" w:color="A6A6A6"/>
            </w:tcBorders>
            <w:shd w:val="clear" w:color="auto" w:fill="auto"/>
            <w:hideMark/>
          </w:tcPr>
          <w:p w14:paraId="77B8C835" w14:textId="77777777" w:rsidR="00805D3F" w:rsidRDefault="00805D3F">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2F73E3BD" w14:textId="77777777" w:rsidR="00805D3F" w:rsidRDefault="00805D3F">
            <w:pPr>
              <w:rPr>
                <w:rFonts w:ascii="Arial" w:hAnsi="Arial" w:cs="Arial"/>
                <w:sz w:val="16"/>
                <w:szCs w:val="16"/>
              </w:rPr>
            </w:pPr>
            <w:r>
              <w:rPr>
                <w:rFonts w:ascii="Arial" w:hAnsi="Arial" w:cs="Arial"/>
                <w:sz w:val="16"/>
                <w:szCs w:val="16"/>
              </w:rPr>
              <w:t>14.5</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0BF4A620" w14:textId="77777777" w:rsidR="00805D3F" w:rsidRDefault="00805D3F">
            <w:pPr>
              <w:rPr>
                <w:rFonts w:ascii="Arial" w:hAnsi="Arial" w:cs="Arial"/>
                <w:sz w:val="16"/>
                <w:szCs w:val="16"/>
              </w:rPr>
            </w:pPr>
            <w:r>
              <w:rPr>
                <w:rFonts w:ascii="Arial" w:hAnsi="Arial" w:cs="Arial"/>
                <w:sz w:val="16"/>
                <w:szCs w:val="16"/>
              </w:rPr>
              <w:t>agreed</w:t>
            </w:r>
          </w:p>
        </w:tc>
        <w:tc>
          <w:tcPr>
            <w:tcW w:w="1440" w:type="dxa"/>
            <w:tcBorders>
              <w:top w:val="nil"/>
              <w:left w:val="nil"/>
              <w:bottom w:val="single" w:sz="4" w:space="0" w:color="A6A6A6"/>
              <w:right w:val="single" w:sz="4" w:space="0" w:color="A6A6A6"/>
            </w:tcBorders>
            <w:shd w:val="clear" w:color="auto" w:fill="auto"/>
            <w:hideMark/>
          </w:tcPr>
          <w:p w14:paraId="4395D2A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5A8C7A9"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679F6432" w14:textId="77777777" w:rsidR="00805D3F" w:rsidRDefault="00805D3F">
            <w:pPr>
              <w:rPr>
                <w:rFonts w:ascii="Arial" w:hAnsi="Arial" w:cs="Arial"/>
                <w:b/>
                <w:bCs/>
                <w:color w:val="0000FF"/>
                <w:sz w:val="16"/>
                <w:szCs w:val="16"/>
                <w:u w:val="single"/>
              </w:rPr>
            </w:pPr>
            <w:hyperlink r:id="rId143" w:history="1">
              <w:r>
                <w:rPr>
                  <w:rStyle w:val="Hyperlink"/>
                  <w:rFonts w:ascii="Arial" w:hAnsi="Arial" w:cs="Arial"/>
                  <w:b/>
                  <w:bCs/>
                  <w:color w:val="0000FF"/>
                  <w:sz w:val="16"/>
                  <w:szCs w:val="16"/>
                </w:rPr>
                <w:t>S4-230313</w:t>
              </w:r>
            </w:hyperlink>
          </w:p>
        </w:tc>
        <w:tc>
          <w:tcPr>
            <w:tcW w:w="2407" w:type="dxa"/>
            <w:tcBorders>
              <w:top w:val="nil"/>
              <w:left w:val="nil"/>
              <w:bottom w:val="single" w:sz="4" w:space="0" w:color="A6A6A6"/>
              <w:right w:val="single" w:sz="4" w:space="0" w:color="A6A6A6"/>
            </w:tcBorders>
            <w:shd w:val="clear" w:color="auto" w:fill="auto"/>
            <w:hideMark/>
          </w:tcPr>
          <w:p w14:paraId="68D3BC1C"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Time Plan v4.0</w:t>
            </w:r>
          </w:p>
        </w:tc>
        <w:tc>
          <w:tcPr>
            <w:tcW w:w="1170" w:type="dxa"/>
            <w:tcBorders>
              <w:top w:val="nil"/>
              <w:left w:val="nil"/>
              <w:bottom w:val="single" w:sz="4" w:space="0" w:color="A6A6A6"/>
              <w:right w:val="single" w:sz="4" w:space="0" w:color="A6A6A6"/>
            </w:tcBorders>
            <w:shd w:val="clear" w:color="auto" w:fill="auto"/>
            <w:hideMark/>
          </w:tcPr>
          <w:p w14:paraId="1DE4783C" w14:textId="77777777" w:rsidR="00805D3F" w:rsidRDefault="00805D3F">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60E54526" w14:textId="77777777" w:rsidR="00805D3F" w:rsidRDefault="00805D3F">
            <w:pPr>
              <w:rPr>
                <w:rFonts w:ascii="Arial" w:hAnsi="Arial" w:cs="Arial"/>
                <w:sz w:val="16"/>
                <w:szCs w:val="16"/>
              </w:rPr>
            </w:pPr>
            <w:r>
              <w:rPr>
                <w:rFonts w:ascii="Arial" w:hAnsi="Arial" w:cs="Arial"/>
                <w:sz w:val="16"/>
                <w:szCs w:val="16"/>
              </w:rPr>
              <w:t>Work Plan</w:t>
            </w:r>
          </w:p>
        </w:tc>
        <w:tc>
          <w:tcPr>
            <w:tcW w:w="958" w:type="dxa"/>
            <w:tcBorders>
              <w:top w:val="nil"/>
              <w:left w:val="nil"/>
              <w:bottom w:val="single" w:sz="4" w:space="0" w:color="A6A6A6"/>
              <w:right w:val="single" w:sz="4" w:space="0" w:color="A6A6A6"/>
            </w:tcBorders>
            <w:shd w:val="clear" w:color="auto" w:fill="auto"/>
            <w:hideMark/>
          </w:tcPr>
          <w:p w14:paraId="569ABB37" w14:textId="77777777" w:rsidR="00805D3F" w:rsidRDefault="00805D3F">
            <w:pPr>
              <w:rPr>
                <w:rFonts w:ascii="Arial" w:hAnsi="Arial" w:cs="Arial"/>
                <w:sz w:val="16"/>
                <w:szCs w:val="16"/>
              </w:rPr>
            </w:pPr>
            <w:r>
              <w:rPr>
                <w:rFonts w:ascii="Arial" w:hAnsi="Arial" w:cs="Arial"/>
                <w:sz w:val="16"/>
                <w:szCs w:val="16"/>
              </w:rPr>
              <w:t>15.3</w:t>
            </w:r>
          </w:p>
        </w:tc>
        <w:tc>
          <w:tcPr>
            <w:tcW w:w="900" w:type="dxa"/>
            <w:tcBorders>
              <w:top w:val="nil"/>
              <w:left w:val="nil"/>
              <w:bottom w:val="single" w:sz="4" w:space="0" w:color="A6A6A6"/>
              <w:right w:val="single" w:sz="4" w:space="0" w:color="A6A6A6"/>
            </w:tcBorders>
            <w:shd w:val="clear" w:color="auto" w:fill="auto"/>
            <w:hideMark/>
          </w:tcPr>
          <w:p w14:paraId="53331ED0" w14:textId="77777777" w:rsidR="00805D3F" w:rsidRDefault="00805D3F">
            <w:pPr>
              <w:rPr>
                <w:rFonts w:ascii="Arial" w:hAnsi="Arial" w:cs="Arial"/>
                <w:sz w:val="16"/>
                <w:szCs w:val="16"/>
              </w:rPr>
            </w:pPr>
            <w:r>
              <w:rPr>
                <w:rFonts w:ascii="Arial" w:hAnsi="Arial" w:cs="Arial"/>
                <w:sz w:val="16"/>
                <w:szCs w:val="16"/>
              </w:rPr>
              <w:t>15.3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6B32058D" w14:textId="77777777" w:rsidR="00805D3F" w:rsidRDefault="00805D3F">
            <w:pPr>
              <w:rPr>
                <w:rFonts w:ascii="Arial" w:hAnsi="Arial" w:cs="Arial"/>
                <w:sz w:val="16"/>
                <w:szCs w:val="16"/>
              </w:rPr>
            </w:pPr>
            <w:r>
              <w:rPr>
                <w:rFonts w:ascii="Arial" w:hAnsi="Arial" w:cs="Arial"/>
                <w:sz w:val="16"/>
                <w:szCs w:val="16"/>
              </w:rPr>
              <w:t>agreed</w:t>
            </w:r>
          </w:p>
        </w:tc>
        <w:tc>
          <w:tcPr>
            <w:tcW w:w="1440" w:type="dxa"/>
            <w:tcBorders>
              <w:top w:val="nil"/>
              <w:left w:val="nil"/>
              <w:bottom w:val="single" w:sz="4" w:space="0" w:color="A6A6A6"/>
              <w:right w:val="single" w:sz="4" w:space="0" w:color="A6A6A6"/>
            </w:tcBorders>
            <w:shd w:val="clear" w:color="auto" w:fill="auto"/>
            <w:hideMark/>
          </w:tcPr>
          <w:p w14:paraId="790BD2F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A7A8070"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47008353" w14:textId="77777777" w:rsidR="00805D3F" w:rsidRDefault="00805D3F">
            <w:pPr>
              <w:rPr>
                <w:rFonts w:ascii="Arial" w:hAnsi="Arial" w:cs="Arial"/>
                <w:b/>
                <w:bCs/>
                <w:color w:val="0000FF"/>
                <w:sz w:val="16"/>
                <w:szCs w:val="16"/>
                <w:u w:val="single"/>
              </w:rPr>
            </w:pPr>
            <w:hyperlink r:id="rId144" w:history="1">
              <w:r>
                <w:rPr>
                  <w:rStyle w:val="Hyperlink"/>
                  <w:rFonts w:ascii="Arial" w:hAnsi="Arial" w:cs="Arial"/>
                  <w:b/>
                  <w:bCs/>
                  <w:color w:val="0000FF"/>
                  <w:sz w:val="16"/>
                  <w:szCs w:val="16"/>
                </w:rPr>
                <w:t>S4-230320</w:t>
              </w:r>
            </w:hyperlink>
          </w:p>
        </w:tc>
        <w:tc>
          <w:tcPr>
            <w:tcW w:w="2407" w:type="dxa"/>
            <w:tcBorders>
              <w:top w:val="nil"/>
              <w:left w:val="nil"/>
              <w:bottom w:val="single" w:sz="4" w:space="0" w:color="A6A6A6"/>
              <w:right w:val="single" w:sz="4" w:space="0" w:color="A6A6A6"/>
            </w:tcBorders>
            <w:shd w:val="clear" w:color="auto" w:fill="auto"/>
            <w:hideMark/>
          </w:tcPr>
          <w:p w14:paraId="79BAD453" w14:textId="77777777" w:rsidR="00805D3F" w:rsidRDefault="00805D3F">
            <w:pPr>
              <w:rPr>
                <w:rFonts w:ascii="Arial" w:hAnsi="Arial" w:cs="Arial"/>
                <w:sz w:val="16"/>
                <w:szCs w:val="16"/>
              </w:rPr>
            </w:pPr>
            <w:r>
              <w:rPr>
                <w:rFonts w:ascii="Arial" w:hAnsi="Arial" w:cs="Arial"/>
                <w:sz w:val="16"/>
                <w:szCs w:val="16"/>
              </w:rPr>
              <w:t>Updated WID on IMS-based AR Conversational Service [IBACS]</w:t>
            </w:r>
          </w:p>
        </w:tc>
        <w:tc>
          <w:tcPr>
            <w:tcW w:w="1170" w:type="dxa"/>
            <w:tcBorders>
              <w:top w:val="nil"/>
              <w:left w:val="nil"/>
              <w:bottom w:val="single" w:sz="4" w:space="0" w:color="A6A6A6"/>
              <w:right w:val="single" w:sz="4" w:space="0" w:color="A6A6A6"/>
            </w:tcBorders>
            <w:shd w:val="clear" w:color="auto" w:fill="auto"/>
            <w:hideMark/>
          </w:tcPr>
          <w:p w14:paraId="0F7077CE" w14:textId="77777777" w:rsidR="00805D3F" w:rsidRDefault="00805D3F">
            <w:pPr>
              <w:rPr>
                <w:rFonts w:ascii="Arial" w:hAnsi="Arial" w:cs="Arial"/>
                <w:sz w:val="16"/>
                <w:szCs w:val="16"/>
              </w:rPr>
            </w:pPr>
            <w:r>
              <w:rPr>
                <w:rFonts w:ascii="Arial" w:hAnsi="Arial" w:cs="Arial"/>
                <w:sz w:val="16"/>
                <w:szCs w:val="16"/>
              </w:rPr>
              <w:t>KPN N.V.</w:t>
            </w:r>
          </w:p>
        </w:tc>
        <w:tc>
          <w:tcPr>
            <w:tcW w:w="964" w:type="dxa"/>
            <w:tcBorders>
              <w:top w:val="nil"/>
              <w:left w:val="nil"/>
              <w:bottom w:val="single" w:sz="4" w:space="0" w:color="A6A6A6"/>
              <w:right w:val="single" w:sz="4" w:space="0" w:color="A6A6A6"/>
            </w:tcBorders>
            <w:shd w:val="clear" w:color="auto" w:fill="auto"/>
            <w:hideMark/>
          </w:tcPr>
          <w:p w14:paraId="68B0D2DB" w14:textId="77777777" w:rsidR="00805D3F" w:rsidRDefault="00805D3F">
            <w:pPr>
              <w:rPr>
                <w:rFonts w:ascii="Arial" w:hAnsi="Arial" w:cs="Arial"/>
                <w:sz w:val="16"/>
                <w:szCs w:val="16"/>
              </w:rPr>
            </w:pPr>
            <w:r>
              <w:rPr>
                <w:rFonts w:ascii="Arial" w:hAnsi="Arial" w:cs="Arial"/>
                <w:sz w:val="16"/>
                <w:szCs w:val="16"/>
              </w:rPr>
              <w:t>discussion</w:t>
            </w:r>
          </w:p>
        </w:tc>
        <w:tc>
          <w:tcPr>
            <w:tcW w:w="958" w:type="dxa"/>
            <w:tcBorders>
              <w:top w:val="nil"/>
              <w:left w:val="nil"/>
              <w:bottom w:val="single" w:sz="4" w:space="0" w:color="A6A6A6"/>
              <w:right w:val="single" w:sz="4" w:space="0" w:color="A6A6A6"/>
            </w:tcBorders>
            <w:shd w:val="clear" w:color="auto" w:fill="auto"/>
            <w:hideMark/>
          </w:tcPr>
          <w:p w14:paraId="6295FE2A" w14:textId="77777777" w:rsidR="00805D3F" w:rsidRDefault="00805D3F">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6F06ED2A" w14:textId="77777777" w:rsidR="00805D3F" w:rsidRDefault="00805D3F">
            <w:pPr>
              <w:rPr>
                <w:rFonts w:ascii="Arial" w:hAnsi="Arial" w:cs="Arial"/>
                <w:sz w:val="16"/>
                <w:szCs w:val="16"/>
              </w:rPr>
            </w:pPr>
            <w:r>
              <w:rPr>
                <w:rFonts w:ascii="Arial" w:hAnsi="Arial" w:cs="Arial"/>
                <w:sz w:val="16"/>
                <w:szCs w:val="16"/>
              </w:rPr>
              <w:t>14.5</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77C55E50" w14:textId="77777777" w:rsidR="00805D3F" w:rsidRDefault="00805D3F">
            <w:pPr>
              <w:rPr>
                <w:rFonts w:ascii="Arial" w:hAnsi="Arial" w:cs="Arial"/>
                <w:sz w:val="16"/>
                <w:szCs w:val="16"/>
              </w:rPr>
            </w:pPr>
            <w:r>
              <w:rPr>
                <w:rFonts w:ascii="Arial" w:hAnsi="Arial" w:cs="Arial"/>
                <w:sz w:val="16"/>
                <w:szCs w:val="16"/>
              </w:rPr>
              <w:t>agreed</w:t>
            </w:r>
          </w:p>
        </w:tc>
        <w:tc>
          <w:tcPr>
            <w:tcW w:w="1440" w:type="dxa"/>
            <w:tcBorders>
              <w:top w:val="nil"/>
              <w:left w:val="nil"/>
              <w:bottom w:val="single" w:sz="4" w:space="0" w:color="A6A6A6"/>
              <w:right w:val="single" w:sz="4" w:space="0" w:color="A6A6A6"/>
            </w:tcBorders>
            <w:shd w:val="clear" w:color="auto" w:fill="auto"/>
            <w:hideMark/>
          </w:tcPr>
          <w:p w14:paraId="69C01F3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FDE3A91" w14:textId="77777777" w:rsidTr="00805D3F">
        <w:trPr>
          <w:trHeight w:val="320"/>
        </w:trPr>
        <w:tc>
          <w:tcPr>
            <w:tcW w:w="1151" w:type="dxa"/>
            <w:tcBorders>
              <w:top w:val="nil"/>
              <w:left w:val="single" w:sz="4" w:space="0" w:color="A6A6A6"/>
              <w:bottom w:val="single" w:sz="4" w:space="0" w:color="A6A6A6"/>
              <w:right w:val="single" w:sz="4" w:space="0" w:color="A6A6A6"/>
            </w:tcBorders>
            <w:shd w:val="clear" w:color="auto" w:fill="auto"/>
            <w:hideMark/>
          </w:tcPr>
          <w:p w14:paraId="189DFB0B" w14:textId="77777777" w:rsidR="00805D3F" w:rsidRDefault="00805D3F">
            <w:pPr>
              <w:rPr>
                <w:rFonts w:ascii="Arial" w:hAnsi="Arial" w:cs="Arial"/>
                <w:b/>
                <w:bCs/>
                <w:color w:val="0000FF"/>
                <w:sz w:val="16"/>
                <w:szCs w:val="16"/>
                <w:u w:val="single"/>
              </w:rPr>
            </w:pPr>
            <w:hyperlink r:id="rId145" w:history="1">
              <w:r>
                <w:rPr>
                  <w:rStyle w:val="Hyperlink"/>
                  <w:rFonts w:ascii="Arial" w:hAnsi="Arial" w:cs="Arial"/>
                  <w:b/>
                  <w:bCs/>
                  <w:color w:val="0000FF"/>
                  <w:sz w:val="16"/>
                  <w:szCs w:val="16"/>
                </w:rPr>
                <w:t>S4-230322</w:t>
              </w:r>
            </w:hyperlink>
          </w:p>
        </w:tc>
        <w:tc>
          <w:tcPr>
            <w:tcW w:w="2407" w:type="dxa"/>
            <w:tcBorders>
              <w:top w:val="nil"/>
              <w:left w:val="nil"/>
              <w:bottom w:val="single" w:sz="4" w:space="0" w:color="A6A6A6"/>
              <w:right w:val="single" w:sz="4" w:space="0" w:color="A6A6A6"/>
            </w:tcBorders>
            <w:shd w:val="clear" w:color="auto" w:fill="auto"/>
            <w:hideMark/>
          </w:tcPr>
          <w:p w14:paraId="7FB48ADE" w14:textId="77777777" w:rsidR="00805D3F" w:rsidRDefault="00805D3F">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v0.1.0</w:t>
            </w:r>
          </w:p>
        </w:tc>
        <w:tc>
          <w:tcPr>
            <w:tcW w:w="1170" w:type="dxa"/>
            <w:tcBorders>
              <w:top w:val="nil"/>
              <w:left w:val="nil"/>
              <w:bottom w:val="single" w:sz="4" w:space="0" w:color="A6A6A6"/>
              <w:right w:val="single" w:sz="4" w:space="0" w:color="A6A6A6"/>
            </w:tcBorders>
            <w:shd w:val="clear" w:color="auto" w:fill="auto"/>
            <w:hideMark/>
          </w:tcPr>
          <w:p w14:paraId="4C40577D" w14:textId="77777777" w:rsidR="00805D3F" w:rsidRDefault="00805D3F">
            <w:pPr>
              <w:rPr>
                <w:rFonts w:ascii="Arial" w:hAnsi="Arial" w:cs="Arial"/>
                <w:sz w:val="16"/>
                <w:szCs w:val="16"/>
              </w:rPr>
            </w:pPr>
            <w:r>
              <w:rPr>
                <w:rFonts w:ascii="Arial" w:hAnsi="Arial" w:cs="Arial"/>
                <w:sz w:val="16"/>
                <w:szCs w:val="16"/>
              </w:rPr>
              <w:t>HUAWEI TECH. GmbH</w:t>
            </w:r>
          </w:p>
        </w:tc>
        <w:tc>
          <w:tcPr>
            <w:tcW w:w="964" w:type="dxa"/>
            <w:tcBorders>
              <w:top w:val="nil"/>
              <w:left w:val="nil"/>
              <w:bottom w:val="single" w:sz="4" w:space="0" w:color="A6A6A6"/>
              <w:right w:val="single" w:sz="4" w:space="0" w:color="A6A6A6"/>
            </w:tcBorders>
            <w:shd w:val="clear" w:color="auto" w:fill="auto"/>
            <w:hideMark/>
          </w:tcPr>
          <w:p w14:paraId="5B694587" w14:textId="77777777" w:rsidR="00805D3F" w:rsidRDefault="00805D3F">
            <w:pPr>
              <w:rPr>
                <w:rFonts w:ascii="Arial" w:hAnsi="Arial" w:cs="Arial"/>
                <w:sz w:val="16"/>
                <w:szCs w:val="16"/>
              </w:rPr>
            </w:pPr>
            <w:r>
              <w:rPr>
                <w:rFonts w:ascii="Arial" w:hAnsi="Arial" w:cs="Arial"/>
                <w:sz w:val="16"/>
                <w:szCs w:val="16"/>
              </w:rPr>
              <w:t>Work Plan</w:t>
            </w:r>
          </w:p>
        </w:tc>
        <w:tc>
          <w:tcPr>
            <w:tcW w:w="958" w:type="dxa"/>
            <w:tcBorders>
              <w:top w:val="nil"/>
              <w:left w:val="nil"/>
              <w:bottom w:val="single" w:sz="4" w:space="0" w:color="A6A6A6"/>
              <w:right w:val="single" w:sz="4" w:space="0" w:color="A6A6A6"/>
            </w:tcBorders>
            <w:shd w:val="clear" w:color="auto" w:fill="auto"/>
            <w:hideMark/>
          </w:tcPr>
          <w:p w14:paraId="709D3431" w14:textId="77777777" w:rsidR="00805D3F" w:rsidRDefault="00805D3F">
            <w:pPr>
              <w:rPr>
                <w:rFonts w:ascii="Arial" w:hAnsi="Arial" w:cs="Arial"/>
                <w:sz w:val="16"/>
                <w:szCs w:val="16"/>
              </w:rPr>
            </w:pPr>
            <w:r>
              <w:rPr>
                <w:rFonts w:ascii="Arial" w:hAnsi="Arial" w:cs="Arial"/>
                <w:sz w:val="16"/>
                <w:szCs w:val="16"/>
              </w:rPr>
              <w:t>14.11</w:t>
            </w:r>
          </w:p>
        </w:tc>
        <w:tc>
          <w:tcPr>
            <w:tcW w:w="900" w:type="dxa"/>
            <w:tcBorders>
              <w:top w:val="nil"/>
              <w:left w:val="nil"/>
              <w:bottom w:val="single" w:sz="4" w:space="0" w:color="A6A6A6"/>
              <w:right w:val="single" w:sz="4" w:space="0" w:color="A6A6A6"/>
            </w:tcBorders>
            <w:shd w:val="clear" w:color="auto" w:fill="auto"/>
            <w:hideMark/>
          </w:tcPr>
          <w:p w14:paraId="3A562683" w14:textId="77777777" w:rsidR="00805D3F" w:rsidRDefault="00805D3F">
            <w:pPr>
              <w:rPr>
                <w:rFonts w:ascii="Arial" w:hAnsi="Arial" w:cs="Arial"/>
                <w:sz w:val="16"/>
                <w:szCs w:val="16"/>
              </w:rPr>
            </w:pPr>
            <w:r>
              <w:rPr>
                <w:rFonts w:ascii="Arial" w:hAnsi="Arial" w:cs="Arial"/>
                <w:sz w:val="16"/>
                <w:szCs w:val="16"/>
              </w:rPr>
              <w:t>14.11</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16103F9E" w14:textId="77777777" w:rsidR="00805D3F" w:rsidRDefault="00805D3F">
            <w:pPr>
              <w:rPr>
                <w:rFonts w:ascii="Arial" w:hAnsi="Arial" w:cs="Arial"/>
                <w:sz w:val="16"/>
                <w:szCs w:val="16"/>
              </w:rPr>
            </w:pPr>
            <w:r>
              <w:rPr>
                <w:rFonts w:ascii="Arial" w:hAnsi="Arial" w:cs="Arial"/>
                <w:sz w:val="16"/>
                <w:szCs w:val="16"/>
              </w:rPr>
              <w:t>agreed</w:t>
            </w:r>
          </w:p>
        </w:tc>
        <w:tc>
          <w:tcPr>
            <w:tcW w:w="1440" w:type="dxa"/>
            <w:tcBorders>
              <w:top w:val="nil"/>
              <w:left w:val="nil"/>
              <w:bottom w:val="single" w:sz="4" w:space="0" w:color="A6A6A6"/>
              <w:right w:val="single" w:sz="4" w:space="0" w:color="A6A6A6"/>
            </w:tcBorders>
            <w:shd w:val="clear" w:color="auto" w:fill="auto"/>
            <w:hideMark/>
          </w:tcPr>
          <w:p w14:paraId="08654394" w14:textId="77777777" w:rsidR="00805D3F" w:rsidRDefault="00805D3F">
            <w:pPr>
              <w:rPr>
                <w:rFonts w:ascii="Arial" w:hAnsi="Arial" w:cs="Arial"/>
                <w:b/>
                <w:bCs/>
                <w:color w:val="0000FF"/>
                <w:sz w:val="16"/>
                <w:szCs w:val="16"/>
                <w:u w:val="single"/>
              </w:rPr>
            </w:pPr>
            <w:hyperlink r:id="rId146" w:history="1">
              <w:r>
                <w:rPr>
                  <w:rStyle w:val="Hyperlink"/>
                  <w:rFonts w:ascii="Arial" w:hAnsi="Arial" w:cs="Arial"/>
                  <w:b/>
                  <w:bCs/>
                  <w:color w:val="0000FF"/>
                  <w:sz w:val="16"/>
                  <w:szCs w:val="16"/>
                </w:rPr>
                <w:t>S4-230056</w:t>
              </w:r>
            </w:hyperlink>
          </w:p>
        </w:tc>
      </w:tr>
      <w:tr w:rsidR="00805D3F" w14:paraId="3F1AF152"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7B79902F" w14:textId="77777777" w:rsidR="00805D3F" w:rsidRDefault="00805D3F">
            <w:pPr>
              <w:rPr>
                <w:rFonts w:ascii="Arial" w:hAnsi="Arial" w:cs="Arial"/>
                <w:b/>
                <w:bCs/>
                <w:color w:val="0000FF"/>
                <w:sz w:val="16"/>
                <w:szCs w:val="16"/>
                <w:u w:val="single"/>
              </w:rPr>
            </w:pPr>
            <w:hyperlink r:id="rId147" w:history="1">
              <w:r>
                <w:rPr>
                  <w:rStyle w:val="Hyperlink"/>
                  <w:rFonts w:ascii="Arial" w:hAnsi="Arial" w:cs="Arial"/>
                  <w:b/>
                  <w:bCs/>
                  <w:color w:val="0000FF"/>
                  <w:sz w:val="16"/>
                  <w:szCs w:val="16"/>
                </w:rPr>
                <w:t>S4-230335</w:t>
              </w:r>
            </w:hyperlink>
          </w:p>
        </w:tc>
        <w:tc>
          <w:tcPr>
            <w:tcW w:w="2407" w:type="dxa"/>
            <w:tcBorders>
              <w:top w:val="nil"/>
              <w:left w:val="nil"/>
              <w:bottom w:val="single" w:sz="4" w:space="0" w:color="A6A6A6"/>
              <w:right w:val="single" w:sz="4" w:space="0" w:color="A6A6A6"/>
            </w:tcBorders>
            <w:shd w:val="clear" w:color="auto" w:fill="auto"/>
            <w:hideMark/>
          </w:tcPr>
          <w:p w14:paraId="019D4E2B" w14:textId="77777777" w:rsidR="00805D3F" w:rsidRDefault="00805D3F">
            <w:pPr>
              <w:rPr>
                <w:rFonts w:ascii="Arial" w:hAnsi="Arial" w:cs="Arial"/>
                <w:sz w:val="16"/>
                <w:szCs w:val="16"/>
              </w:rPr>
            </w:pPr>
            <w:r>
              <w:rPr>
                <w:rFonts w:ascii="Arial" w:hAnsi="Arial" w:cs="Arial"/>
                <w:sz w:val="16"/>
                <w:szCs w:val="16"/>
              </w:rPr>
              <w:t>Revision of Feasibility Study on the enhancements for immersive Real-time Communication for WebRTC (</w:t>
            </w:r>
            <w:proofErr w:type="spellStart"/>
            <w:r>
              <w:rPr>
                <w:rFonts w:ascii="Arial" w:hAnsi="Arial" w:cs="Arial"/>
                <w:sz w:val="16"/>
                <w:szCs w:val="16"/>
              </w:rPr>
              <w:t>FS_eiRTCW</w:t>
            </w:r>
            <w:proofErr w:type="spellEnd"/>
            <w:r>
              <w:rPr>
                <w:rFonts w:ascii="Arial" w:hAnsi="Arial" w:cs="Arial"/>
                <w:sz w:val="16"/>
                <w:szCs w:val="16"/>
              </w:rPr>
              <w:t>)</w:t>
            </w:r>
          </w:p>
        </w:tc>
        <w:tc>
          <w:tcPr>
            <w:tcW w:w="1170" w:type="dxa"/>
            <w:tcBorders>
              <w:top w:val="nil"/>
              <w:left w:val="nil"/>
              <w:bottom w:val="single" w:sz="4" w:space="0" w:color="A6A6A6"/>
              <w:right w:val="single" w:sz="4" w:space="0" w:color="A6A6A6"/>
            </w:tcBorders>
            <w:shd w:val="clear" w:color="auto" w:fill="auto"/>
            <w:hideMark/>
          </w:tcPr>
          <w:p w14:paraId="0ACC7B1A" w14:textId="77777777" w:rsidR="00805D3F" w:rsidRDefault="00805D3F">
            <w:pPr>
              <w:rPr>
                <w:rFonts w:ascii="Arial" w:hAnsi="Arial" w:cs="Arial"/>
                <w:sz w:val="16"/>
                <w:szCs w:val="16"/>
              </w:rPr>
            </w:pPr>
            <w:r>
              <w:rPr>
                <w:rFonts w:ascii="Arial" w:hAnsi="Arial" w:cs="Arial"/>
                <w:sz w:val="16"/>
                <w:szCs w:val="16"/>
              </w:rPr>
              <w:t>NTT, Qualcomm Incorporated, Meta Ireland, Samsung Electronics, Co., LTD, Orange, Intel</w:t>
            </w:r>
          </w:p>
        </w:tc>
        <w:tc>
          <w:tcPr>
            <w:tcW w:w="964" w:type="dxa"/>
            <w:tcBorders>
              <w:top w:val="nil"/>
              <w:left w:val="nil"/>
              <w:bottom w:val="single" w:sz="4" w:space="0" w:color="A6A6A6"/>
              <w:right w:val="single" w:sz="4" w:space="0" w:color="A6A6A6"/>
            </w:tcBorders>
            <w:shd w:val="clear" w:color="auto" w:fill="auto"/>
            <w:hideMark/>
          </w:tcPr>
          <w:p w14:paraId="619B3FC1" w14:textId="77777777" w:rsidR="00805D3F" w:rsidRDefault="00805D3F">
            <w:pPr>
              <w:rPr>
                <w:rFonts w:ascii="Arial" w:hAnsi="Arial" w:cs="Arial"/>
                <w:sz w:val="16"/>
                <w:szCs w:val="16"/>
              </w:rPr>
            </w:pPr>
            <w:r>
              <w:rPr>
                <w:rFonts w:ascii="Arial" w:hAnsi="Arial" w:cs="Arial"/>
                <w:sz w:val="16"/>
                <w:szCs w:val="16"/>
              </w:rPr>
              <w:t>SID revised</w:t>
            </w:r>
          </w:p>
        </w:tc>
        <w:tc>
          <w:tcPr>
            <w:tcW w:w="958" w:type="dxa"/>
            <w:tcBorders>
              <w:top w:val="nil"/>
              <w:left w:val="nil"/>
              <w:bottom w:val="single" w:sz="4" w:space="0" w:color="A6A6A6"/>
              <w:right w:val="single" w:sz="4" w:space="0" w:color="A6A6A6"/>
            </w:tcBorders>
            <w:shd w:val="clear" w:color="auto" w:fill="auto"/>
            <w:hideMark/>
          </w:tcPr>
          <w:p w14:paraId="1BE9B402" w14:textId="77777777" w:rsidR="00805D3F" w:rsidRDefault="00805D3F">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1DA5CB43" w14:textId="77777777" w:rsidR="00805D3F" w:rsidRDefault="00805D3F">
            <w:pPr>
              <w:rPr>
                <w:rFonts w:ascii="Arial" w:hAnsi="Arial" w:cs="Arial"/>
                <w:sz w:val="16"/>
                <w:szCs w:val="16"/>
              </w:rPr>
            </w:pPr>
            <w:r>
              <w:rPr>
                <w:rFonts w:ascii="Arial" w:hAnsi="Arial" w:cs="Arial"/>
                <w:sz w:val="16"/>
                <w:szCs w:val="16"/>
              </w:rPr>
              <w:t>15.3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7C73934A"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78E688CC" w14:textId="77777777" w:rsidR="00805D3F" w:rsidRDefault="00805D3F">
            <w:pPr>
              <w:rPr>
                <w:rFonts w:ascii="Arial" w:hAnsi="Arial" w:cs="Arial"/>
                <w:b/>
                <w:bCs/>
                <w:color w:val="0000FF"/>
                <w:sz w:val="16"/>
                <w:szCs w:val="16"/>
                <w:u w:val="single"/>
              </w:rPr>
            </w:pPr>
            <w:hyperlink r:id="rId148" w:history="1">
              <w:r>
                <w:rPr>
                  <w:rStyle w:val="Hyperlink"/>
                  <w:rFonts w:ascii="Arial" w:hAnsi="Arial" w:cs="Arial"/>
                  <w:b/>
                  <w:bCs/>
                  <w:color w:val="0000FF"/>
                  <w:sz w:val="16"/>
                  <w:szCs w:val="16"/>
                </w:rPr>
                <w:t>S4-230180</w:t>
              </w:r>
            </w:hyperlink>
          </w:p>
        </w:tc>
      </w:tr>
      <w:tr w:rsidR="00805D3F" w14:paraId="68ACB98A"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07A8B055" w14:textId="77777777" w:rsidR="00805D3F" w:rsidRDefault="00805D3F">
            <w:pPr>
              <w:rPr>
                <w:rFonts w:ascii="Arial" w:hAnsi="Arial" w:cs="Arial"/>
                <w:b/>
                <w:bCs/>
                <w:color w:val="0000FF"/>
                <w:sz w:val="16"/>
                <w:szCs w:val="16"/>
                <w:u w:val="single"/>
              </w:rPr>
            </w:pPr>
            <w:hyperlink r:id="rId149" w:history="1">
              <w:r>
                <w:rPr>
                  <w:rStyle w:val="Hyperlink"/>
                  <w:rFonts w:ascii="Arial" w:hAnsi="Arial" w:cs="Arial"/>
                  <w:b/>
                  <w:bCs/>
                  <w:color w:val="0000FF"/>
                  <w:sz w:val="16"/>
                  <w:szCs w:val="16"/>
                </w:rPr>
                <w:t>S4-230340</w:t>
              </w:r>
            </w:hyperlink>
          </w:p>
        </w:tc>
        <w:tc>
          <w:tcPr>
            <w:tcW w:w="2407" w:type="dxa"/>
            <w:tcBorders>
              <w:top w:val="nil"/>
              <w:left w:val="nil"/>
              <w:bottom w:val="single" w:sz="4" w:space="0" w:color="A6A6A6"/>
              <w:right w:val="single" w:sz="4" w:space="0" w:color="A6A6A6"/>
            </w:tcBorders>
            <w:shd w:val="clear" w:color="auto" w:fill="auto"/>
            <w:hideMark/>
          </w:tcPr>
          <w:p w14:paraId="6D8162AD" w14:textId="77777777" w:rsidR="00805D3F" w:rsidRDefault="00805D3F">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Permanent Document</w:t>
            </w:r>
          </w:p>
        </w:tc>
        <w:tc>
          <w:tcPr>
            <w:tcW w:w="1170" w:type="dxa"/>
            <w:tcBorders>
              <w:top w:val="nil"/>
              <w:left w:val="nil"/>
              <w:bottom w:val="single" w:sz="4" w:space="0" w:color="A6A6A6"/>
              <w:right w:val="single" w:sz="4" w:space="0" w:color="A6A6A6"/>
            </w:tcBorders>
            <w:shd w:val="clear" w:color="auto" w:fill="auto"/>
            <w:hideMark/>
          </w:tcPr>
          <w:p w14:paraId="17B370B9" w14:textId="77777777" w:rsidR="00805D3F" w:rsidRDefault="00805D3F">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59F83602" w14:textId="77777777" w:rsidR="00805D3F" w:rsidRDefault="00805D3F">
            <w:pPr>
              <w:rPr>
                <w:rFonts w:ascii="Arial" w:hAnsi="Arial" w:cs="Arial"/>
                <w:sz w:val="16"/>
                <w:szCs w:val="16"/>
              </w:rPr>
            </w:pPr>
            <w:r>
              <w:rPr>
                <w:rFonts w:ascii="Arial" w:hAnsi="Arial" w:cs="Arial"/>
                <w:sz w:val="16"/>
                <w:szCs w:val="16"/>
              </w:rPr>
              <w:t>other</w:t>
            </w:r>
          </w:p>
        </w:tc>
        <w:tc>
          <w:tcPr>
            <w:tcW w:w="958" w:type="dxa"/>
            <w:tcBorders>
              <w:top w:val="nil"/>
              <w:left w:val="nil"/>
              <w:bottom w:val="single" w:sz="4" w:space="0" w:color="A6A6A6"/>
              <w:right w:val="single" w:sz="4" w:space="0" w:color="A6A6A6"/>
            </w:tcBorders>
            <w:shd w:val="clear" w:color="auto" w:fill="auto"/>
            <w:hideMark/>
          </w:tcPr>
          <w:p w14:paraId="223CCB89" w14:textId="77777777" w:rsidR="00805D3F" w:rsidRDefault="00805D3F">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216D678E" w14:textId="77777777" w:rsidR="00805D3F" w:rsidRDefault="00805D3F">
            <w:pPr>
              <w:rPr>
                <w:rFonts w:ascii="Arial" w:hAnsi="Arial" w:cs="Arial"/>
                <w:sz w:val="16"/>
                <w:szCs w:val="16"/>
              </w:rPr>
            </w:pPr>
            <w:r>
              <w:rPr>
                <w:rFonts w:ascii="Arial" w:hAnsi="Arial" w:cs="Arial"/>
                <w:sz w:val="16"/>
                <w:szCs w:val="16"/>
              </w:rPr>
              <w:t>15.3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7D2A7D49"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62155D64" w14:textId="77777777" w:rsidR="00805D3F" w:rsidRDefault="00805D3F">
            <w:pPr>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S4aR230038</w:t>
              </w:r>
            </w:hyperlink>
          </w:p>
        </w:tc>
      </w:tr>
      <w:tr w:rsidR="00805D3F" w14:paraId="140F099F"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4556D8C5" w14:textId="77777777" w:rsidR="00805D3F" w:rsidRDefault="00805D3F">
            <w:pPr>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S4-230343</w:t>
              </w:r>
            </w:hyperlink>
          </w:p>
        </w:tc>
        <w:tc>
          <w:tcPr>
            <w:tcW w:w="2407" w:type="dxa"/>
            <w:tcBorders>
              <w:top w:val="nil"/>
              <w:left w:val="nil"/>
              <w:bottom w:val="single" w:sz="4" w:space="0" w:color="A6A6A6"/>
              <w:right w:val="single" w:sz="4" w:space="0" w:color="A6A6A6"/>
            </w:tcBorders>
            <w:shd w:val="clear" w:color="auto" w:fill="auto"/>
            <w:hideMark/>
          </w:tcPr>
          <w:p w14:paraId="2FC6DE26" w14:textId="77777777" w:rsidR="00805D3F" w:rsidRDefault="00805D3F">
            <w:pPr>
              <w:rPr>
                <w:rFonts w:ascii="Arial" w:hAnsi="Arial" w:cs="Arial"/>
                <w:sz w:val="16"/>
                <w:szCs w:val="16"/>
              </w:rPr>
            </w:pPr>
            <w:r>
              <w:rPr>
                <w:rFonts w:ascii="Arial" w:hAnsi="Arial" w:cs="Arial"/>
                <w:sz w:val="16"/>
                <w:szCs w:val="16"/>
              </w:rPr>
              <w:t>Draft TS 26.506 v1.1.0</w:t>
            </w:r>
          </w:p>
        </w:tc>
        <w:tc>
          <w:tcPr>
            <w:tcW w:w="1170" w:type="dxa"/>
            <w:tcBorders>
              <w:top w:val="nil"/>
              <w:left w:val="nil"/>
              <w:bottom w:val="single" w:sz="4" w:space="0" w:color="A6A6A6"/>
              <w:right w:val="single" w:sz="4" w:space="0" w:color="A6A6A6"/>
            </w:tcBorders>
            <w:shd w:val="clear" w:color="auto" w:fill="auto"/>
            <w:hideMark/>
          </w:tcPr>
          <w:p w14:paraId="7B4536CF"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64" w:type="dxa"/>
            <w:tcBorders>
              <w:top w:val="nil"/>
              <w:left w:val="nil"/>
              <w:bottom w:val="single" w:sz="4" w:space="0" w:color="A6A6A6"/>
              <w:right w:val="single" w:sz="4" w:space="0" w:color="A6A6A6"/>
            </w:tcBorders>
            <w:shd w:val="clear" w:color="auto" w:fill="auto"/>
            <w:hideMark/>
          </w:tcPr>
          <w:p w14:paraId="2954AFB1" w14:textId="77777777" w:rsidR="00805D3F" w:rsidRDefault="00805D3F">
            <w:pPr>
              <w:rPr>
                <w:rFonts w:ascii="Arial" w:hAnsi="Arial" w:cs="Arial"/>
                <w:sz w:val="16"/>
                <w:szCs w:val="16"/>
              </w:rPr>
            </w:pPr>
            <w:r>
              <w:rPr>
                <w:rFonts w:ascii="Arial" w:hAnsi="Arial" w:cs="Arial"/>
                <w:sz w:val="16"/>
                <w:szCs w:val="16"/>
              </w:rPr>
              <w:t>discussion</w:t>
            </w:r>
          </w:p>
        </w:tc>
        <w:tc>
          <w:tcPr>
            <w:tcW w:w="958" w:type="dxa"/>
            <w:tcBorders>
              <w:top w:val="nil"/>
              <w:left w:val="nil"/>
              <w:bottom w:val="single" w:sz="4" w:space="0" w:color="A6A6A6"/>
              <w:right w:val="single" w:sz="4" w:space="0" w:color="A6A6A6"/>
            </w:tcBorders>
            <w:shd w:val="clear" w:color="auto" w:fill="auto"/>
            <w:hideMark/>
          </w:tcPr>
          <w:p w14:paraId="30E4E2F5" w14:textId="77777777" w:rsidR="00805D3F" w:rsidRDefault="00805D3F">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518BAFC1" w14:textId="77777777" w:rsidR="00805D3F" w:rsidRDefault="00805D3F">
            <w:pPr>
              <w:rPr>
                <w:rFonts w:ascii="Arial" w:hAnsi="Arial" w:cs="Arial"/>
                <w:sz w:val="16"/>
                <w:szCs w:val="16"/>
              </w:rPr>
            </w:pPr>
            <w:r>
              <w:rPr>
                <w:rFonts w:ascii="Arial" w:hAnsi="Arial" w:cs="Arial"/>
                <w:sz w:val="16"/>
                <w:szCs w:val="16"/>
              </w:rPr>
              <w:t>14.7</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76E26F81" w14:textId="77777777" w:rsidR="00805D3F" w:rsidRDefault="00805D3F">
            <w:pPr>
              <w:rPr>
                <w:rFonts w:ascii="Arial" w:hAnsi="Arial" w:cs="Arial"/>
                <w:sz w:val="16"/>
                <w:szCs w:val="16"/>
              </w:rPr>
            </w:pPr>
            <w:r>
              <w:rPr>
                <w:rFonts w:ascii="Arial" w:hAnsi="Arial" w:cs="Arial"/>
                <w:sz w:val="16"/>
                <w:szCs w:val="16"/>
              </w:rPr>
              <w:t>agreed</w:t>
            </w:r>
          </w:p>
        </w:tc>
        <w:tc>
          <w:tcPr>
            <w:tcW w:w="1440" w:type="dxa"/>
            <w:tcBorders>
              <w:top w:val="nil"/>
              <w:left w:val="nil"/>
              <w:bottom w:val="single" w:sz="4" w:space="0" w:color="A6A6A6"/>
              <w:right w:val="single" w:sz="4" w:space="0" w:color="A6A6A6"/>
            </w:tcBorders>
            <w:shd w:val="clear" w:color="auto" w:fill="auto"/>
            <w:hideMark/>
          </w:tcPr>
          <w:p w14:paraId="67DC936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27EDE1E"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1FF0C545" w14:textId="77777777" w:rsidR="00805D3F" w:rsidRDefault="00805D3F">
            <w:pPr>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S4-230345</w:t>
              </w:r>
            </w:hyperlink>
          </w:p>
        </w:tc>
        <w:tc>
          <w:tcPr>
            <w:tcW w:w="2407" w:type="dxa"/>
            <w:tcBorders>
              <w:top w:val="nil"/>
              <w:left w:val="nil"/>
              <w:bottom w:val="single" w:sz="4" w:space="0" w:color="A6A6A6"/>
              <w:right w:val="single" w:sz="4" w:space="0" w:color="A6A6A6"/>
            </w:tcBorders>
            <w:shd w:val="clear" w:color="auto" w:fill="auto"/>
            <w:hideMark/>
          </w:tcPr>
          <w:p w14:paraId="72CCBDDB" w14:textId="77777777" w:rsidR="00805D3F" w:rsidRDefault="00805D3F">
            <w:pPr>
              <w:rPr>
                <w:rFonts w:ascii="Arial" w:hAnsi="Arial" w:cs="Arial"/>
                <w:sz w:val="16"/>
                <w:szCs w:val="16"/>
              </w:rPr>
            </w:pPr>
            <w:r>
              <w:rPr>
                <w:rFonts w:ascii="Arial" w:hAnsi="Arial" w:cs="Arial"/>
                <w:sz w:val="16"/>
                <w:szCs w:val="16"/>
              </w:rPr>
              <w:t>Draft Reply LS to GSMA TSG on operation DCMTSI client in terminal definition</w:t>
            </w:r>
          </w:p>
        </w:tc>
        <w:tc>
          <w:tcPr>
            <w:tcW w:w="1170" w:type="dxa"/>
            <w:tcBorders>
              <w:top w:val="nil"/>
              <w:left w:val="nil"/>
              <w:bottom w:val="single" w:sz="4" w:space="0" w:color="A6A6A6"/>
              <w:right w:val="single" w:sz="4" w:space="0" w:color="A6A6A6"/>
            </w:tcBorders>
            <w:shd w:val="clear" w:color="auto" w:fill="auto"/>
            <w:hideMark/>
          </w:tcPr>
          <w:p w14:paraId="339C79F0" w14:textId="77777777" w:rsidR="00805D3F" w:rsidRDefault="00805D3F">
            <w:pPr>
              <w:rPr>
                <w:rFonts w:ascii="Arial" w:hAnsi="Arial" w:cs="Arial"/>
                <w:sz w:val="16"/>
                <w:szCs w:val="16"/>
              </w:rPr>
            </w:pPr>
            <w:r>
              <w:rPr>
                <w:rFonts w:ascii="Arial" w:hAnsi="Arial" w:cs="Arial"/>
                <w:sz w:val="16"/>
                <w:szCs w:val="16"/>
              </w:rPr>
              <w:t>HUAWEI TECH. GmbH</w:t>
            </w:r>
          </w:p>
        </w:tc>
        <w:tc>
          <w:tcPr>
            <w:tcW w:w="964" w:type="dxa"/>
            <w:tcBorders>
              <w:top w:val="nil"/>
              <w:left w:val="nil"/>
              <w:bottom w:val="single" w:sz="4" w:space="0" w:color="A6A6A6"/>
              <w:right w:val="single" w:sz="4" w:space="0" w:color="A6A6A6"/>
            </w:tcBorders>
            <w:shd w:val="clear" w:color="auto" w:fill="auto"/>
            <w:hideMark/>
          </w:tcPr>
          <w:p w14:paraId="14FEBDF0" w14:textId="77777777" w:rsidR="00805D3F" w:rsidRDefault="00805D3F">
            <w:pPr>
              <w:rPr>
                <w:rFonts w:ascii="Arial" w:hAnsi="Arial" w:cs="Arial"/>
                <w:sz w:val="16"/>
                <w:szCs w:val="16"/>
              </w:rPr>
            </w:pPr>
            <w:r>
              <w:rPr>
                <w:rFonts w:ascii="Arial" w:hAnsi="Arial" w:cs="Arial"/>
                <w:sz w:val="16"/>
                <w:szCs w:val="16"/>
              </w:rPr>
              <w:t>LS out</w:t>
            </w:r>
          </w:p>
        </w:tc>
        <w:tc>
          <w:tcPr>
            <w:tcW w:w="958" w:type="dxa"/>
            <w:tcBorders>
              <w:top w:val="nil"/>
              <w:left w:val="nil"/>
              <w:bottom w:val="single" w:sz="4" w:space="0" w:color="A6A6A6"/>
              <w:right w:val="single" w:sz="4" w:space="0" w:color="A6A6A6"/>
            </w:tcBorders>
            <w:shd w:val="clear" w:color="auto" w:fill="auto"/>
            <w:hideMark/>
          </w:tcPr>
          <w:p w14:paraId="0BC95A2F" w14:textId="77777777" w:rsidR="00805D3F" w:rsidRDefault="00805D3F">
            <w:pPr>
              <w:rPr>
                <w:rFonts w:ascii="Arial" w:hAnsi="Arial" w:cs="Arial"/>
                <w:sz w:val="16"/>
                <w:szCs w:val="16"/>
              </w:rPr>
            </w:pPr>
            <w:r>
              <w:rPr>
                <w:rFonts w:ascii="Arial" w:hAnsi="Arial" w:cs="Arial"/>
                <w:sz w:val="16"/>
                <w:szCs w:val="16"/>
              </w:rPr>
              <w:t>10.3</w:t>
            </w:r>
          </w:p>
        </w:tc>
        <w:tc>
          <w:tcPr>
            <w:tcW w:w="900" w:type="dxa"/>
            <w:tcBorders>
              <w:top w:val="nil"/>
              <w:left w:val="nil"/>
              <w:bottom w:val="single" w:sz="4" w:space="0" w:color="A6A6A6"/>
              <w:right w:val="single" w:sz="4" w:space="0" w:color="A6A6A6"/>
            </w:tcBorders>
            <w:shd w:val="clear" w:color="auto" w:fill="auto"/>
            <w:hideMark/>
          </w:tcPr>
          <w:p w14:paraId="716FBBD6" w14:textId="77777777" w:rsidR="00805D3F" w:rsidRDefault="00805D3F">
            <w:pPr>
              <w:rPr>
                <w:rFonts w:ascii="Arial" w:hAnsi="Arial" w:cs="Arial"/>
                <w:sz w:val="16"/>
                <w:szCs w:val="16"/>
              </w:rPr>
            </w:pPr>
            <w:r>
              <w:rPr>
                <w:rFonts w:ascii="Arial" w:hAnsi="Arial" w:cs="Arial"/>
                <w:sz w:val="16"/>
                <w:szCs w:val="16"/>
              </w:rPr>
              <w:t>5.2</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6685EF8F"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3B4433AA" w14:textId="77777777" w:rsidR="00805D3F" w:rsidRDefault="00805D3F">
            <w:pPr>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S4-230102</w:t>
              </w:r>
            </w:hyperlink>
          </w:p>
        </w:tc>
      </w:tr>
      <w:tr w:rsidR="00805D3F" w14:paraId="686F85E1"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181C0B2E" w14:textId="77777777" w:rsidR="00805D3F" w:rsidRDefault="00805D3F">
            <w:pPr>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S4-230383</w:t>
              </w:r>
            </w:hyperlink>
          </w:p>
        </w:tc>
        <w:tc>
          <w:tcPr>
            <w:tcW w:w="2407" w:type="dxa"/>
            <w:tcBorders>
              <w:top w:val="nil"/>
              <w:left w:val="nil"/>
              <w:bottom w:val="single" w:sz="4" w:space="0" w:color="A6A6A6"/>
              <w:right w:val="single" w:sz="4" w:space="0" w:color="A6A6A6"/>
            </w:tcBorders>
            <w:shd w:val="clear" w:color="auto" w:fill="auto"/>
            <w:hideMark/>
          </w:tcPr>
          <w:p w14:paraId="06E594DE" w14:textId="77777777" w:rsidR="00805D3F" w:rsidRDefault="00805D3F">
            <w:pPr>
              <w:rPr>
                <w:rFonts w:ascii="Arial" w:hAnsi="Arial" w:cs="Arial"/>
                <w:sz w:val="16"/>
                <w:szCs w:val="16"/>
              </w:rPr>
            </w:pPr>
            <w:r>
              <w:rPr>
                <w:rFonts w:ascii="Arial" w:hAnsi="Arial" w:cs="Arial"/>
                <w:sz w:val="16"/>
                <w:szCs w:val="16"/>
              </w:rPr>
              <w:t>[ITT4RT] IANA registration of RTCP feedback for Viewport</w:t>
            </w:r>
          </w:p>
        </w:tc>
        <w:tc>
          <w:tcPr>
            <w:tcW w:w="1170" w:type="dxa"/>
            <w:tcBorders>
              <w:top w:val="nil"/>
              <w:left w:val="nil"/>
              <w:bottom w:val="single" w:sz="4" w:space="0" w:color="A6A6A6"/>
              <w:right w:val="single" w:sz="4" w:space="0" w:color="A6A6A6"/>
            </w:tcBorders>
            <w:shd w:val="clear" w:color="auto" w:fill="auto"/>
            <w:hideMark/>
          </w:tcPr>
          <w:p w14:paraId="308CC21F" w14:textId="77777777" w:rsidR="00805D3F" w:rsidRDefault="00805D3F">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22FFDEF4" w14:textId="77777777" w:rsidR="00805D3F" w:rsidRDefault="00805D3F">
            <w:pPr>
              <w:rPr>
                <w:rFonts w:ascii="Arial" w:hAnsi="Arial" w:cs="Arial"/>
                <w:sz w:val="16"/>
                <w:szCs w:val="16"/>
              </w:rPr>
            </w:pPr>
            <w:r>
              <w:rPr>
                <w:rFonts w:ascii="Arial" w:hAnsi="Arial" w:cs="Arial"/>
                <w:sz w:val="16"/>
                <w:szCs w:val="16"/>
              </w:rPr>
              <w:t>CR</w:t>
            </w:r>
          </w:p>
        </w:tc>
        <w:tc>
          <w:tcPr>
            <w:tcW w:w="958" w:type="dxa"/>
            <w:tcBorders>
              <w:top w:val="nil"/>
              <w:left w:val="nil"/>
              <w:bottom w:val="single" w:sz="4" w:space="0" w:color="A6A6A6"/>
              <w:right w:val="single" w:sz="4" w:space="0" w:color="A6A6A6"/>
            </w:tcBorders>
            <w:shd w:val="clear" w:color="auto" w:fill="auto"/>
            <w:hideMark/>
          </w:tcPr>
          <w:p w14:paraId="4D18F940" w14:textId="77777777" w:rsidR="00805D3F" w:rsidRDefault="00805D3F">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092E1259" w14:textId="77777777" w:rsidR="00805D3F" w:rsidRDefault="00805D3F">
            <w:pPr>
              <w:rPr>
                <w:rFonts w:ascii="Arial" w:hAnsi="Arial" w:cs="Arial"/>
                <w:sz w:val="16"/>
                <w:szCs w:val="16"/>
              </w:rPr>
            </w:pPr>
            <w:r>
              <w:rPr>
                <w:rFonts w:ascii="Arial" w:hAnsi="Arial" w:cs="Arial"/>
                <w:sz w:val="16"/>
                <w:szCs w:val="16"/>
              </w:rPr>
              <w:t>13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47828725"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758773B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F53C281"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196FE461" w14:textId="77777777" w:rsidR="00805D3F" w:rsidRDefault="00805D3F">
            <w:pPr>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S4-230384</w:t>
              </w:r>
            </w:hyperlink>
          </w:p>
        </w:tc>
        <w:tc>
          <w:tcPr>
            <w:tcW w:w="2407" w:type="dxa"/>
            <w:tcBorders>
              <w:top w:val="nil"/>
              <w:left w:val="nil"/>
              <w:bottom w:val="single" w:sz="4" w:space="0" w:color="A6A6A6"/>
              <w:right w:val="single" w:sz="4" w:space="0" w:color="A6A6A6"/>
            </w:tcBorders>
            <w:shd w:val="clear" w:color="auto" w:fill="auto"/>
            <w:hideMark/>
          </w:tcPr>
          <w:p w14:paraId="74991655" w14:textId="77777777" w:rsidR="00805D3F" w:rsidRDefault="00805D3F">
            <w:pPr>
              <w:rPr>
                <w:rFonts w:ascii="Arial" w:hAnsi="Arial" w:cs="Arial"/>
                <w:sz w:val="16"/>
                <w:szCs w:val="16"/>
              </w:rPr>
            </w:pPr>
            <w:r>
              <w:rPr>
                <w:rFonts w:ascii="Arial" w:hAnsi="Arial" w:cs="Arial"/>
                <w:sz w:val="16"/>
                <w:szCs w:val="16"/>
              </w:rPr>
              <w:t>LS on the Design of RTP Header Extension for PDU set handling</w:t>
            </w:r>
          </w:p>
        </w:tc>
        <w:tc>
          <w:tcPr>
            <w:tcW w:w="1170" w:type="dxa"/>
            <w:tcBorders>
              <w:top w:val="nil"/>
              <w:left w:val="nil"/>
              <w:bottom w:val="single" w:sz="4" w:space="0" w:color="A6A6A6"/>
              <w:right w:val="single" w:sz="4" w:space="0" w:color="A6A6A6"/>
            </w:tcBorders>
            <w:shd w:val="clear" w:color="auto" w:fill="auto"/>
            <w:hideMark/>
          </w:tcPr>
          <w:p w14:paraId="2FFAA474" w14:textId="77777777" w:rsidR="00805D3F" w:rsidRDefault="00805D3F">
            <w:pPr>
              <w:rPr>
                <w:rFonts w:ascii="Arial" w:hAnsi="Arial" w:cs="Arial"/>
                <w:sz w:val="16"/>
                <w:szCs w:val="16"/>
              </w:rPr>
            </w:pPr>
            <w:r>
              <w:rPr>
                <w:rFonts w:ascii="Arial" w:hAnsi="Arial" w:cs="Arial"/>
                <w:sz w:val="16"/>
                <w:szCs w:val="16"/>
              </w:rPr>
              <w:t>Intel Romania</w:t>
            </w:r>
          </w:p>
        </w:tc>
        <w:tc>
          <w:tcPr>
            <w:tcW w:w="964" w:type="dxa"/>
            <w:tcBorders>
              <w:top w:val="nil"/>
              <w:left w:val="nil"/>
              <w:bottom w:val="single" w:sz="4" w:space="0" w:color="A6A6A6"/>
              <w:right w:val="single" w:sz="4" w:space="0" w:color="A6A6A6"/>
            </w:tcBorders>
            <w:shd w:val="clear" w:color="auto" w:fill="auto"/>
            <w:hideMark/>
          </w:tcPr>
          <w:p w14:paraId="3D83CD6F" w14:textId="77777777" w:rsidR="00805D3F" w:rsidRDefault="00805D3F">
            <w:pPr>
              <w:rPr>
                <w:rFonts w:ascii="Arial" w:hAnsi="Arial" w:cs="Arial"/>
                <w:sz w:val="16"/>
                <w:szCs w:val="16"/>
              </w:rPr>
            </w:pPr>
            <w:r>
              <w:rPr>
                <w:rFonts w:ascii="Arial" w:hAnsi="Arial" w:cs="Arial"/>
                <w:sz w:val="16"/>
                <w:szCs w:val="16"/>
              </w:rPr>
              <w:t>discussion</w:t>
            </w:r>
          </w:p>
        </w:tc>
        <w:tc>
          <w:tcPr>
            <w:tcW w:w="958" w:type="dxa"/>
            <w:tcBorders>
              <w:top w:val="nil"/>
              <w:left w:val="nil"/>
              <w:bottom w:val="single" w:sz="4" w:space="0" w:color="A6A6A6"/>
              <w:right w:val="single" w:sz="4" w:space="0" w:color="A6A6A6"/>
            </w:tcBorders>
            <w:shd w:val="clear" w:color="auto" w:fill="auto"/>
            <w:hideMark/>
          </w:tcPr>
          <w:p w14:paraId="046CE642" w14:textId="77777777" w:rsidR="00805D3F" w:rsidRDefault="00805D3F">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43FABC9C" w14:textId="77777777" w:rsidR="00805D3F" w:rsidRDefault="00805D3F">
            <w:pPr>
              <w:rPr>
                <w:rFonts w:ascii="Arial" w:hAnsi="Arial" w:cs="Arial"/>
                <w:sz w:val="16"/>
                <w:szCs w:val="16"/>
              </w:rPr>
            </w:pPr>
            <w:r>
              <w:rPr>
                <w:rFonts w:ascii="Arial" w:hAnsi="Arial" w:cs="Arial"/>
                <w:sz w:val="16"/>
                <w:szCs w:val="16"/>
              </w:rPr>
              <w:t>14.9</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05227D13" w14:textId="77777777" w:rsidR="00805D3F" w:rsidRDefault="00805D3F">
            <w:pPr>
              <w:rPr>
                <w:rFonts w:ascii="Arial" w:hAnsi="Arial" w:cs="Arial"/>
                <w:sz w:val="16"/>
                <w:szCs w:val="16"/>
              </w:rPr>
            </w:pPr>
            <w:r>
              <w:rPr>
                <w:rFonts w:ascii="Arial" w:hAnsi="Arial" w:cs="Arial"/>
                <w:sz w:val="16"/>
                <w:szCs w:val="16"/>
              </w:rPr>
              <w:t>agreed</w:t>
            </w:r>
          </w:p>
        </w:tc>
        <w:tc>
          <w:tcPr>
            <w:tcW w:w="1440" w:type="dxa"/>
            <w:tcBorders>
              <w:top w:val="nil"/>
              <w:left w:val="nil"/>
              <w:bottom w:val="single" w:sz="4" w:space="0" w:color="A6A6A6"/>
              <w:right w:val="single" w:sz="4" w:space="0" w:color="A6A6A6"/>
            </w:tcBorders>
            <w:shd w:val="clear" w:color="auto" w:fill="auto"/>
            <w:hideMark/>
          </w:tcPr>
          <w:p w14:paraId="1724F18F"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749F984" w14:textId="77777777" w:rsidTr="00805D3F">
        <w:trPr>
          <w:trHeight w:val="260"/>
        </w:trPr>
        <w:tc>
          <w:tcPr>
            <w:tcW w:w="1151" w:type="dxa"/>
            <w:tcBorders>
              <w:top w:val="nil"/>
              <w:left w:val="single" w:sz="4" w:space="0" w:color="A6A6A6"/>
              <w:bottom w:val="single" w:sz="4" w:space="0" w:color="A6A6A6"/>
              <w:right w:val="single" w:sz="4" w:space="0" w:color="A6A6A6"/>
            </w:tcBorders>
            <w:shd w:val="clear" w:color="auto" w:fill="auto"/>
            <w:hideMark/>
          </w:tcPr>
          <w:p w14:paraId="4B59BA9C" w14:textId="77777777" w:rsidR="00805D3F" w:rsidRDefault="00805D3F">
            <w:pPr>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S4-230385</w:t>
              </w:r>
            </w:hyperlink>
          </w:p>
        </w:tc>
        <w:tc>
          <w:tcPr>
            <w:tcW w:w="2407" w:type="dxa"/>
            <w:tcBorders>
              <w:top w:val="nil"/>
              <w:left w:val="nil"/>
              <w:bottom w:val="single" w:sz="4" w:space="0" w:color="A6A6A6"/>
              <w:right w:val="single" w:sz="4" w:space="0" w:color="A6A6A6"/>
            </w:tcBorders>
            <w:shd w:val="clear" w:color="auto" w:fill="auto"/>
            <w:hideMark/>
          </w:tcPr>
          <w:p w14:paraId="4C58D44E" w14:textId="77777777" w:rsidR="00805D3F" w:rsidRDefault="00805D3F">
            <w:pPr>
              <w:rPr>
                <w:rFonts w:ascii="Arial" w:hAnsi="Arial" w:cs="Arial"/>
                <w:sz w:val="16"/>
                <w:szCs w:val="16"/>
              </w:rPr>
            </w:pPr>
            <w:r>
              <w:rPr>
                <w:rFonts w:ascii="Arial" w:hAnsi="Arial" w:cs="Arial"/>
                <w:sz w:val="16"/>
                <w:szCs w:val="16"/>
              </w:rPr>
              <w:t>[ITT4RT] IANA registration of RTCP feedback for Viewport</w:t>
            </w:r>
          </w:p>
        </w:tc>
        <w:tc>
          <w:tcPr>
            <w:tcW w:w="1170" w:type="dxa"/>
            <w:tcBorders>
              <w:top w:val="nil"/>
              <w:left w:val="nil"/>
              <w:bottom w:val="single" w:sz="4" w:space="0" w:color="A6A6A6"/>
              <w:right w:val="single" w:sz="4" w:space="0" w:color="A6A6A6"/>
            </w:tcBorders>
            <w:shd w:val="clear" w:color="auto" w:fill="auto"/>
            <w:hideMark/>
          </w:tcPr>
          <w:p w14:paraId="06D581D1" w14:textId="77777777" w:rsidR="00805D3F" w:rsidRDefault="00805D3F">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47E1DB5C" w14:textId="77777777" w:rsidR="00805D3F" w:rsidRDefault="00805D3F">
            <w:pPr>
              <w:rPr>
                <w:rFonts w:ascii="Arial" w:hAnsi="Arial" w:cs="Arial"/>
                <w:sz w:val="16"/>
                <w:szCs w:val="16"/>
              </w:rPr>
            </w:pPr>
            <w:r>
              <w:rPr>
                <w:rFonts w:ascii="Arial" w:hAnsi="Arial" w:cs="Arial"/>
                <w:sz w:val="16"/>
                <w:szCs w:val="16"/>
              </w:rPr>
              <w:t>CR</w:t>
            </w:r>
          </w:p>
        </w:tc>
        <w:tc>
          <w:tcPr>
            <w:tcW w:w="958" w:type="dxa"/>
            <w:tcBorders>
              <w:top w:val="nil"/>
              <w:left w:val="nil"/>
              <w:bottom w:val="single" w:sz="4" w:space="0" w:color="A6A6A6"/>
              <w:right w:val="single" w:sz="4" w:space="0" w:color="A6A6A6"/>
            </w:tcBorders>
            <w:shd w:val="clear" w:color="auto" w:fill="auto"/>
            <w:hideMark/>
          </w:tcPr>
          <w:p w14:paraId="3EA9273F" w14:textId="77777777" w:rsidR="00805D3F" w:rsidRDefault="00805D3F">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6F56AC8D" w14:textId="77777777" w:rsidR="00805D3F" w:rsidRDefault="00805D3F">
            <w:pPr>
              <w:rPr>
                <w:rFonts w:ascii="Arial" w:hAnsi="Arial" w:cs="Arial"/>
                <w:sz w:val="16"/>
                <w:szCs w:val="16"/>
              </w:rPr>
            </w:pPr>
            <w:r>
              <w:rPr>
                <w:rFonts w:ascii="Arial" w:hAnsi="Arial" w:cs="Arial"/>
                <w:sz w:val="16"/>
                <w:szCs w:val="16"/>
              </w:rPr>
              <w:t>13</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6B26814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3F3960F9" w14:textId="77777777" w:rsidR="00805D3F" w:rsidRDefault="00805D3F">
            <w:pPr>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S4-230039</w:t>
              </w:r>
            </w:hyperlink>
          </w:p>
        </w:tc>
      </w:tr>
      <w:tr w:rsidR="00805D3F" w14:paraId="55F9C6A2" w14:textId="77777777" w:rsidTr="00805D3F">
        <w:trPr>
          <w:trHeight w:val="320"/>
        </w:trPr>
        <w:tc>
          <w:tcPr>
            <w:tcW w:w="1151" w:type="dxa"/>
            <w:tcBorders>
              <w:top w:val="nil"/>
              <w:left w:val="single" w:sz="4" w:space="0" w:color="A6A6A6"/>
              <w:bottom w:val="single" w:sz="4" w:space="0" w:color="A6A6A6"/>
              <w:right w:val="single" w:sz="4" w:space="0" w:color="A6A6A6"/>
            </w:tcBorders>
            <w:shd w:val="clear" w:color="auto" w:fill="auto"/>
            <w:hideMark/>
          </w:tcPr>
          <w:p w14:paraId="0BF5F441" w14:textId="77777777" w:rsidR="00805D3F" w:rsidRDefault="00805D3F">
            <w:pPr>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S4-230388</w:t>
              </w:r>
            </w:hyperlink>
          </w:p>
        </w:tc>
        <w:tc>
          <w:tcPr>
            <w:tcW w:w="2407" w:type="dxa"/>
            <w:tcBorders>
              <w:top w:val="nil"/>
              <w:left w:val="nil"/>
              <w:bottom w:val="single" w:sz="4" w:space="0" w:color="A6A6A6"/>
              <w:right w:val="single" w:sz="4" w:space="0" w:color="A6A6A6"/>
            </w:tcBorders>
            <w:shd w:val="clear" w:color="auto" w:fill="auto"/>
            <w:hideMark/>
          </w:tcPr>
          <w:p w14:paraId="75A81709" w14:textId="77777777" w:rsidR="00805D3F" w:rsidRDefault="00805D3F">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Timeplan</w:t>
            </w:r>
            <w:proofErr w:type="spellEnd"/>
            <w:r>
              <w:rPr>
                <w:rFonts w:ascii="Arial" w:hAnsi="Arial" w:cs="Arial"/>
                <w:sz w:val="16"/>
                <w:szCs w:val="16"/>
              </w:rPr>
              <w:t xml:space="preserve"> v. 0.0.4</w:t>
            </w:r>
          </w:p>
        </w:tc>
        <w:tc>
          <w:tcPr>
            <w:tcW w:w="1170" w:type="dxa"/>
            <w:tcBorders>
              <w:top w:val="nil"/>
              <w:left w:val="nil"/>
              <w:bottom w:val="single" w:sz="4" w:space="0" w:color="A6A6A6"/>
              <w:right w:val="single" w:sz="4" w:space="0" w:color="A6A6A6"/>
            </w:tcBorders>
            <w:shd w:val="clear" w:color="auto" w:fill="auto"/>
            <w:hideMark/>
          </w:tcPr>
          <w:p w14:paraId="4C88A1AA" w14:textId="77777777" w:rsidR="00805D3F" w:rsidRDefault="00805D3F">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30AED817" w14:textId="77777777" w:rsidR="00805D3F" w:rsidRDefault="00805D3F">
            <w:pPr>
              <w:rPr>
                <w:rFonts w:ascii="Arial" w:hAnsi="Arial" w:cs="Arial"/>
                <w:sz w:val="16"/>
                <w:szCs w:val="16"/>
              </w:rPr>
            </w:pPr>
            <w:r>
              <w:rPr>
                <w:rFonts w:ascii="Arial" w:hAnsi="Arial" w:cs="Arial"/>
                <w:sz w:val="16"/>
                <w:szCs w:val="16"/>
              </w:rPr>
              <w:t>discussion</w:t>
            </w:r>
          </w:p>
        </w:tc>
        <w:tc>
          <w:tcPr>
            <w:tcW w:w="958" w:type="dxa"/>
            <w:tcBorders>
              <w:top w:val="nil"/>
              <w:left w:val="nil"/>
              <w:bottom w:val="single" w:sz="4" w:space="0" w:color="A6A6A6"/>
              <w:right w:val="single" w:sz="4" w:space="0" w:color="A6A6A6"/>
            </w:tcBorders>
            <w:shd w:val="clear" w:color="auto" w:fill="auto"/>
            <w:hideMark/>
          </w:tcPr>
          <w:p w14:paraId="3EA4C252" w14:textId="77777777" w:rsidR="00805D3F" w:rsidRDefault="00805D3F">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40792ADE" w14:textId="77777777" w:rsidR="00805D3F" w:rsidRDefault="00805D3F">
            <w:pPr>
              <w:rPr>
                <w:rFonts w:ascii="Arial" w:hAnsi="Arial" w:cs="Arial"/>
                <w:sz w:val="16"/>
                <w:szCs w:val="16"/>
              </w:rPr>
            </w:pPr>
            <w:r>
              <w:rPr>
                <w:rFonts w:ascii="Arial" w:hAnsi="Arial" w:cs="Arial"/>
                <w:sz w:val="16"/>
                <w:szCs w:val="16"/>
              </w:rPr>
              <w:t>14.9</w:t>
            </w:r>
          </w:p>
        </w:tc>
        <w:tc>
          <w:tcPr>
            <w:tcW w:w="1170" w:type="dxa"/>
            <w:tcBorders>
              <w:top w:val="single" w:sz="4" w:space="0" w:color="A6A6A6"/>
              <w:left w:val="single" w:sz="4" w:space="0" w:color="A6A6A6"/>
              <w:bottom w:val="single" w:sz="4" w:space="0" w:color="A6A6A6"/>
              <w:right w:val="single" w:sz="4" w:space="0" w:color="A6A6A6"/>
            </w:tcBorders>
            <w:shd w:val="clear" w:color="000000" w:fill="92D050"/>
            <w:hideMark/>
          </w:tcPr>
          <w:p w14:paraId="036E4B8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1440" w:type="dxa"/>
            <w:tcBorders>
              <w:top w:val="nil"/>
              <w:left w:val="nil"/>
              <w:bottom w:val="single" w:sz="4" w:space="0" w:color="A6A6A6"/>
              <w:right w:val="single" w:sz="4" w:space="0" w:color="A6A6A6"/>
            </w:tcBorders>
            <w:shd w:val="clear" w:color="auto" w:fill="auto"/>
            <w:hideMark/>
          </w:tcPr>
          <w:p w14:paraId="3953914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1A68068B" w14:textId="77777777" w:rsidR="00805D3F" w:rsidRPr="00805D3F" w:rsidRDefault="00805D3F" w:rsidP="00805D3F">
      <w:pPr>
        <w:rPr>
          <w:rFonts w:ascii="Arial" w:hAnsi="Arial" w:cs="Arial"/>
        </w:rPr>
      </w:pPr>
    </w:p>
    <w:p w14:paraId="3F0A8C07" w14:textId="12AABB1E" w:rsidR="00805D3F" w:rsidRPr="00805D3F" w:rsidRDefault="00805D3F" w:rsidP="00805D3F">
      <w:pPr>
        <w:rPr>
          <w:rFonts w:ascii="Arial" w:hAnsi="Arial" w:cs="Arial"/>
        </w:rPr>
      </w:pPr>
    </w:p>
    <w:p w14:paraId="3AD927D2" w14:textId="552A16A1" w:rsidR="00805D3F" w:rsidRDefault="00805D3F" w:rsidP="00805D3F">
      <w:pPr>
        <w:rPr>
          <w:rFonts w:ascii="Arial" w:hAnsi="Arial" w:cs="Arial"/>
        </w:rPr>
      </w:pPr>
      <w:r w:rsidRPr="00805D3F">
        <w:rPr>
          <w:rFonts w:ascii="Arial" w:hAnsi="Arial" w:cs="Arial"/>
        </w:rPr>
        <w:t>C.3 Other than agreed not prese</w:t>
      </w:r>
      <w:r w:rsidRPr="00805D3F">
        <w:rPr>
          <w:rFonts w:ascii="Arial" w:hAnsi="Arial" w:cs="Arial"/>
        </w:rPr>
        <w:t>nted</w:t>
      </w:r>
    </w:p>
    <w:p w14:paraId="4AB3000B" w14:textId="77777777" w:rsidR="00805D3F" w:rsidRDefault="00805D3F" w:rsidP="00805D3F">
      <w:pPr>
        <w:rPr>
          <w:rFonts w:ascii="Arial" w:hAnsi="Arial" w:cs="Arial"/>
        </w:rPr>
      </w:pPr>
    </w:p>
    <w:tbl>
      <w:tblPr>
        <w:tblW w:w="10150" w:type="dxa"/>
        <w:tblLook w:val="04A0" w:firstRow="1" w:lastRow="0" w:firstColumn="1" w:lastColumn="0" w:noHBand="0" w:noVBand="1"/>
      </w:tblPr>
      <w:tblGrid>
        <w:gridCol w:w="1070"/>
        <w:gridCol w:w="2970"/>
        <w:gridCol w:w="1543"/>
        <w:gridCol w:w="1067"/>
        <w:gridCol w:w="900"/>
        <w:gridCol w:w="1300"/>
        <w:gridCol w:w="1300"/>
      </w:tblGrid>
      <w:tr w:rsidR="00805D3F" w14:paraId="5DB81D5B" w14:textId="77777777" w:rsidTr="00805D3F">
        <w:trPr>
          <w:trHeight w:val="260"/>
        </w:trPr>
        <w:tc>
          <w:tcPr>
            <w:tcW w:w="1070" w:type="dxa"/>
            <w:tcBorders>
              <w:top w:val="single" w:sz="4" w:space="0" w:color="FFFFFF"/>
              <w:left w:val="single" w:sz="4" w:space="0" w:color="FFFFFF"/>
              <w:bottom w:val="single" w:sz="4" w:space="0" w:color="FFFFFF"/>
              <w:right w:val="single" w:sz="4" w:space="0" w:color="FFFFFF"/>
            </w:tcBorders>
            <w:shd w:val="clear" w:color="000000" w:fill="75B91A"/>
            <w:hideMark/>
          </w:tcPr>
          <w:p w14:paraId="6F50DDA0"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970" w:type="dxa"/>
            <w:tcBorders>
              <w:top w:val="single" w:sz="4" w:space="0" w:color="FFFFFF"/>
              <w:left w:val="nil"/>
              <w:bottom w:val="single" w:sz="4" w:space="0" w:color="FFFFFF"/>
              <w:right w:val="single" w:sz="4" w:space="0" w:color="FFFFFF"/>
            </w:tcBorders>
            <w:shd w:val="clear" w:color="000000" w:fill="75B91A"/>
            <w:hideMark/>
          </w:tcPr>
          <w:p w14:paraId="0C5332D9"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Title</w:t>
            </w:r>
          </w:p>
        </w:tc>
        <w:tc>
          <w:tcPr>
            <w:tcW w:w="1543" w:type="dxa"/>
            <w:tcBorders>
              <w:top w:val="single" w:sz="4" w:space="0" w:color="FFFFFF"/>
              <w:left w:val="nil"/>
              <w:bottom w:val="single" w:sz="4" w:space="0" w:color="FFFFFF"/>
              <w:right w:val="single" w:sz="4" w:space="0" w:color="FFFFFF"/>
            </w:tcBorders>
            <w:shd w:val="clear" w:color="000000" w:fill="75B91A"/>
            <w:hideMark/>
          </w:tcPr>
          <w:p w14:paraId="6ED25BB6"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Source</w:t>
            </w:r>
          </w:p>
        </w:tc>
        <w:tc>
          <w:tcPr>
            <w:tcW w:w="1067" w:type="dxa"/>
            <w:tcBorders>
              <w:top w:val="single" w:sz="4" w:space="0" w:color="FFFFFF"/>
              <w:left w:val="nil"/>
              <w:bottom w:val="single" w:sz="4" w:space="0" w:color="FFFFFF"/>
              <w:right w:val="single" w:sz="4" w:space="0" w:color="FFFFFF"/>
            </w:tcBorders>
            <w:shd w:val="clear" w:color="000000" w:fill="75B91A"/>
            <w:hideMark/>
          </w:tcPr>
          <w:p w14:paraId="17154DC1"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Type</w:t>
            </w:r>
          </w:p>
        </w:tc>
        <w:tc>
          <w:tcPr>
            <w:tcW w:w="900" w:type="dxa"/>
            <w:tcBorders>
              <w:top w:val="single" w:sz="4" w:space="0" w:color="FFFFFF"/>
              <w:left w:val="nil"/>
              <w:bottom w:val="single" w:sz="4" w:space="0" w:color="FFFFFF"/>
              <w:right w:val="single" w:sz="4" w:space="0" w:color="FFFFFF"/>
            </w:tcBorders>
            <w:shd w:val="clear" w:color="000000" w:fill="75B91A"/>
            <w:hideMark/>
          </w:tcPr>
          <w:p w14:paraId="2754A9AD"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SWG 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7A769CDA"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300" w:type="dxa"/>
            <w:tcBorders>
              <w:top w:val="single" w:sz="4" w:space="0" w:color="FFFFFF"/>
              <w:left w:val="nil"/>
              <w:bottom w:val="single" w:sz="4" w:space="0" w:color="FFFFFF"/>
              <w:right w:val="single" w:sz="4" w:space="0" w:color="FFFFFF"/>
            </w:tcBorders>
            <w:shd w:val="clear" w:color="000000" w:fill="75B91A"/>
            <w:hideMark/>
          </w:tcPr>
          <w:p w14:paraId="336C52FA"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Is revision of</w:t>
            </w:r>
          </w:p>
        </w:tc>
      </w:tr>
      <w:tr w:rsidR="00805D3F" w14:paraId="06AD76B5" w14:textId="77777777" w:rsidTr="00805D3F">
        <w:trPr>
          <w:trHeight w:val="260"/>
        </w:trPr>
        <w:tc>
          <w:tcPr>
            <w:tcW w:w="1070" w:type="dxa"/>
            <w:tcBorders>
              <w:top w:val="single" w:sz="4" w:space="0" w:color="A6A6A6"/>
              <w:left w:val="single" w:sz="4" w:space="0" w:color="A6A6A6"/>
              <w:bottom w:val="single" w:sz="4" w:space="0" w:color="A6A6A6"/>
              <w:right w:val="single" w:sz="4" w:space="0" w:color="A6A6A6"/>
            </w:tcBorders>
            <w:shd w:val="clear" w:color="auto" w:fill="auto"/>
            <w:hideMark/>
          </w:tcPr>
          <w:p w14:paraId="7B4B1268" w14:textId="77777777" w:rsidR="00805D3F" w:rsidRDefault="00805D3F">
            <w:pPr>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S4-230017</w:t>
              </w:r>
            </w:hyperlink>
          </w:p>
        </w:tc>
        <w:tc>
          <w:tcPr>
            <w:tcW w:w="2970" w:type="dxa"/>
            <w:tcBorders>
              <w:top w:val="single" w:sz="4" w:space="0" w:color="A6A6A6"/>
              <w:left w:val="nil"/>
              <w:bottom w:val="single" w:sz="4" w:space="0" w:color="A6A6A6"/>
              <w:right w:val="single" w:sz="4" w:space="0" w:color="A6A6A6"/>
            </w:tcBorders>
            <w:shd w:val="clear" w:color="auto" w:fill="auto"/>
            <w:hideMark/>
          </w:tcPr>
          <w:p w14:paraId="0A0E24A2" w14:textId="77777777" w:rsidR="00805D3F" w:rsidRDefault="00805D3F">
            <w:pPr>
              <w:rPr>
                <w:rFonts w:ascii="Arial" w:hAnsi="Arial" w:cs="Arial"/>
                <w:sz w:val="16"/>
                <w:szCs w:val="16"/>
              </w:rPr>
            </w:pPr>
            <w:r>
              <w:rPr>
                <w:rFonts w:ascii="Arial" w:hAnsi="Arial" w:cs="Arial"/>
                <w:sz w:val="16"/>
                <w:szCs w:val="16"/>
              </w:rPr>
              <w:t>LS to 3GPP SA4 on Operational Aspects of DCMTSI Client in Terminal Definition</w:t>
            </w:r>
          </w:p>
        </w:tc>
        <w:tc>
          <w:tcPr>
            <w:tcW w:w="1543" w:type="dxa"/>
            <w:tcBorders>
              <w:top w:val="single" w:sz="4" w:space="0" w:color="A6A6A6"/>
              <w:left w:val="nil"/>
              <w:bottom w:val="single" w:sz="4" w:space="0" w:color="A6A6A6"/>
              <w:right w:val="single" w:sz="4" w:space="0" w:color="A6A6A6"/>
            </w:tcBorders>
            <w:shd w:val="clear" w:color="auto" w:fill="auto"/>
            <w:hideMark/>
          </w:tcPr>
          <w:p w14:paraId="5BA01046" w14:textId="77777777" w:rsidR="00805D3F" w:rsidRDefault="00805D3F">
            <w:pPr>
              <w:rPr>
                <w:rFonts w:ascii="Arial" w:hAnsi="Arial" w:cs="Arial"/>
                <w:sz w:val="16"/>
                <w:szCs w:val="16"/>
              </w:rPr>
            </w:pPr>
            <w:r>
              <w:rPr>
                <w:rFonts w:ascii="Arial" w:hAnsi="Arial" w:cs="Arial"/>
                <w:sz w:val="16"/>
                <w:szCs w:val="16"/>
              </w:rPr>
              <w:t>GSMA</w:t>
            </w:r>
          </w:p>
        </w:tc>
        <w:tc>
          <w:tcPr>
            <w:tcW w:w="1067" w:type="dxa"/>
            <w:tcBorders>
              <w:top w:val="single" w:sz="4" w:space="0" w:color="A6A6A6"/>
              <w:left w:val="nil"/>
              <w:bottom w:val="single" w:sz="4" w:space="0" w:color="A6A6A6"/>
              <w:right w:val="single" w:sz="4" w:space="0" w:color="A6A6A6"/>
            </w:tcBorders>
            <w:shd w:val="clear" w:color="auto" w:fill="auto"/>
            <w:hideMark/>
          </w:tcPr>
          <w:p w14:paraId="269D3AD4" w14:textId="77777777" w:rsidR="00805D3F" w:rsidRDefault="00805D3F">
            <w:pPr>
              <w:rPr>
                <w:rFonts w:ascii="Arial" w:hAnsi="Arial" w:cs="Arial"/>
                <w:sz w:val="16"/>
                <w:szCs w:val="16"/>
              </w:rPr>
            </w:pPr>
            <w:r>
              <w:rPr>
                <w:rFonts w:ascii="Arial" w:hAnsi="Arial" w:cs="Arial"/>
                <w:sz w:val="16"/>
                <w:szCs w:val="16"/>
              </w:rPr>
              <w:t>LS in</w:t>
            </w:r>
          </w:p>
        </w:tc>
        <w:tc>
          <w:tcPr>
            <w:tcW w:w="900" w:type="dxa"/>
            <w:tcBorders>
              <w:top w:val="single" w:sz="4" w:space="0" w:color="A6A6A6"/>
              <w:left w:val="nil"/>
              <w:bottom w:val="single" w:sz="4" w:space="0" w:color="A6A6A6"/>
              <w:right w:val="single" w:sz="4" w:space="0" w:color="A6A6A6"/>
            </w:tcBorders>
            <w:shd w:val="clear" w:color="auto" w:fill="auto"/>
            <w:hideMark/>
          </w:tcPr>
          <w:p w14:paraId="78E691FB" w14:textId="77777777" w:rsidR="00805D3F" w:rsidRDefault="00805D3F">
            <w:pPr>
              <w:rPr>
                <w:rFonts w:ascii="Arial" w:hAnsi="Arial" w:cs="Arial"/>
                <w:sz w:val="16"/>
                <w:szCs w:val="16"/>
              </w:rPr>
            </w:pPr>
            <w:r>
              <w:rPr>
                <w:rFonts w:ascii="Arial" w:hAnsi="Arial" w:cs="Arial"/>
                <w:sz w:val="16"/>
                <w:szCs w:val="16"/>
              </w:rPr>
              <w:t>10.3</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268F7415"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single" w:sz="4" w:space="0" w:color="A6A6A6"/>
              <w:left w:val="nil"/>
              <w:bottom w:val="single" w:sz="4" w:space="0" w:color="A6A6A6"/>
              <w:right w:val="single" w:sz="4" w:space="0" w:color="A6A6A6"/>
            </w:tcBorders>
            <w:shd w:val="clear" w:color="auto" w:fill="auto"/>
            <w:hideMark/>
          </w:tcPr>
          <w:p w14:paraId="6865063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567FA09"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7AFACBC" w14:textId="77777777" w:rsidR="00805D3F" w:rsidRDefault="00805D3F">
            <w:pPr>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S4-230023</w:t>
              </w:r>
            </w:hyperlink>
          </w:p>
        </w:tc>
        <w:tc>
          <w:tcPr>
            <w:tcW w:w="2970" w:type="dxa"/>
            <w:tcBorders>
              <w:top w:val="nil"/>
              <w:left w:val="nil"/>
              <w:bottom w:val="single" w:sz="4" w:space="0" w:color="A6A6A6"/>
              <w:right w:val="single" w:sz="4" w:space="0" w:color="A6A6A6"/>
            </w:tcBorders>
            <w:shd w:val="clear" w:color="auto" w:fill="auto"/>
            <w:hideMark/>
          </w:tcPr>
          <w:p w14:paraId="39827DDE"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v0.3.0</w:t>
            </w:r>
          </w:p>
        </w:tc>
        <w:tc>
          <w:tcPr>
            <w:tcW w:w="1543" w:type="dxa"/>
            <w:tcBorders>
              <w:top w:val="nil"/>
              <w:left w:val="nil"/>
              <w:bottom w:val="single" w:sz="4" w:space="0" w:color="A6A6A6"/>
              <w:right w:val="single" w:sz="4" w:space="0" w:color="A6A6A6"/>
            </w:tcBorders>
            <w:shd w:val="clear" w:color="auto" w:fill="auto"/>
            <w:hideMark/>
          </w:tcPr>
          <w:p w14:paraId="5E2371C2" w14:textId="77777777" w:rsidR="00805D3F" w:rsidRDefault="00805D3F">
            <w:pPr>
              <w:rPr>
                <w:rFonts w:ascii="Arial" w:hAnsi="Arial" w:cs="Arial"/>
                <w:sz w:val="16"/>
                <w:szCs w:val="16"/>
              </w:rPr>
            </w:pPr>
            <w:r>
              <w:rPr>
                <w:rFonts w:ascii="Arial" w:hAnsi="Arial" w:cs="Arial"/>
                <w:sz w:val="16"/>
                <w:szCs w:val="16"/>
              </w:rPr>
              <w:t>Meta Ireland</w:t>
            </w:r>
          </w:p>
        </w:tc>
        <w:tc>
          <w:tcPr>
            <w:tcW w:w="1067" w:type="dxa"/>
            <w:tcBorders>
              <w:top w:val="nil"/>
              <w:left w:val="nil"/>
              <w:bottom w:val="single" w:sz="4" w:space="0" w:color="A6A6A6"/>
              <w:right w:val="single" w:sz="4" w:space="0" w:color="A6A6A6"/>
            </w:tcBorders>
            <w:shd w:val="clear" w:color="auto" w:fill="auto"/>
            <w:hideMark/>
          </w:tcPr>
          <w:p w14:paraId="10CFFD97" w14:textId="77777777" w:rsidR="00805D3F" w:rsidRDefault="00805D3F">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auto" w:fill="auto"/>
            <w:hideMark/>
          </w:tcPr>
          <w:p w14:paraId="164042BB"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6BDE64DB"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4DD026A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77A0A8D"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0F0008A" w14:textId="77777777" w:rsidR="00805D3F" w:rsidRDefault="00805D3F">
            <w:pPr>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S4-230037</w:t>
              </w:r>
            </w:hyperlink>
          </w:p>
        </w:tc>
        <w:tc>
          <w:tcPr>
            <w:tcW w:w="2970" w:type="dxa"/>
            <w:tcBorders>
              <w:top w:val="nil"/>
              <w:left w:val="nil"/>
              <w:bottom w:val="single" w:sz="4" w:space="0" w:color="A6A6A6"/>
              <w:right w:val="single" w:sz="4" w:space="0" w:color="A6A6A6"/>
            </w:tcBorders>
            <w:shd w:val="clear" w:color="auto" w:fill="auto"/>
            <w:hideMark/>
          </w:tcPr>
          <w:p w14:paraId="52517CBB" w14:textId="77777777" w:rsidR="00805D3F" w:rsidRDefault="00805D3F">
            <w:pPr>
              <w:rPr>
                <w:rFonts w:ascii="Arial" w:hAnsi="Arial" w:cs="Arial"/>
                <w:sz w:val="16"/>
                <w:szCs w:val="16"/>
              </w:rPr>
            </w:pPr>
            <w:r>
              <w:rPr>
                <w:rFonts w:ascii="Arial" w:hAnsi="Arial" w:cs="Arial"/>
                <w:sz w:val="16"/>
                <w:szCs w:val="16"/>
              </w:rPr>
              <w:t>Clarifications to IMS data channel description</w:t>
            </w:r>
          </w:p>
        </w:tc>
        <w:tc>
          <w:tcPr>
            <w:tcW w:w="1543" w:type="dxa"/>
            <w:tcBorders>
              <w:top w:val="nil"/>
              <w:left w:val="nil"/>
              <w:bottom w:val="single" w:sz="4" w:space="0" w:color="A6A6A6"/>
              <w:right w:val="single" w:sz="4" w:space="0" w:color="A6A6A6"/>
            </w:tcBorders>
            <w:shd w:val="clear" w:color="auto" w:fill="auto"/>
            <w:hideMark/>
          </w:tcPr>
          <w:p w14:paraId="1B2B0088" w14:textId="77777777" w:rsidR="00805D3F" w:rsidRDefault="00805D3F">
            <w:pPr>
              <w:rPr>
                <w:rFonts w:ascii="Arial" w:hAnsi="Arial" w:cs="Arial"/>
                <w:sz w:val="16"/>
                <w:szCs w:val="16"/>
              </w:rPr>
            </w:pPr>
            <w:r>
              <w:rPr>
                <w:rFonts w:ascii="Arial" w:hAnsi="Arial" w:cs="Arial"/>
                <w:sz w:val="16"/>
                <w:szCs w:val="16"/>
              </w:rPr>
              <w:t>Qualcomm Europe Inc. Sweden</w:t>
            </w:r>
          </w:p>
        </w:tc>
        <w:tc>
          <w:tcPr>
            <w:tcW w:w="1067" w:type="dxa"/>
            <w:tcBorders>
              <w:top w:val="nil"/>
              <w:left w:val="nil"/>
              <w:bottom w:val="single" w:sz="4" w:space="0" w:color="A6A6A6"/>
              <w:right w:val="single" w:sz="4" w:space="0" w:color="A6A6A6"/>
            </w:tcBorders>
            <w:shd w:val="clear" w:color="auto" w:fill="auto"/>
            <w:hideMark/>
          </w:tcPr>
          <w:p w14:paraId="5BC018C7" w14:textId="77777777" w:rsidR="00805D3F" w:rsidRDefault="00805D3F">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auto" w:fill="auto"/>
            <w:hideMark/>
          </w:tcPr>
          <w:p w14:paraId="73836D0C" w14:textId="77777777" w:rsidR="00805D3F" w:rsidRDefault="00805D3F">
            <w:pPr>
              <w:rPr>
                <w:rFonts w:ascii="Arial" w:hAnsi="Arial" w:cs="Arial"/>
                <w:sz w:val="16"/>
                <w:szCs w:val="16"/>
              </w:rPr>
            </w:pPr>
            <w:r>
              <w:rPr>
                <w:rFonts w:ascii="Arial" w:hAnsi="Arial" w:cs="Arial"/>
                <w:sz w:val="16"/>
                <w:szCs w:val="16"/>
              </w:rPr>
              <w:t>10.4</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667AE843"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142D4343" w14:textId="77777777" w:rsidR="00805D3F" w:rsidRDefault="00805D3F">
            <w:pPr>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S4-221350</w:t>
              </w:r>
            </w:hyperlink>
          </w:p>
        </w:tc>
      </w:tr>
      <w:tr w:rsidR="00805D3F" w14:paraId="381B5576"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0FF39952" w14:textId="77777777" w:rsidR="00805D3F" w:rsidRDefault="00805D3F">
            <w:pPr>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S4-230038</w:t>
              </w:r>
            </w:hyperlink>
          </w:p>
        </w:tc>
        <w:tc>
          <w:tcPr>
            <w:tcW w:w="2970" w:type="dxa"/>
            <w:tcBorders>
              <w:top w:val="nil"/>
              <w:left w:val="nil"/>
              <w:bottom w:val="single" w:sz="4" w:space="0" w:color="A6A6A6"/>
              <w:right w:val="single" w:sz="4" w:space="0" w:color="A6A6A6"/>
            </w:tcBorders>
            <w:shd w:val="clear" w:color="auto" w:fill="auto"/>
            <w:hideMark/>
          </w:tcPr>
          <w:p w14:paraId="0F4D86F4" w14:textId="77777777" w:rsidR="00805D3F" w:rsidRDefault="00805D3F">
            <w:pPr>
              <w:rPr>
                <w:rFonts w:ascii="Arial" w:hAnsi="Arial" w:cs="Arial"/>
                <w:sz w:val="16"/>
                <w:szCs w:val="16"/>
              </w:rPr>
            </w:pPr>
            <w:r>
              <w:rPr>
                <w:rFonts w:ascii="Arial" w:hAnsi="Arial" w:cs="Arial"/>
                <w:sz w:val="16"/>
                <w:szCs w:val="16"/>
              </w:rPr>
              <w:t>Adding 3gpp-req-app attribute to SDP negotiation of IMS data channels</w:t>
            </w:r>
          </w:p>
        </w:tc>
        <w:tc>
          <w:tcPr>
            <w:tcW w:w="1543" w:type="dxa"/>
            <w:tcBorders>
              <w:top w:val="nil"/>
              <w:left w:val="nil"/>
              <w:bottom w:val="single" w:sz="4" w:space="0" w:color="A6A6A6"/>
              <w:right w:val="single" w:sz="4" w:space="0" w:color="A6A6A6"/>
            </w:tcBorders>
            <w:shd w:val="clear" w:color="auto" w:fill="auto"/>
            <w:hideMark/>
          </w:tcPr>
          <w:p w14:paraId="2C3EFFE8" w14:textId="77777777" w:rsidR="00805D3F" w:rsidRDefault="00805D3F">
            <w:pPr>
              <w:rPr>
                <w:rFonts w:ascii="Arial" w:hAnsi="Arial" w:cs="Arial"/>
                <w:sz w:val="16"/>
                <w:szCs w:val="16"/>
              </w:rPr>
            </w:pPr>
            <w:r>
              <w:rPr>
                <w:rFonts w:ascii="Arial" w:hAnsi="Arial" w:cs="Arial"/>
                <w:sz w:val="16"/>
                <w:szCs w:val="16"/>
              </w:rPr>
              <w:t>Ericsson LM</w:t>
            </w:r>
          </w:p>
        </w:tc>
        <w:tc>
          <w:tcPr>
            <w:tcW w:w="1067" w:type="dxa"/>
            <w:tcBorders>
              <w:top w:val="nil"/>
              <w:left w:val="nil"/>
              <w:bottom w:val="single" w:sz="4" w:space="0" w:color="A6A6A6"/>
              <w:right w:val="single" w:sz="4" w:space="0" w:color="A6A6A6"/>
            </w:tcBorders>
            <w:shd w:val="clear" w:color="auto" w:fill="auto"/>
            <w:hideMark/>
          </w:tcPr>
          <w:p w14:paraId="07EC22C7" w14:textId="77777777" w:rsidR="00805D3F" w:rsidRDefault="00805D3F">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auto" w:fill="auto"/>
            <w:hideMark/>
          </w:tcPr>
          <w:p w14:paraId="08FEE850" w14:textId="77777777" w:rsidR="00805D3F" w:rsidRDefault="00805D3F">
            <w:pPr>
              <w:rPr>
                <w:rFonts w:ascii="Arial" w:hAnsi="Arial" w:cs="Arial"/>
                <w:sz w:val="16"/>
                <w:szCs w:val="16"/>
              </w:rPr>
            </w:pPr>
            <w:r>
              <w:rPr>
                <w:rFonts w:ascii="Arial" w:hAnsi="Arial" w:cs="Arial"/>
                <w:sz w:val="16"/>
                <w:szCs w:val="16"/>
              </w:rPr>
              <w:t>10.4</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45543990"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4B3129BF" w14:textId="77777777" w:rsidR="00805D3F" w:rsidRDefault="00805D3F">
            <w:pPr>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S4-221349</w:t>
              </w:r>
            </w:hyperlink>
          </w:p>
        </w:tc>
      </w:tr>
      <w:tr w:rsidR="00805D3F" w14:paraId="584C10B9"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0BAA57E0" w14:textId="77777777" w:rsidR="00805D3F" w:rsidRDefault="00805D3F">
            <w:pPr>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S4-230055</w:t>
              </w:r>
            </w:hyperlink>
          </w:p>
        </w:tc>
        <w:tc>
          <w:tcPr>
            <w:tcW w:w="2970" w:type="dxa"/>
            <w:tcBorders>
              <w:top w:val="nil"/>
              <w:left w:val="nil"/>
              <w:bottom w:val="single" w:sz="4" w:space="0" w:color="A6A6A6"/>
              <w:right w:val="single" w:sz="4" w:space="0" w:color="A6A6A6"/>
            </w:tcBorders>
            <w:shd w:val="clear" w:color="auto" w:fill="auto"/>
            <w:hideMark/>
          </w:tcPr>
          <w:p w14:paraId="20F9F535" w14:textId="77777777" w:rsidR="00805D3F" w:rsidRDefault="00805D3F">
            <w:pPr>
              <w:rPr>
                <w:rFonts w:ascii="Arial" w:hAnsi="Arial" w:cs="Arial"/>
                <w:sz w:val="16"/>
                <w:szCs w:val="16"/>
              </w:rPr>
            </w:pPr>
            <w:r>
              <w:rPr>
                <w:rFonts w:ascii="Arial" w:hAnsi="Arial" w:cs="Arial"/>
                <w:sz w:val="16"/>
                <w:szCs w:val="16"/>
              </w:rPr>
              <w:t>[MP_RTT] Proposed Permanent Document v0.0.1</w:t>
            </w:r>
          </w:p>
        </w:tc>
        <w:tc>
          <w:tcPr>
            <w:tcW w:w="1543" w:type="dxa"/>
            <w:tcBorders>
              <w:top w:val="nil"/>
              <w:left w:val="nil"/>
              <w:bottom w:val="single" w:sz="4" w:space="0" w:color="A6A6A6"/>
              <w:right w:val="single" w:sz="4" w:space="0" w:color="A6A6A6"/>
            </w:tcBorders>
            <w:shd w:val="clear" w:color="auto" w:fill="auto"/>
            <w:hideMark/>
          </w:tcPr>
          <w:p w14:paraId="3040BB03" w14:textId="77777777" w:rsidR="00805D3F" w:rsidRDefault="00805D3F">
            <w:pPr>
              <w:rPr>
                <w:rFonts w:ascii="Arial" w:hAnsi="Arial" w:cs="Arial"/>
                <w:sz w:val="16"/>
                <w:szCs w:val="16"/>
              </w:rPr>
            </w:pPr>
            <w:r>
              <w:rPr>
                <w:rFonts w:ascii="Arial" w:hAnsi="Arial" w:cs="Arial"/>
                <w:sz w:val="16"/>
                <w:szCs w:val="16"/>
              </w:rPr>
              <w:t>Huawei, Ericsson LM, Intel</w:t>
            </w:r>
          </w:p>
        </w:tc>
        <w:tc>
          <w:tcPr>
            <w:tcW w:w="1067" w:type="dxa"/>
            <w:tcBorders>
              <w:top w:val="nil"/>
              <w:left w:val="nil"/>
              <w:bottom w:val="single" w:sz="4" w:space="0" w:color="A6A6A6"/>
              <w:right w:val="single" w:sz="4" w:space="0" w:color="A6A6A6"/>
            </w:tcBorders>
            <w:shd w:val="clear" w:color="auto" w:fill="auto"/>
            <w:hideMark/>
          </w:tcPr>
          <w:p w14:paraId="3E5323E1" w14:textId="77777777" w:rsidR="00805D3F" w:rsidRDefault="00805D3F">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auto" w:fill="auto"/>
            <w:hideMark/>
          </w:tcPr>
          <w:p w14:paraId="169434A6" w14:textId="77777777" w:rsidR="00805D3F" w:rsidRDefault="00805D3F">
            <w:pPr>
              <w:rPr>
                <w:rFonts w:ascii="Arial" w:hAnsi="Arial" w:cs="Arial"/>
                <w:sz w:val="16"/>
                <w:szCs w:val="16"/>
              </w:rPr>
            </w:pPr>
            <w:r>
              <w:rPr>
                <w:rFonts w:ascii="Arial" w:hAnsi="Arial" w:cs="Arial"/>
                <w:sz w:val="16"/>
                <w:szCs w:val="16"/>
              </w:rPr>
              <w:t>10.9</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476F08D"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11F7538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C185E00"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792A6943" w14:textId="77777777" w:rsidR="00805D3F" w:rsidRDefault="00805D3F">
            <w:pPr>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S4-230056</w:t>
              </w:r>
            </w:hyperlink>
          </w:p>
        </w:tc>
        <w:tc>
          <w:tcPr>
            <w:tcW w:w="2970" w:type="dxa"/>
            <w:tcBorders>
              <w:top w:val="nil"/>
              <w:left w:val="nil"/>
              <w:bottom w:val="single" w:sz="4" w:space="0" w:color="A6A6A6"/>
              <w:right w:val="single" w:sz="4" w:space="0" w:color="A6A6A6"/>
            </w:tcBorders>
            <w:shd w:val="clear" w:color="auto" w:fill="auto"/>
            <w:hideMark/>
          </w:tcPr>
          <w:p w14:paraId="6B152A4B" w14:textId="77777777" w:rsidR="00805D3F" w:rsidRDefault="00805D3F">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v0.0.1</w:t>
            </w:r>
          </w:p>
        </w:tc>
        <w:tc>
          <w:tcPr>
            <w:tcW w:w="1543" w:type="dxa"/>
            <w:tcBorders>
              <w:top w:val="nil"/>
              <w:left w:val="nil"/>
              <w:bottom w:val="single" w:sz="4" w:space="0" w:color="A6A6A6"/>
              <w:right w:val="single" w:sz="4" w:space="0" w:color="A6A6A6"/>
            </w:tcBorders>
            <w:shd w:val="clear" w:color="auto" w:fill="auto"/>
            <w:hideMark/>
          </w:tcPr>
          <w:p w14:paraId="2604824C" w14:textId="77777777" w:rsidR="00805D3F" w:rsidRDefault="00805D3F">
            <w:pPr>
              <w:rPr>
                <w:rFonts w:ascii="Arial" w:hAnsi="Arial" w:cs="Arial"/>
                <w:sz w:val="16"/>
                <w:szCs w:val="16"/>
              </w:rPr>
            </w:pPr>
            <w:r>
              <w:rPr>
                <w:rFonts w:ascii="Arial" w:hAnsi="Arial" w:cs="Arial"/>
                <w:sz w:val="16"/>
                <w:szCs w:val="16"/>
              </w:rPr>
              <w:t>Huawei, Intel</w:t>
            </w:r>
          </w:p>
        </w:tc>
        <w:tc>
          <w:tcPr>
            <w:tcW w:w="1067" w:type="dxa"/>
            <w:tcBorders>
              <w:top w:val="nil"/>
              <w:left w:val="nil"/>
              <w:bottom w:val="single" w:sz="4" w:space="0" w:color="A6A6A6"/>
              <w:right w:val="single" w:sz="4" w:space="0" w:color="A6A6A6"/>
            </w:tcBorders>
            <w:shd w:val="clear" w:color="auto" w:fill="auto"/>
            <w:hideMark/>
          </w:tcPr>
          <w:p w14:paraId="16076B9D" w14:textId="77777777" w:rsidR="00805D3F" w:rsidRDefault="00805D3F">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auto" w:fill="auto"/>
            <w:hideMark/>
          </w:tcPr>
          <w:p w14:paraId="35B81CE2" w14:textId="77777777" w:rsidR="00805D3F" w:rsidRDefault="00805D3F">
            <w:pPr>
              <w:rPr>
                <w:rFonts w:ascii="Arial" w:hAnsi="Arial" w:cs="Arial"/>
                <w:sz w:val="16"/>
                <w:szCs w:val="16"/>
              </w:rPr>
            </w:pPr>
            <w:r>
              <w:rPr>
                <w:rFonts w:ascii="Arial" w:hAnsi="Arial" w:cs="Arial"/>
                <w:sz w:val="16"/>
                <w:szCs w:val="16"/>
              </w:rPr>
              <w:t>10.9</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6172C6E"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721072F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95FE8D0"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DDB1D36" w14:textId="77777777" w:rsidR="00805D3F" w:rsidRDefault="00805D3F">
            <w:pPr>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S4-230070</w:t>
              </w:r>
            </w:hyperlink>
          </w:p>
        </w:tc>
        <w:tc>
          <w:tcPr>
            <w:tcW w:w="2970" w:type="dxa"/>
            <w:tcBorders>
              <w:top w:val="nil"/>
              <w:left w:val="nil"/>
              <w:bottom w:val="single" w:sz="4" w:space="0" w:color="A6A6A6"/>
              <w:right w:val="single" w:sz="4" w:space="0" w:color="A6A6A6"/>
            </w:tcBorders>
            <w:shd w:val="clear" w:color="auto" w:fill="auto"/>
            <w:hideMark/>
          </w:tcPr>
          <w:p w14:paraId="69FC7A27" w14:textId="77777777" w:rsidR="00805D3F" w:rsidRDefault="00805D3F">
            <w:pPr>
              <w:rPr>
                <w:rFonts w:ascii="Arial" w:hAnsi="Arial" w:cs="Arial"/>
                <w:sz w:val="16"/>
                <w:szCs w:val="16"/>
              </w:rPr>
            </w:pPr>
            <w:r>
              <w:rPr>
                <w:rFonts w:ascii="Arial" w:hAnsi="Arial" w:cs="Arial"/>
                <w:sz w:val="16"/>
                <w:szCs w:val="16"/>
              </w:rPr>
              <w:t xml:space="preserve"> A Use Case for XR Streaming over WebRTC</w:t>
            </w:r>
          </w:p>
        </w:tc>
        <w:tc>
          <w:tcPr>
            <w:tcW w:w="1543" w:type="dxa"/>
            <w:tcBorders>
              <w:top w:val="nil"/>
              <w:left w:val="nil"/>
              <w:bottom w:val="single" w:sz="4" w:space="0" w:color="A6A6A6"/>
              <w:right w:val="single" w:sz="4" w:space="0" w:color="A6A6A6"/>
            </w:tcBorders>
            <w:shd w:val="clear" w:color="auto" w:fill="auto"/>
            <w:hideMark/>
          </w:tcPr>
          <w:p w14:paraId="15E72CB2" w14:textId="77777777" w:rsidR="00805D3F" w:rsidRDefault="00805D3F">
            <w:pPr>
              <w:rPr>
                <w:rFonts w:ascii="Arial" w:hAnsi="Arial" w:cs="Arial"/>
                <w:sz w:val="16"/>
                <w:szCs w:val="16"/>
              </w:rPr>
            </w:pPr>
            <w:r>
              <w:rPr>
                <w:rFonts w:ascii="Arial" w:hAnsi="Arial" w:cs="Arial"/>
                <w:sz w:val="16"/>
                <w:szCs w:val="16"/>
              </w:rPr>
              <w:t>China Mobile Com. Corporation</w:t>
            </w:r>
          </w:p>
        </w:tc>
        <w:tc>
          <w:tcPr>
            <w:tcW w:w="1067" w:type="dxa"/>
            <w:tcBorders>
              <w:top w:val="nil"/>
              <w:left w:val="nil"/>
              <w:bottom w:val="single" w:sz="4" w:space="0" w:color="A6A6A6"/>
              <w:right w:val="single" w:sz="4" w:space="0" w:color="A6A6A6"/>
            </w:tcBorders>
            <w:shd w:val="clear" w:color="auto" w:fill="auto"/>
            <w:hideMark/>
          </w:tcPr>
          <w:p w14:paraId="60AA6C2C"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0504C714"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17700D0E"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40B1A050"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898EFF3"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6F7365E7" w14:textId="77777777" w:rsidR="00805D3F" w:rsidRDefault="00805D3F">
            <w:pPr>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S4-230072</w:t>
              </w:r>
            </w:hyperlink>
          </w:p>
        </w:tc>
        <w:tc>
          <w:tcPr>
            <w:tcW w:w="2970" w:type="dxa"/>
            <w:tcBorders>
              <w:top w:val="nil"/>
              <w:left w:val="nil"/>
              <w:bottom w:val="single" w:sz="4" w:space="0" w:color="A6A6A6"/>
              <w:right w:val="single" w:sz="4" w:space="0" w:color="A6A6A6"/>
            </w:tcBorders>
            <w:shd w:val="clear" w:color="auto" w:fill="auto"/>
            <w:hideMark/>
          </w:tcPr>
          <w:p w14:paraId="39192FF3" w14:textId="77777777" w:rsidR="00805D3F" w:rsidRDefault="00805D3F">
            <w:pPr>
              <w:rPr>
                <w:rFonts w:ascii="Arial" w:hAnsi="Arial" w:cs="Arial"/>
                <w:sz w:val="16"/>
                <w:szCs w:val="16"/>
              </w:rPr>
            </w:pPr>
            <w:proofErr w:type="spellStart"/>
            <w:r>
              <w:rPr>
                <w:rFonts w:ascii="Arial" w:hAnsi="Arial" w:cs="Arial"/>
                <w:sz w:val="16"/>
                <w:szCs w:val="16"/>
              </w:rPr>
              <w:t>OpenXR</w:t>
            </w:r>
            <w:proofErr w:type="spellEnd"/>
            <w:r>
              <w:rPr>
                <w:rFonts w:ascii="Arial" w:hAnsi="Arial" w:cs="Arial"/>
                <w:sz w:val="16"/>
                <w:szCs w:val="16"/>
              </w:rPr>
              <w:t xml:space="preserve"> timed metadata transport over data channel</w:t>
            </w:r>
          </w:p>
        </w:tc>
        <w:tc>
          <w:tcPr>
            <w:tcW w:w="1543" w:type="dxa"/>
            <w:tcBorders>
              <w:top w:val="nil"/>
              <w:left w:val="nil"/>
              <w:bottom w:val="single" w:sz="4" w:space="0" w:color="A6A6A6"/>
              <w:right w:val="single" w:sz="4" w:space="0" w:color="A6A6A6"/>
            </w:tcBorders>
            <w:shd w:val="clear" w:color="auto" w:fill="auto"/>
            <w:hideMark/>
          </w:tcPr>
          <w:p w14:paraId="16515FD0" w14:textId="77777777" w:rsidR="00805D3F" w:rsidRDefault="00805D3F">
            <w:pPr>
              <w:rPr>
                <w:rFonts w:ascii="Arial" w:hAnsi="Arial" w:cs="Arial"/>
                <w:sz w:val="16"/>
                <w:szCs w:val="16"/>
              </w:rPr>
            </w:pPr>
            <w:r>
              <w:rPr>
                <w:rFonts w:ascii="Arial" w:hAnsi="Arial" w:cs="Arial"/>
                <w:sz w:val="16"/>
                <w:szCs w:val="16"/>
              </w:rPr>
              <w:t>Qualcomm Technologies Int</w:t>
            </w:r>
          </w:p>
        </w:tc>
        <w:tc>
          <w:tcPr>
            <w:tcW w:w="1067" w:type="dxa"/>
            <w:tcBorders>
              <w:top w:val="nil"/>
              <w:left w:val="nil"/>
              <w:bottom w:val="single" w:sz="4" w:space="0" w:color="A6A6A6"/>
              <w:right w:val="single" w:sz="4" w:space="0" w:color="A6A6A6"/>
            </w:tcBorders>
            <w:shd w:val="clear" w:color="auto" w:fill="auto"/>
            <w:hideMark/>
          </w:tcPr>
          <w:p w14:paraId="4AD55C91"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64D14BE"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655DF4EC"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6089FC1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56944B2"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0E39FED8" w14:textId="77777777" w:rsidR="00805D3F" w:rsidRDefault="00805D3F">
            <w:pPr>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S4-230073</w:t>
              </w:r>
            </w:hyperlink>
          </w:p>
        </w:tc>
        <w:tc>
          <w:tcPr>
            <w:tcW w:w="2970" w:type="dxa"/>
            <w:tcBorders>
              <w:top w:val="nil"/>
              <w:left w:val="nil"/>
              <w:bottom w:val="single" w:sz="4" w:space="0" w:color="A6A6A6"/>
              <w:right w:val="single" w:sz="4" w:space="0" w:color="A6A6A6"/>
            </w:tcBorders>
            <w:shd w:val="clear" w:color="auto" w:fill="auto"/>
            <w:hideMark/>
          </w:tcPr>
          <w:p w14:paraId="61F25578"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An implementation of real-time V3C streaming for conversational scenario</w:t>
            </w:r>
          </w:p>
        </w:tc>
        <w:tc>
          <w:tcPr>
            <w:tcW w:w="1543" w:type="dxa"/>
            <w:tcBorders>
              <w:top w:val="nil"/>
              <w:left w:val="nil"/>
              <w:bottom w:val="single" w:sz="4" w:space="0" w:color="A6A6A6"/>
              <w:right w:val="single" w:sz="4" w:space="0" w:color="A6A6A6"/>
            </w:tcBorders>
            <w:shd w:val="clear" w:color="auto" w:fill="auto"/>
            <w:hideMark/>
          </w:tcPr>
          <w:p w14:paraId="28C5D4DB" w14:textId="77777777" w:rsidR="00805D3F" w:rsidRDefault="00805D3F">
            <w:pPr>
              <w:rPr>
                <w:rFonts w:ascii="Arial" w:hAnsi="Arial" w:cs="Arial"/>
                <w:sz w:val="16"/>
                <w:szCs w:val="16"/>
              </w:rPr>
            </w:pPr>
            <w:r>
              <w:rPr>
                <w:rFonts w:ascii="Arial" w:hAnsi="Arial" w:cs="Arial"/>
                <w:sz w:val="16"/>
                <w:szCs w:val="16"/>
              </w:rPr>
              <w:t>Nokia Corporation</w:t>
            </w:r>
          </w:p>
        </w:tc>
        <w:tc>
          <w:tcPr>
            <w:tcW w:w="1067" w:type="dxa"/>
            <w:tcBorders>
              <w:top w:val="nil"/>
              <w:left w:val="nil"/>
              <w:bottom w:val="single" w:sz="4" w:space="0" w:color="A6A6A6"/>
              <w:right w:val="single" w:sz="4" w:space="0" w:color="A6A6A6"/>
            </w:tcBorders>
            <w:shd w:val="clear" w:color="auto" w:fill="auto"/>
            <w:hideMark/>
          </w:tcPr>
          <w:p w14:paraId="48839D7D"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C3DACA2"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4F053986"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167C9B9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84432CB"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727D48E3" w14:textId="77777777" w:rsidR="00805D3F" w:rsidRDefault="00805D3F">
            <w:pPr>
              <w:rPr>
                <w:rFonts w:ascii="Arial" w:hAnsi="Arial" w:cs="Arial"/>
                <w:b/>
                <w:bCs/>
                <w:color w:val="0000FF"/>
                <w:sz w:val="16"/>
                <w:szCs w:val="16"/>
                <w:u w:val="single"/>
              </w:rPr>
            </w:pPr>
            <w:hyperlink r:id="rId170" w:history="1">
              <w:r>
                <w:rPr>
                  <w:rStyle w:val="Hyperlink"/>
                  <w:rFonts w:ascii="Arial" w:hAnsi="Arial" w:cs="Arial"/>
                  <w:b/>
                  <w:bCs/>
                  <w:color w:val="0000FF"/>
                  <w:sz w:val="16"/>
                  <w:szCs w:val="16"/>
                </w:rPr>
                <w:t>S4-230076</w:t>
              </w:r>
            </w:hyperlink>
          </w:p>
        </w:tc>
        <w:tc>
          <w:tcPr>
            <w:tcW w:w="2970" w:type="dxa"/>
            <w:tcBorders>
              <w:top w:val="nil"/>
              <w:left w:val="nil"/>
              <w:bottom w:val="single" w:sz="4" w:space="0" w:color="A6A6A6"/>
              <w:right w:val="single" w:sz="4" w:space="0" w:color="A6A6A6"/>
            </w:tcBorders>
            <w:shd w:val="clear" w:color="auto" w:fill="auto"/>
            <w:hideMark/>
          </w:tcPr>
          <w:p w14:paraId="4B621FB4" w14:textId="77777777" w:rsidR="00805D3F" w:rsidRDefault="00805D3F">
            <w:pPr>
              <w:rPr>
                <w:rFonts w:ascii="Arial" w:hAnsi="Arial" w:cs="Arial"/>
                <w:sz w:val="16"/>
                <w:szCs w:val="16"/>
              </w:rPr>
            </w:pPr>
            <w:r>
              <w:rPr>
                <w:rFonts w:ascii="Arial" w:hAnsi="Arial" w:cs="Arial"/>
                <w:sz w:val="16"/>
                <w:szCs w:val="16"/>
              </w:rPr>
              <w:t>Discussion on IMS-based AR communication split rendering</w:t>
            </w:r>
          </w:p>
        </w:tc>
        <w:tc>
          <w:tcPr>
            <w:tcW w:w="1543" w:type="dxa"/>
            <w:tcBorders>
              <w:top w:val="nil"/>
              <w:left w:val="nil"/>
              <w:bottom w:val="single" w:sz="4" w:space="0" w:color="A6A6A6"/>
              <w:right w:val="single" w:sz="4" w:space="0" w:color="A6A6A6"/>
            </w:tcBorders>
            <w:shd w:val="clear" w:color="auto" w:fill="auto"/>
            <w:hideMark/>
          </w:tcPr>
          <w:p w14:paraId="0E672452" w14:textId="77777777" w:rsidR="00805D3F" w:rsidRDefault="00805D3F">
            <w:pPr>
              <w:rPr>
                <w:rFonts w:ascii="Arial" w:hAnsi="Arial" w:cs="Arial"/>
                <w:sz w:val="16"/>
                <w:szCs w:val="16"/>
              </w:rPr>
            </w:pPr>
            <w:r>
              <w:rPr>
                <w:rFonts w:ascii="Arial" w:hAnsi="Arial" w:cs="Arial"/>
                <w:sz w:val="16"/>
                <w:szCs w:val="16"/>
              </w:rPr>
              <w:t xml:space="preserve">CMCC, HUAWEI, Ericsson </w:t>
            </w:r>
            <w:proofErr w:type="gramStart"/>
            <w:r>
              <w:rPr>
                <w:rFonts w:ascii="Arial" w:hAnsi="Arial" w:cs="Arial"/>
                <w:sz w:val="16"/>
                <w:szCs w:val="16"/>
              </w:rPr>
              <w:t>LM,  ZTE</w:t>
            </w:r>
            <w:proofErr w:type="gramEnd"/>
            <w:r>
              <w:rPr>
                <w:rFonts w:ascii="Arial" w:hAnsi="Arial" w:cs="Arial"/>
                <w:sz w:val="16"/>
                <w:szCs w:val="16"/>
              </w:rPr>
              <w:t xml:space="preserve">,  Intel, </w:t>
            </w:r>
            <w:proofErr w:type="spellStart"/>
            <w:r>
              <w:rPr>
                <w:rFonts w:ascii="Arial" w:hAnsi="Arial" w:cs="Arial"/>
                <w:sz w:val="16"/>
                <w:szCs w:val="16"/>
              </w:rPr>
              <w:t>ChinaUnicom</w:t>
            </w:r>
            <w:proofErr w:type="spellEnd"/>
            <w:r>
              <w:rPr>
                <w:rFonts w:ascii="Arial" w:hAnsi="Arial" w:cs="Arial"/>
                <w:sz w:val="16"/>
                <w:szCs w:val="16"/>
              </w:rPr>
              <w:t xml:space="preserve"> </w:t>
            </w:r>
          </w:p>
        </w:tc>
        <w:tc>
          <w:tcPr>
            <w:tcW w:w="1067" w:type="dxa"/>
            <w:tcBorders>
              <w:top w:val="nil"/>
              <w:left w:val="nil"/>
              <w:bottom w:val="single" w:sz="4" w:space="0" w:color="A6A6A6"/>
              <w:right w:val="single" w:sz="4" w:space="0" w:color="A6A6A6"/>
            </w:tcBorders>
            <w:shd w:val="clear" w:color="auto" w:fill="auto"/>
            <w:hideMark/>
          </w:tcPr>
          <w:p w14:paraId="25E90ECB"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8E953A4" w14:textId="77777777" w:rsidR="00805D3F" w:rsidRDefault="00805D3F">
            <w:pPr>
              <w:rPr>
                <w:rFonts w:ascii="Arial" w:hAnsi="Arial" w:cs="Arial"/>
                <w:sz w:val="16"/>
                <w:szCs w:val="16"/>
              </w:rPr>
            </w:pPr>
            <w:r>
              <w:rPr>
                <w:rFonts w:ascii="Arial" w:hAnsi="Arial" w:cs="Arial"/>
                <w:sz w:val="16"/>
                <w:szCs w:val="16"/>
              </w:rPr>
              <w:t>10.12</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2952000A"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49D8410C"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567F6C7"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3B5D4986" w14:textId="77777777" w:rsidR="00805D3F" w:rsidRDefault="00805D3F">
            <w:pPr>
              <w:rPr>
                <w:rFonts w:ascii="Arial" w:hAnsi="Arial" w:cs="Arial"/>
                <w:b/>
                <w:bCs/>
                <w:color w:val="0000FF"/>
                <w:sz w:val="16"/>
                <w:szCs w:val="16"/>
                <w:u w:val="single"/>
              </w:rPr>
            </w:pPr>
            <w:hyperlink r:id="rId171" w:history="1">
              <w:r>
                <w:rPr>
                  <w:rStyle w:val="Hyperlink"/>
                  <w:rFonts w:ascii="Arial" w:hAnsi="Arial" w:cs="Arial"/>
                  <w:b/>
                  <w:bCs/>
                  <w:color w:val="0000FF"/>
                  <w:sz w:val="16"/>
                  <w:szCs w:val="16"/>
                </w:rPr>
                <w:t>S4-230098</w:t>
              </w:r>
            </w:hyperlink>
          </w:p>
        </w:tc>
        <w:tc>
          <w:tcPr>
            <w:tcW w:w="2970" w:type="dxa"/>
            <w:tcBorders>
              <w:top w:val="nil"/>
              <w:left w:val="nil"/>
              <w:bottom w:val="single" w:sz="4" w:space="0" w:color="A6A6A6"/>
              <w:right w:val="single" w:sz="4" w:space="0" w:color="A6A6A6"/>
            </w:tcBorders>
            <w:shd w:val="clear" w:color="auto" w:fill="auto"/>
            <w:hideMark/>
          </w:tcPr>
          <w:p w14:paraId="04DA60DE" w14:textId="77777777" w:rsidR="00805D3F" w:rsidRDefault="00805D3F">
            <w:pPr>
              <w:rPr>
                <w:rFonts w:ascii="Arial" w:hAnsi="Arial" w:cs="Arial"/>
                <w:sz w:val="16"/>
                <w:szCs w:val="16"/>
              </w:rPr>
            </w:pPr>
            <w:r>
              <w:rPr>
                <w:rFonts w:ascii="Arial" w:hAnsi="Arial" w:cs="Arial"/>
                <w:sz w:val="16"/>
                <w:szCs w:val="16"/>
              </w:rPr>
              <w:t>[IBACS] Permanent Document v0.1.1</w:t>
            </w:r>
          </w:p>
        </w:tc>
        <w:tc>
          <w:tcPr>
            <w:tcW w:w="1543" w:type="dxa"/>
            <w:tcBorders>
              <w:top w:val="nil"/>
              <w:left w:val="nil"/>
              <w:bottom w:val="single" w:sz="4" w:space="0" w:color="A6A6A6"/>
              <w:right w:val="single" w:sz="4" w:space="0" w:color="A6A6A6"/>
            </w:tcBorders>
            <w:shd w:val="clear" w:color="auto" w:fill="auto"/>
            <w:hideMark/>
          </w:tcPr>
          <w:p w14:paraId="48C2C731" w14:textId="77777777" w:rsidR="00805D3F" w:rsidRDefault="00805D3F">
            <w:pPr>
              <w:rPr>
                <w:rFonts w:ascii="Arial" w:hAnsi="Arial" w:cs="Arial"/>
                <w:sz w:val="16"/>
                <w:szCs w:val="16"/>
              </w:rPr>
            </w:pPr>
            <w:r>
              <w:rPr>
                <w:rFonts w:ascii="Arial" w:hAnsi="Arial" w:cs="Arial"/>
                <w:sz w:val="16"/>
                <w:szCs w:val="16"/>
              </w:rPr>
              <w:t>KPN N.V.</w:t>
            </w:r>
          </w:p>
        </w:tc>
        <w:tc>
          <w:tcPr>
            <w:tcW w:w="1067" w:type="dxa"/>
            <w:tcBorders>
              <w:top w:val="nil"/>
              <w:left w:val="nil"/>
              <w:bottom w:val="single" w:sz="4" w:space="0" w:color="A6A6A6"/>
              <w:right w:val="single" w:sz="4" w:space="0" w:color="A6A6A6"/>
            </w:tcBorders>
            <w:shd w:val="clear" w:color="auto" w:fill="auto"/>
            <w:hideMark/>
          </w:tcPr>
          <w:p w14:paraId="73607286" w14:textId="77777777" w:rsidR="00805D3F" w:rsidRDefault="00805D3F">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auto" w:fill="auto"/>
            <w:hideMark/>
          </w:tcPr>
          <w:p w14:paraId="561662B5" w14:textId="77777777" w:rsidR="00805D3F" w:rsidRDefault="00805D3F">
            <w:pPr>
              <w:rPr>
                <w:rFonts w:ascii="Arial" w:hAnsi="Arial" w:cs="Arial"/>
                <w:sz w:val="16"/>
                <w:szCs w:val="16"/>
              </w:rPr>
            </w:pPr>
            <w:r>
              <w:rPr>
                <w:rFonts w:ascii="Arial" w:hAnsi="Arial" w:cs="Arial"/>
                <w:sz w:val="16"/>
                <w:szCs w:val="16"/>
              </w:rPr>
              <w:t>10.6</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5A34E3AA"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3A0ED0A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708E01A"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60731525" w14:textId="77777777" w:rsidR="00805D3F" w:rsidRDefault="00805D3F">
            <w:pPr>
              <w:rPr>
                <w:rFonts w:ascii="Arial" w:hAnsi="Arial" w:cs="Arial"/>
                <w:b/>
                <w:bCs/>
                <w:color w:val="0000FF"/>
                <w:sz w:val="16"/>
                <w:szCs w:val="16"/>
                <w:u w:val="single"/>
              </w:rPr>
            </w:pPr>
            <w:hyperlink r:id="rId172" w:history="1">
              <w:r>
                <w:rPr>
                  <w:rStyle w:val="Hyperlink"/>
                  <w:rFonts w:ascii="Arial" w:hAnsi="Arial" w:cs="Arial"/>
                  <w:b/>
                  <w:bCs/>
                  <w:color w:val="0000FF"/>
                  <w:sz w:val="16"/>
                  <w:szCs w:val="16"/>
                </w:rPr>
                <w:t>S4-230102</w:t>
              </w:r>
            </w:hyperlink>
          </w:p>
        </w:tc>
        <w:tc>
          <w:tcPr>
            <w:tcW w:w="2970" w:type="dxa"/>
            <w:tcBorders>
              <w:top w:val="nil"/>
              <w:left w:val="nil"/>
              <w:bottom w:val="single" w:sz="4" w:space="0" w:color="A6A6A6"/>
              <w:right w:val="single" w:sz="4" w:space="0" w:color="A6A6A6"/>
            </w:tcBorders>
            <w:shd w:val="clear" w:color="auto" w:fill="auto"/>
            <w:hideMark/>
          </w:tcPr>
          <w:p w14:paraId="39FF1903" w14:textId="77777777" w:rsidR="00805D3F" w:rsidRDefault="00805D3F">
            <w:pPr>
              <w:rPr>
                <w:rFonts w:ascii="Arial" w:hAnsi="Arial" w:cs="Arial"/>
                <w:sz w:val="16"/>
                <w:szCs w:val="16"/>
              </w:rPr>
            </w:pPr>
            <w:r>
              <w:rPr>
                <w:rFonts w:ascii="Arial" w:hAnsi="Arial" w:cs="Arial"/>
                <w:sz w:val="16"/>
                <w:szCs w:val="16"/>
              </w:rPr>
              <w:t>Draft Reply LS to GSMA TSG on operation DCMTSI client in terminal definition</w:t>
            </w:r>
          </w:p>
        </w:tc>
        <w:tc>
          <w:tcPr>
            <w:tcW w:w="1543" w:type="dxa"/>
            <w:tcBorders>
              <w:top w:val="nil"/>
              <w:left w:val="nil"/>
              <w:bottom w:val="single" w:sz="4" w:space="0" w:color="A6A6A6"/>
              <w:right w:val="single" w:sz="4" w:space="0" w:color="A6A6A6"/>
            </w:tcBorders>
            <w:shd w:val="clear" w:color="auto" w:fill="auto"/>
            <w:hideMark/>
          </w:tcPr>
          <w:p w14:paraId="0A6F6980" w14:textId="77777777" w:rsidR="00805D3F" w:rsidRDefault="00805D3F">
            <w:pPr>
              <w:rPr>
                <w:rFonts w:ascii="Arial" w:hAnsi="Arial" w:cs="Arial"/>
                <w:sz w:val="16"/>
                <w:szCs w:val="16"/>
              </w:rPr>
            </w:pPr>
            <w:r>
              <w:rPr>
                <w:rFonts w:ascii="Arial" w:hAnsi="Arial" w:cs="Arial"/>
                <w:sz w:val="16"/>
                <w:szCs w:val="16"/>
              </w:rPr>
              <w:t>HUAWEI TECH. GmbH</w:t>
            </w:r>
          </w:p>
        </w:tc>
        <w:tc>
          <w:tcPr>
            <w:tcW w:w="1067" w:type="dxa"/>
            <w:tcBorders>
              <w:top w:val="nil"/>
              <w:left w:val="nil"/>
              <w:bottom w:val="single" w:sz="4" w:space="0" w:color="A6A6A6"/>
              <w:right w:val="single" w:sz="4" w:space="0" w:color="A6A6A6"/>
            </w:tcBorders>
            <w:shd w:val="clear" w:color="auto" w:fill="auto"/>
            <w:hideMark/>
          </w:tcPr>
          <w:p w14:paraId="6F2F0C11" w14:textId="77777777" w:rsidR="00805D3F" w:rsidRDefault="00805D3F">
            <w:pPr>
              <w:rPr>
                <w:rFonts w:ascii="Arial" w:hAnsi="Arial" w:cs="Arial"/>
                <w:sz w:val="16"/>
                <w:szCs w:val="16"/>
              </w:rPr>
            </w:pPr>
            <w:r>
              <w:rPr>
                <w:rFonts w:ascii="Arial" w:hAnsi="Arial" w:cs="Arial"/>
                <w:sz w:val="16"/>
                <w:szCs w:val="16"/>
              </w:rPr>
              <w:t>LS out</w:t>
            </w:r>
          </w:p>
        </w:tc>
        <w:tc>
          <w:tcPr>
            <w:tcW w:w="900" w:type="dxa"/>
            <w:tcBorders>
              <w:top w:val="nil"/>
              <w:left w:val="nil"/>
              <w:bottom w:val="single" w:sz="4" w:space="0" w:color="A6A6A6"/>
              <w:right w:val="single" w:sz="4" w:space="0" w:color="A6A6A6"/>
            </w:tcBorders>
            <w:shd w:val="clear" w:color="auto" w:fill="auto"/>
            <w:hideMark/>
          </w:tcPr>
          <w:p w14:paraId="7AEEEDB2" w14:textId="77777777" w:rsidR="00805D3F" w:rsidRDefault="00805D3F">
            <w:pPr>
              <w:rPr>
                <w:rFonts w:ascii="Arial" w:hAnsi="Arial" w:cs="Arial"/>
                <w:sz w:val="16"/>
                <w:szCs w:val="16"/>
              </w:rPr>
            </w:pPr>
            <w:r>
              <w:rPr>
                <w:rFonts w:ascii="Arial" w:hAnsi="Arial" w:cs="Arial"/>
                <w:sz w:val="16"/>
                <w:szCs w:val="16"/>
              </w:rPr>
              <w:t>10.3</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3D107F8B"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3CF9D26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A959D28"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0A8A31DF" w14:textId="77777777" w:rsidR="00805D3F" w:rsidRDefault="00805D3F">
            <w:pPr>
              <w:rPr>
                <w:rFonts w:ascii="Arial" w:hAnsi="Arial" w:cs="Arial"/>
                <w:b/>
                <w:bCs/>
                <w:color w:val="0000FF"/>
                <w:sz w:val="16"/>
                <w:szCs w:val="16"/>
                <w:u w:val="single"/>
              </w:rPr>
            </w:pPr>
            <w:hyperlink r:id="rId173" w:history="1">
              <w:r>
                <w:rPr>
                  <w:rStyle w:val="Hyperlink"/>
                  <w:rFonts w:ascii="Arial" w:hAnsi="Arial" w:cs="Arial"/>
                  <w:b/>
                  <w:bCs/>
                  <w:color w:val="0000FF"/>
                  <w:sz w:val="16"/>
                  <w:szCs w:val="16"/>
                </w:rPr>
                <w:t>S4-230115</w:t>
              </w:r>
            </w:hyperlink>
          </w:p>
        </w:tc>
        <w:tc>
          <w:tcPr>
            <w:tcW w:w="2970" w:type="dxa"/>
            <w:tcBorders>
              <w:top w:val="nil"/>
              <w:left w:val="nil"/>
              <w:bottom w:val="single" w:sz="4" w:space="0" w:color="A6A6A6"/>
              <w:right w:val="single" w:sz="4" w:space="0" w:color="A6A6A6"/>
            </w:tcBorders>
            <w:shd w:val="clear" w:color="auto" w:fill="auto"/>
            <w:hideMark/>
          </w:tcPr>
          <w:p w14:paraId="72A7E51E" w14:textId="77777777" w:rsidR="00805D3F" w:rsidRDefault="00805D3F">
            <w:pPr>
              <w:rPr>
                <w:rFonts w:ascii="Arial" w:hAnsi="Arial" w:cs="Arial"/>
                <w:sz w:val="16"/>
                <w:szCs w:val="16"/>
              </w:rPr>
            </w:pPr>
            <w:r>
              <w:rPr>
                <w:rFonts w:ascii="Arial" w:hAnsi="Arial" w:cs="Arial"/>
                <w:sz w:val="16"/>
                <w:szCs w:val="16"/>
              </w:rPr>
              <w:t xml:space="preserve">On Stream ID Collision of Application Data Channels </w:t>
            </w:r>
          </w:p>
        </w:tc>
        <w:tc>
          <w:tcPr>
            <w:tcW w:w="1543" w:type="dxa"/>
            <w:tcBorders>
              <w:top w:val="nil"/>
              <w:left w:val="nil"/>
              <w:bottom w:val="single" w:sz="4" w:space="0" w:color="A6A6A6"/>
              <w:right w:val="single" w:sz="4" w:space="0" w:color="A6A6A6"/>
            </w:tcBorders>
            <w:shd w:val="clear" w:color="auto" w:fill="auto"/>
            <w:hideMark/>
          </w:tcPr>
          <w:p w14:paraId="2E0D9713" w14:textId="77777777" w:rsidR="00805D3F" w:rsidRDefault="00805D3F">
            <w:pPr>
              <w:rPr>
                <w:rFonts w:ascii="Arial" w:hAnsi="Arial" w:cs="Arial"/>
                <w:sz w:val="16"/>
                <w:szCs w:val="16"/>
              </w:rPr>
            </w:pPr>
            <w:r>
              <w:rPr>
                <w:rFonts w:ascii="Arial" w:hAnsi="Arial" w:cs="Arial"/>
                <w:sz w:val="16"/>
                <w:szCs w:val="16"/>
              </w:rPr>
              <w:t>HUAWEI TECH. GmbH</w:t>
            </w:r>
          </w:p>
        </w:tc>
        <w:tc>
          <w:tcPr>
            <w:tcW w:w="1067" w:type="dxa"/>
            <w:tcBorders>
              <w:top w:val="nil"/>
              <w:left w:val="nil"/>
              <w:bottom w:val="single" w:sz="4" w:space="0" w:color="A6A6A6"/>
              <w:right w:val="single" w:sz="4" w:space="0" w:color="A6A6A6"/>
            </w:tcBorders>
            <w:shd w:val="clear" w:color="auto" w:fill="auto"/>
            <w:hideMark/>
          </w:tcPr>
          <w:p w14:paraId="5A699263"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1F21BBAE" w14:textId="77777777" w:rsidR="00805D3F" w:rsidRDefault="00805D3F">
            <w:pPr>
              <w:rPr>
                <w:rFonts w:ascii="Arial" w:hAnsi="Arial" w:cs="Arial"/>
                <w:sz w:val="16"/>
                <w:szCs w:val="16"/>
              </w:rPr>
            </w:pPr>
            <w:r>
              <w:rPr>
                <w:rFonts w:ascii="Arial" w:hAnsi="Arial" w:cs="Arial"/>
                <w:sz w:val="16"/>
                <w:szCs w:val="16"/>
              </w:rPr>
              <w:t>10.11</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6A3CA1D7"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3319A9D8" w14:textId="77777777" w:rsidR="00805D3F" w:rsidRDefault="00805D3F">
            <w:pPr>
              <w:rPr>
                <w:rFonts w:ascii="Arial" w:hAnsi="Arial" w:cs="Arial"/>
                <w:b/>
                <w:bCs/>
                <w:color w:val="0000FF"/>
                <w:sz w:val="16"/>
                <w:szCs w:val="16"/>
                <w:u w:val="single"/>
              </w:rPr>
            </w:pPr>
            <w:hyperlink r:id="rId174" w:history="1">
              <w:r>
                <w:rPr>
                  <w:rStyle w:val="Hyperlink"/>
                  <w:rFonts w:ascii="Arial" w:hAnsi="Arial" w:cs="Arial"/>
                  <w:b/>
                  <w:bCs/>
                  <w:color w:val="0000FF"/>
                  <w:sz w:val="16"/>
                  <w:szCs w:val="16"/>
                </w:rPr>
                <w:t>S4aR230024</w:t>
              </w:r>
            </w:hyperlink>
          </w:p>
        </w:tc>
      </w:tr>
      <w:tr w:rsidR="00805D3F" w14:paraId="7080C805"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58BAF1A1" w14:textId="77777777" w:rsidR="00805D3F" w:rsidRDefault="00805D3F">
            <w:pPr>
              <w:rPr>
                <w:rFonts w:ascii="Arial" w:hAnsi="Arial" w:cs="Arial"/>
                <w:b/>
                <w:bCs/>
                <w:color w:val="0000FF"/>
                <w:sz w:val="16"/>
                <w:szCs w:val="16"/>
                <w:u w:val="single"/>
              </w:rPr>
            </w:pPr>
            <w:hyperlink r:id="rId175" w:history="1">
              <w:r>
                <w:rPr>
                  <w:rStyle w:val="Hyperlink"/>
                  <w:rFonts w:ascii="Arial" w:hAnsi="Arial" w:cs="Arial"/>
                  <w:b/>
                  <w:bCs/>
                  <w:color w:val="0000FF"/>
                  <w:sz w:val="16"/>
                  <w:szCs w:val="16"/>
                </w:rPr>
                <w:t>S4-230116</w:t>
              </w:r>
            </w:hyperlink>
          </w:p>
        </w:tc>
        <w:tc>
          <w:tcPr>
            <w:tcW w:w="2970" w:type="dxa"/>
            <w:tcBorders>
              <w:top w:val="nil"/>
              <w:left w:val="nil"/>
              <w:bottom w:val="single" w:sz="4" w:space="0" w:color="A6A6A6"/>
              <w:right w:val="single" w:sz="4" w:space="0" w:color="A6A6A6"/>
            </w:tcBorders>
            <w:shd w:val="clear" w:color="auto" w:fill="auto"/>
            <w:hideMark/>
          </w:tcPr>
          <w:p w14:paraId="16D48F1F" w14:textId="77777777" w:rsidR="00805D3F" w:rsidRDefault="00805D3F">
            <w:pPr>
              <w:rPr>
                <w:rFonts w:ascii="Arial" w:hAnsi="Arial" w:cs="Arial"/>
                <w:sz w:val="16"/>
                <w:szCs w:val="16"/>
              </w:rPr>
            </w:pPr>
            <w:r>
              <w:rPr>
                <w:rFonts w:ascii="Arial" w:hAnsi="Arial" w:cs="Arial"/>
                <w:sz w:val="16"/>
                <w:szCs w:val="16"/>
              </w:rPr>
              <w:t>Mechanism to avoid stream ID collision of application data channels (Rel-18)</w:t>
            </w:r>
          </w:p>
        </w:tc>
        <w:tc>
          <w:tcPr>
            <w:tcW w:w="1543" w:type="dxa"/>
            <w:tcBorders>
              <w:top w:val="nil"/>
              <w:left w:val="nil"/>
              <w:bottom w:val="single" w:sz="4" w:space="0" w:color="A6A6A6"/>
              <w:right w:val="single" w:sz="4" w:space="0" w:color="A6A6A6"/>
            </w:tcBorders>
            <w:shd w:val="clear" w:color="auto" w:fill="auto"/>
            <w:hideMark/>
          </w:tcPr>
          <w:p w14:paraId="738365BC" w14:textId="77777777" w:rsidR="00805D3F" w:rsidRDefault="00805D3F">
            <w:pPr>
              <w:rPr>
                <w:rFonts w:ascii="Arial" w:hAnsi="Arial" w:cs="Arial"/>
                <w:sz w:val="16"/>
                <w:szCs w:val="16"/>
              </w:rPr>
            </w:pPr>
            <w:r>
              <w:rPr>
                <w:rFonts w:ascii="Arial" w:hAnsi="Arial" w:cs="Arial"/>
                <w:sz w:val="16"/>
                <w:szCs w:val="16"/>
              </w:rPr>
              <w:t>HUAWEI TECH. GmbH</w:t>
            </w:r>
          </w:p>
        </w:tc>
        <w:tc>
          <w:tcPr>
            <w:tcW w:w="1067" w:type="dxa"/>
            <w:tcBorders>
              <w:top w:val="nil"/>
              <w:left w:val="nil"/>
              <w:bottom w:val="single" w:sz="4" w:space="0" w:color="A6A6A6"/>
              <w:right w:val="single" w:sz="4" w:space="0" w:color="A6A6A6"/>
            </w:tcBorders>
            <w:shd w:val="clear" w:color="auto" w:fill="auto"/>
            <w:hideMark/>
          </w:tcPr>
          <w:p w14:paraId="12E2D676" w14:textId="77777777" w:rsidR="00805D3F" w:rsidRDefault="00805D3F">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auto" w:fill="auto"/>
            <w:hideMark/>
          </w:tcPr>
          <w:p w14:paraId="234A1568" w14:textId="77777777" w:rsidR="00805D3F" w:rsidRDefault="00805D3F">
            <w:pPr>
              <w:rPr>
                <w:rFonts w:ascii="Arial" w:hAnsi="Arial" w:cs="Arial"/>
                <w:sz w:val="16"/>
                <w:szCs w:val="16"/>
              </w:rPr>
            </w:pPr>
            <w:r>
              <w:rPr>
                <w:rFonts w:ascii="Arial" w:hAnsi="Arial" w:cs="Arial"/>
                <w:sz w:val="16"/>
                <w:szCs w:val="16"/>
              </w:rPr>
              <w:t>10.11</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56E6DFCA"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72242A8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D072514"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17866A92" w14:textId="77777777" w:rsidR="00805D3F" w:rsidRDefault="00805D3F">
            <w:pPr>
              <w:rPr>
                <w:rFonts w:ascii="Arial" w:hAnsi="Arial" w:cs="Arial"/>
                <w:b/>
                <w:bCs/>
                <w:color w:val="0000FF"/>
                <w:sz w:val="16"/>
                <w:szCs w:val="16"/>
                <w:u w:val="single"/>
              </w:rPr>
            </w:pPr>
            <w:hyperlink r:id="rId176" w:history="1">
              <w:r>
                <w:rPr>
                  <w:rStyle w:val="Hyperlink"/>
                  <w:rFonts w:ascii="Arial" w:hAnsi="Arial" w:cs="Arial"/>
                  <w:b/>
                  <w:bCs/>
                  <w:color w:val="0000FF"/>
                  <w:sz w:val="16"/>
                  <w:szCs w:val="16"/>
                </w:rPr>
                <w:t>S4-230117</w:t>
              </w:r>
            </w:hyperlink>
          </w:p>
        </w:tc>
        <w:tc>
          <w:tcPr>
            <w:tcW w:w="2970" w:type="dxa"/>
            <w:tcBorders>
              <w:top w:val="nil"/>
              <w:left w:val="nil"/>
              <w:bottom w:val="single" w:sz="4" w:space="0" w:color="A6A6A6"/>
              <w:right w:val="single" w:sz="4" w:space="0" w:color="A6A6A6"/>
            </w:tcBorders>
            <w:shd w:val="clear" w:color="auto" w:fill="auto"/>
            <w:hideMark/>
          </w:tcPr>
          <w:p w14:paraId="1AB3152B" w14:textId="77777777" w:rsidR="00805D3F" w:rsidRDefault="00805D3F">
            <w:pPr>
              <w:rPr>
                <w:rFonts w:ascii="Arial" w:hAnsi="Arial" w:cs="Arial"/>
                <w:sz w:val="16"/>
                <w:szCs w:val="16"/>
              </w:rPr>
            </w:pPr>
            <w:r>
              <w:rPr>
                <w:rFonts w:ascii="Arial" w:hAnsi="Arial" w:cs="Arial"/>
                <w:sz w:val="16"/>
                <w:szCs w:val="16"/>
              </w:rPr>
              <w:t>Distinguishing Two Bootstrap Data Channels with the Same Stream ID value</w:t>
            </w:r>
          </w:p>
        </w:tc>
        <w:tc>
          <w:tcPr>
            <w:tcW w:w="1543" w:type="dxa"/>
            <w:tcBorders>
              <w:top w:val="nil"/>
              <w:left w:val="nil"/>
              <w:bottom w:val="single" w:sz="4" w:space="0" w:color="A6A6A6"/>
              <w:right w:val="single" w:sz="4" w:space="0" w:color="A6A6A6"/>
            </w:tcBorders>
            <w:shd w:val="clear" w:color="auto" w:fill="auto"/>
            <w:hideMark/>
          </w:tcPr>
          <w:p w14:paraId="633FD9F3" w14:textId="77777777" w:rsidR="00805D3F" w:rsidRDefault="00805D3F">
            <w:pPr>
              <w:rPr>
                <w:rFonts w:ascii="Arial" w:hAnsi="Arial" w:cs="Arial"/>
                <w:sz w:val="16"/>
                <w:szCs w:val="16"/>
              </w:rPr>
            </w:pPr>
            <w:r>
              <w:rPr>
                <w:rFonts w:ascii="Arial" w:hAnsi="Arial" w:cs="Arial"/>
                <w:sz w:val="16"/>
                <w:szCs w:val="16"/>
              </w:rPr>
              <w:t>HUAWEI TECH. GmbH</w:t>
            </w:r>
          </w:p>
        </w:tc>
        <w:tc>
          <w:tcPr>
            <w:tcW w:w="1067" w:type="dxa"/>
            <w:tcBorders>
              <w:top w:val="nil"/>
              <w:left w:val="nil"/>
              <w:bottom w:val="single" w:sz="4" w:space="0" w:color="A6A6A6"/>
              <w:right w:val="single" w:sz="4" w:space="0" w:color="A6A6A6"/>
            </w:tcBorders>
            <w:shd w:val="clear" w:color="auto" w:fill="auto"/>
            <w:hideMark/>
          </w:tcPr>
          <w:p w14:paraId="23993C7C"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48B22887" w14:textId="77777777" w:rsidR="00805D3F" w:rsidRDefault="00805D3F">
            <w:pPr>
              <w:rPr>
                <w:rFonts w:ascii="Arial" w:hAnsi="Arial" w:cs="Arial"/>
                <w:sz w:val="16"/>
                <w:szCs w:val="16"/>
              </w:rPr>
            </w:pPr>
            <w:r>
              <w:rPr>
                <w:rFonts w:ascii="Arial" w:hAnsi="Arial" w:cs="Arial"/>
                <w:sz w:val="16"/>
                <w:szCs w:val="16"/>
              </w:rPr>
              <w:t>10.11</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04B9F85C"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6D79999E" w14:textId="77777777" w:rsidR="00805D3F" w:rsidRDefault="00805D3F">
            <w:pPr>
              <w:rPr>
                <w:rFonts w:ascii="Arial" w:hAnsi="Arial" w:cs="Arial"/>
                <w:b/>
                <w:bCs/>
                <w:color w:val="0000FF"/>
                <w:sz w:val="16"/>
                <w:szCs w:val="16"/>
                <w:u w:val="single"/>
              </w:rPr>
            </w:pPr>
            <w:hyperlink r:id="rId177" w:history="1">
              <w:r>
                <w:rPr>
                  <w:rStyle w:val="Hyperlink"/>
                  <w:rFonts w:ascii="Arial" w:hAnsi="Arial" w:cs="Arial"/>
                  <w:b/>
                  <w:bCs/>
                  <w:color w:val="0000FF"/>
                  <w:sz w:val="16"/>
                  <w:szCs w:val="16"/>
                </w:rPr>
                <w:t>S4aR230028</w:t>
              </w:r>
            </w:hyperlink>
          </w:p>
        </w:tc>
      </w:tr>
      <w:tr w:rsidR="00805D3F" w14:paraId="01777FDC"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62652A5" w14:textId="77777777" w:rsidR="00805D3F" w:rsidRDefault="00805D3F">
            <w:pPr>
              <w:rPr>
                <w:rFonts w:ascii="Arial" w:hAnsi="Arial" w:cs="Arial"/>
                <w:b/>
                <w:bCs/>
                <w:color w:val="0000FF"/>
                <w:sz w:val="16"/>
                <w:szCs w:val="16"/>
                <w:u w:val="single"/>
              </w:rPr>
            </w:pPr>
            <w:hyperlink r:id="rId178" w:history="1">
              <w:r>
                <w:rPr>
                  <w:rStyle w:val="Hyperlink"/>
                  <w:rFonts w:ascii="Arial" w:hAnsi="Arial" w:cs="Arial"/>
                  <w:b/>
                  <w:bCs/>
                  <w:color w:val="0000FF"/>
                  <w:sz w:val="16"/>
                  <w:szCs w:val="16"/>
                </w:rPr>
                <w:t>S4-230118</w:t>
              </w:r>
            </w:hyperlink>
          </w:p>
        </w:tc>
        <w:tc>
          <w:tcPr>
            <w:tcW w:w="2970" w:type="dxa"/>
            <w:tcBorders>
              <w:top w:val="nil"/>
              <w:left w:val="nil"/>
              <w:bottom w:val="single" w:sz="4" w:space="0" w:color="A6A6A6"/>
              <w:right w:val="single" w:sz="4" w:space="0" w:color="A6A6A6"/>
            </w:tcBorders>
            <w:shd w:val="clear" w:color="auto" w:fill="auto"/>
            <w:hideMark/>
          </w:tcPr>
          <w:p w14:paraId="473D70D0" w14:textId="77777777" w:rsidR="00805D3F" w:rsidRDefault="00805D3F">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543" w:type="dxa"/>
            <w:tcBorders>
              <w:top w:val="nil"/>
              <w:left w:val="nil"/>
              <w:bottom w:val="single" w:sz="4" w:space="0" w:color="A6A6A6"/>
              <w:right w:val="single" w:sz="4" w:space="0" w:color="A6A6A6"/>
            </w:tcBorders>
            <w:shd w:val="clear" w:color="auto" w:fill="auto"/>
            <w:hideMark/>
          </w:tcPr>
          <w:p w14:paraId="1B1DB27B" w14:textId="77777777" w:rsidR="00805D3F" w:rsidRDefault="00805D3F">
            <w:pPr>
              <w:rPr>
                <w:rFonts w:ascii="Arial" w:hAnsi="Arial" w:cs="Arial"/>
                <w:sz w:val="16"/>
                <w:szCs w:val="16"/>
              </w:rPr>
            </w:pPr>
            <w:r>
              <w:rPr>
                <w:rFonts w:ascii="Arial" w:hAnsi="Arial" w:cs="Arial"/>
                <w:sz w:val="16"/>
                <w:szCs w:val="16"/>
              </w:rPr>
              <w:t>HUAWEI TECH. GmbH</w:t>
            </w:r>
          </w:p>
        </w:tc>
        <w:tc>
          <w:tcPr>
            <w:tcW w:w="1067" w:type="dxa"/>
            <w:tcBorders>
              <w:top w:val="nil"/>
              <w:left w:val="nil"/>
              <w:bottom w:val="single" w:sz="4" w:space="0" w:color="A6A6A6"/>
              <w:right w:val="single" w:sz="4" w:space="0" w:color="A6A6A6"/>
            </w:tcBorders>
            <w:shd w:val="clear" w:color="auto" w:fill="auto"/>
            <w:hideMark/>
          </w:tcPr>
          <w:p w14:paraId="5D54E722" w14:textId="77777777" w:rsidR="00805D3F" w:rsidRDefault="00805D3F">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auto" w:fill="auto"/>
            <w:hideMark/>
          </w:tcPr>
          <w:p w14:paraId="1D33E403" w14:textId="77777777" w:rsidR="00805D3F" w:rsidRDefault="00805D3F">
            <w:pPr>
              <w:rPr>
                <w:rFonts w:ascii="Arial" w:hAnsi="Arial" w:cs="Arial"/>
                <w:sz w:val="16"/>
                <w:szCs w:val="16"/>
              </w:rPr>
            </w:pPr>
            <w:r>
              <w:rPr>
                <w:rFonts w:ascii="Arial" w:hAnsi="Arial" w:cs="Arial"/>
                <w:sz w:val="16"/>
                <w:szCs w:val="16"/>
              </w:rPr>
              <w:t>10.11</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34825803"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07772949" w14:textId="77777777" w:rsidR="00805D3F" w:rsidRDefault="00805D3F">
            <w:pPr>
              <w:rPr>
                <w:rFonts w:ascii="Arial" w:hAnsi="Arial" w:cs="Arial"/>
                <w:b/>
                <w:bCs/>
                <w:color w:val="0000FF"/>
                <w:sz w:val="16"/>
                <w:szCs w:val="16"/>
                <w:u w:val="single"/>
              </w:rPr>
            </w:pPr>
            <w:hyperlink r:id="rId179" w:history="1">
              <w:r>
                <w:rPr>
                  <w:rStyle w:val="Hyperlink"/>
                  <w:rFonts w:ascii="Arial" w:hAnsi="Arial" w:cs="Arial"/>
                  <w:b/>
                  <w:bCs/>
                  <w:color w:val="0000FF"/>
                  <w:sz w:val="16"/>
                  <w:szCs w:val="16"/>
                </w:rPr>
                <w:t>S4aR230029</w:t>
              </w:r>
            </w:hyperlink>
          </w:p>
        </w:tc>
      </w:tr>
      <w:tr w:rsidR="00805D3F" w14:paraId="3C0276EA"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6070C016" w14:textId="77777777" w:rsidR="00805D3F" w:rsidRDefault="00805D3F">
            <w:pPr>
              <w:rPr>
                <w:rFonts w:ascii="Arial" w:hAnsi="Arial" w:cs="Arial"/>
                <w:b/>
                <w:bCs/>
                <w:color w:val="0000FF"/>
                <w:sz w:val="16"/>
                <w:szCs w:val="16"/>
                <w:u w:val="single"/>
              </w:rPr>
            </w:pPr>
            <w:hyperlink r:id="rId180" w:history="1">
              <w:r>
                <w:rPr>
                  <w:rStyle w:val="Hyperlink"/>
                  <w:rFonts w:ascii="Arial" w:hAnsi="Arial" w:cs="Arial"/>
                  <w:b/>
                  <w:bCs/>
                  <w:color w:val="0000FF"/>
                  <w:sz w:val="16"/>
                  <w:szCs w:val="16"/>
                </w:rPr>
                <w:t>S4-230129</w:t>
              </w:r>
            </w:hyperlink>
          </w:p>
        </w:tc>
        <w:tc>
          <w:tcPr>
            <w:tcW w:w="2970" w:type="dxa"/>
            <w:tcBorders>
              <w:top w:val="nil"/>
              <w:left w:val="nil"/>
              <w:bottom w:val="single" w:sz="4" w:space="0" w:color="A6A6A6"/>
              <w:right w:val="single" w:sz="4" w:space="0" w:color="A6A6A6"/>
            </w:tcBorders>
            <w:shd w:val="clear" w:color="auto" w:fill="auto"/>
            <w:hideMark/>
          </w:tcPr>
          <w:p w14:paraId="6085E96D" w14:textId="77777777" w:rsidR="00805D3F" w:rsidRDefault="00805D3F">
            <w:pPr>
              <w:rPr>
                <w:rFonts w:ascii="Arial" w:hAnsi="Arial" w:cs="Arial"/>
                <w:sz w:val="16"/>
                <w:szCs w:val="16"/>
              </w:rPr>
            </w:pPr>
            <w:r>
              <w:rPr>
                <w:rFonts w:ascii="Arial" w:hAnsi="Arial" w:cs="Arial"/>
                <w:sz w:val="16"/>
                <w:szCs w:val="16"/>
              </w:rPr>
              <w:t>Discussion on PDU Set importance</w:t>
            </w:r>
          </w:p>
        </w:tc>
        <w:tc>
          <w:tcPr>
            <w:tcW w:w="1543" w:type="dxa"/>
            <w:tcBorders>
              <w:top w:val="nil"/>
              <w:left w:val="nil"/>
              <w:bottom w:val="single" w:sz="4" w:space="0" w:color="A6A6A6"/>
              <w:right w:val="single" w:sz="4" w:space="0" w:color="A6A6A6"/>
            </w:tcBorders>
            <w:shd w:val="clear" w:color="auto" w:fill="auto"/>
            <w:hideMark/>
          </w:tcPr>
          <w:p w14:paraId="0C58F350" w14:textId="77777777" w:rsidR="00805D3F" w:rsidRDefault="00805D3F">
            <w:pPr>
              <w:rPr>
                <w:rFonts w:ascii="Arial" w:hAnsi="Arial" w:cs="Arial"/>
                <w:sz w:val="16"/>
                <w:szCs w:val="16"/>
              </w:rPr>
            </w:pPr>
            <w:r>
              <w:rPr>
                <w:rFonts w:ascii="Arial" w:hAnsi="Arial" w:cs="Arial"/>
                <w:sz w:val="16"/>
                <w:szCs w:val="16"/>
              </w:rPr>
              <w:t>Intel Romania</w:t>
            </w:r>
          </w:p>
        </w:tc>
        <w:tc>
          <w:tcPr>
            <w:tcW w:w="1067" w:type="dxa"/>
            <w:tcBorders>
              <w:top w:val="nil"/>
              <w:left w:val="nil"/>
              <w:bottom w:val="single" w:sz="4" w:space="0" w:color="A6A6A6"/>
              <w:right w:val="single" w:sz="4" w:space="0" w:color="A6A6A6"/>
            </w:tcBorders>
            <w:shd w:val="clear" w:color="auto" w:fill="auto"/>
            <w:hideMark/>
          </w:tcPr>
          <w:p w14:paraId="4B7AE914"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454C73C4"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604E8E25"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40B006D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4CE0806"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598B391" w14:textId="77777777" w:rsidR="00805D3F" w:rsidRDefault="00805D3F">
            <w:pPr>
              <w:rPr>
                <w:rFonts w:ascii="Arial" w:hAnsi="Arial" w:cs="Arial"/>
                <w:b/>
                <w:bCs/>
                <w:color w:val="0000FF"/>
                <w:sz w:val="16"/>
                <w:szCs w:val="16"/>
                <w:u w:val="single"/>
              </w:rPr>
            </w:pPr>
            <w:hyperlink r:id="rId181" w:history="1">
              <w:r>
                <w:rPr>
                  <w:rStyle w:val="Hyperlink"/>
                  <w:rFonts w:ascii="Arial" w:hAnsi="Arial" w:cs="Arial"/>
                  <w:b/>
                  <w:bCs/>
                  <w:color w:val="0000FF"/>
                  <w:sz w:val="16"/>
                  <w:szCs w:val="16"/>
                </w:rPr>
                <w:t>S4-230130</w:t>
              </w:r>
            </w:hyperlink>
          </w:p>
        </w:tc>
        <w:tc>
          <w:tcPr>
            <w:tcW w:w="2970" w:type="dxa"/>
            <w:tcBorders>
              <w:top w:val="nil"/>
              <w:left w:val="nil"/>
              <w:bottom w:val="single" w:sz="4" w:space="0" w:color="A6A6A6"/>
              <w:right w:val="single" w:sz="4" w:space="0" w:color="A6A6A6"/>
            </w:tcBorders>
            <w:shd w:val="clear" w:color="auto" w:fill="auto"/>
            <w:hideMark/>
          </w:tcPr>
          <w:p w14:paraId="0E2DA33C" w14:textId="77777777" w:rsidR="00805D3F" w:rsidRDefault="00805D3F">
            <w:pPr>
              <w:rPr>
                <w:rFonts w:ascii="Arial" w:hAnsi="Arial" w:cs="Arial"/>
                <w:sz w:val="16"/>
                <w:szCs w:val="16"/>
              </w:rPr>
            </w:pPr>
            <w:r>
              <w:rPr>
                <w:rFonts w:ascii="Arial" w:hAnsi="Arial" w:cs="Arial"/>
                <w:sz w:val="16"/>
                <w:szCs w:val="16"/>
              </w:rPr>
              <w:t>use case of Multiple Video Sources in UE</w:t>
            </w:r>
          </w:p>
        </w:tc>
        <w:tc>
          <w:tcPr>
            <w:tcW w:w="1543" w:type="dxa"/>
            <w:tcBorders>
              <w:top w:val="nil"/>
              <w:left w:val="nil"/>
              <w:bottom w:val="single" w:sz="4" w:space="0" w:color="A6A6A6"/>
              <w:right w:val="single" w:sz="4" w:space="0" w:color="A6A6A6"/>
            </w:tcBorders>
            <w:shd w:val="clear" w:color="auto" w:fill="auto"/>
            <w:hideMark/>
          </w:tcPr>
          <w:p w14:paraId="07DBFB4F" w14:textId="77777777" w:rsidR="00805D3F" w:rsidRDefault="00805D3F">
            <w:pPr>
              <w:rPr>
                <w:rFonts w:ascii="Arial" w:hAnsi="Arial" w:cs="Arial"/>
                <w:sz w:val="16"/>
                <w:szCs w:val="16"/>
              </w:rPr>
            </w:pPr>
            <w:r>
              <w:rPr>
                <w:rFonts w:ascii="Arial" w:hAnsi="Arial" w:cs="Arial"/>
                <w:sz w:val="16"/>
                <w:szCs w:val="16"/>
              </w:rPr>
              <w:t>Intel Romania, Nokia Corporation</w:t>
            </w:r>
          </w:p>
        </w:tc>
        <w:tc>
          <w:tcPr>
            <w:tcW w:w="1067" w:type="dxa"/>
            <w:tcBorders>
              <w:top w:val="nil"/>
              <w:left w:val="nil"/>
              <w:bottom w:val="single" w:sz="4" w:space="0" w:color="A6A6A6"/>
              <w:right w:val="single" w:sz="4" w:space="0" w:color="A6A6A6"/>
            </w:tcBorders>
            <w:shd w:val="clear" w:color="auto" w:fill="auto"/>
            <w:hideMark/>
          </w:tcPr>
          <w:p w14:paraId="1D44B641"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010AA10" w14:textId="77777777" w:rsidR="00805D3F" w:rsidRDefault="00805D3F">
            <w:pPr>
              <w:rPr>
                <w:rFonts w:ascii="Arial" w:hAnsi="Arial" w:cs="Arial"/>
                <w:sz w:val="16"/>
                <w:szCs w:val="16"/>
              </w:rPr>
            </w:pPr>
            <w:r>
              <w:rPr>
                <w:rFonts w:ascii="Arial" w:hAnsi="Arial" w:cs="Arial"/>
                <w:sz w:val="16"/>
                <w:szCs w:val="16"/>
              </w:rPr>
              <w:t>10.10</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1D9587CA"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0C871219" w14:textId="77777777" w:rsidR="00805D3F" w:rsidRDefault="00805D3F">
            <w:pPr>
              <w:rPr>
                <w:rFonts w:ascii="Arial" w:hAnsi="Arial" w:cs="Arial"/>
                <w:b/>
                <w:bCs/>
                <w:color w:val="0000FF"/>
                <w:sz w:val="16"/>
                <w:szCs w:val="16"/>
                <w:u w:val="single"/>
              </w:rPr>
            </w:pPr>
            <w:hyperlink r:id="rId182" w:history="1">
              <w:r>
                <w:rPr>
                  <w:rStyle w:val="Hyperlink"/>
                  <w:rFonts w:ascii="Arial" w:hAnsi="Arial" w:cs="Arial"/>
                  <w:b/>
                  <w:bCs/>
                  <w:color w:val="0000FF"/>
                  <w:sz w:val="16"/>
                  <w:szCs w:val="16"/>
                </w:rPr>
                <w:t>S4-221265</w:t>
              </w:r>
            </w:hyperlink>
          </w:p>
        </w:tc>
      </w:tr>
      <w:tr w:rsidR="00805D3F" w14:paraId="025BC425"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5F1697D5" w14:textId="77777777" w:rsidR="00805D3F" w:rsidRDefault="00805D3F">
            <w:pPr>
              <w:rPr>
                <w:rFonts w:ascii="Arial" w:hAnsi="Arial" w:cs="Arial"/>
                <w:b/>
                <w:bCs/>
                <w:color w:val="0000FF"/>
                <w:sz w:val="16"/>
                <w:szCs w:val="16"/>
                <w:u w:val="single"/>
              </w:rPr>
            </w:pPr>
            <w:hyperlink r:id="rId183" w:history="1">
              <w:r>
                <w:rPr>
                  <w:rStyle w:val="Hyperlink"/>
                  <w:rFonts w:ascii="Arial" w:hAnsi="Arial" w:cs="Arial"/>
                  <w:b/>
                  <w:bCs/>
                  <w:color w:val="0000FF"/>
                  <w:sz w:val="16"/>
                  <w:szCs w:val="16"/>
                </w:rPr>
                <w:t>S4-230131</w:t>
              </w:r>
            </w:hyperlink>
          </w:p>
        </w:tc>
        <w:tc>
          <w:tcPr>
            <w:tcW w:w="2970" w:type="dxa"/>
            <w:tcBorders>
              <w:top w:val="nil"/>
              <w:left w:val="nil"/>
              <w:bottom w:val="single" w:sz="4" w:space="0" w:color="A6A6A6"/>
              <w:right w:val="single" w:sz="4" w:space="0" w:color="A6A6A6"/>
            </w:tcBorders>
            <w:shd w:val="clear" w:color="auto" w:fill="auto"/>
            <w:hideMark/>
          </w:tcPr>
          <w:p w14:paraId="00CBB56D" w14:textId="77777777" w:rsidR="00805D3F" w:rsidRDefault="00805D3F">
            <w:pPr>
              <w:rPr>
                <w:rFonts w:ascii="Arial" w:hAnsi="Arial" w:cs="Arial"/>
                <w:sz w:val="16"/>
                <w:szCs w:val="16"/>
              </w:rPr>
            </w:pPr>
            <w:r>
              <w:rPr>
                <w:rFonts w:ascii="Arial" w:hAnsi="Arial" w:cs="Arial"/>
                <w:sz w:val="16"/>
                <w:szCs w:val="16"/>
              </w:rPr>
              <w:t>Procedure of WebRTC media flow Session management</w:t>
            </w:r>
          </w:p>
        </w:tc>
        <w:tc>
          <w:tcPr>
            <w:tcW w:w="1543" w:type="dxa"/>
            <w:tcBorders>
              <w:top w:val="nil"/>
              <w:left w:val="nil"/>
              <w:bottom w:val="single" w:sz="4" w:space="0" w:color="A6A6A6"/>
              <w:right w:val="single" w:sz="4" w:space="0" w:color="A6A6A6"/>
            </w:tcBorders>
            <w:shd w:val="clear" w:color="auto" w:fill="auto"/>
            <w:hideMark/>
          </w:tcPr>
          <w:p w14:paraId="21FBD16B" w14:textId="77777777" w:rsidR="00805D3F" w:rsidRDefault="00805D3F">
            <w:pPr>
              <w:rPr>
                <w:rFonts w:ascii="Arial" w:hAnsi="Arial" w:cs="Arial"/>
                <w:sz w:val="16"/>
                <w:szCs w:val="16"/>
              </w:rPr>
            </w:pPr>
            <w:r>
              <w:rPr>
                <w:rFonts w:ascii="Arial" w:hAnsi="Arial" w:cs="Arial"/>
                <w:sz w:val="16"/>
                <w:szCs w:val="16"/>
              </w:rPr>
              <w:t>Intel Romania</w:t>
            </w:r>
          </w:p>
        </w:tc>
        <w:tc>
          <w:tcPr>
            <w:tcW w:w="1067" w:type="dxa"/>
            <w:tcBorders>
              <w:top w:val="nil"/>
              <w:left w:val="nil"/>
              <w:bottom w:val="single" w:sz="4" w:space="0" w:color="A6A6A6"/>
              <w:right w:val="single" w:sz="4" w:space="0" w:color="A6A6A6"/>
            </w:tcBorders>
            <w:shd w:val="clear" w:color="auto" w:fill="auto"/>
            <w:hideMark/>
          </w:tcPr>
          <w:p w14:paraId="549DBFE7"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42D7D194"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1050E593"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1300" w:type="dxa"/>
            <w:tcBorders>
              <w:top w:val="nil"/>
              <w:left w:val="nil"/>
              <w:bottom w:val="single" w:sz="4" w:space="0" w:color="A6A6A6"/>
              <w:right w:val="single" w:sz="4" w:space="0" w:color="A6A6A6"/>
            </w:tcBorders>
            <w:shd w:val="clear" w:color="auto" w:fill="auto"/>
            <w:hideMark/>
          </w:tcPr>
          <w:p w14:paraId="0A83EE5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371</w:t>
            </w:r>
          </w:p>
        </w:tc>
      </w:tr>
      <w:tr w:rsidR="00805D3F" w14:paraId="303268E3"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158083EE" w14:textId="77777777" w:rsidR="00805D3F" w:rsidRDefault="00805D3F">
            <w:pPr>
              <w:rPr>
                <w:rFonts w:ascii="Arial" w:hAnsi="Arial" w:cs="Arial"/>
                <w:b/>
                <w:bCs/>
                <w:color w:val="0000FF"/>
                <w:sz w:val="16"/>
                <w:szCs w:val="16"/>
                <w:u w:val="single"/>
              </w:rPr>
            </w:pPr>
            <w:hyperlink r:id="rId184" w:history="1">
              <w:r>
                <w:rPr>
                  <w:rStyle w:val="Hyperlink"/>
                  <w:rFonts w:ascii="Arial" w:hAnsi="Arial" w:cs="Arial"/>
                  <w:b/>
                  <w:bCs/>
                  <w:color w:val="0000FF"/>
                  <w:sz w:val="16"/>
                  <w:szCs w:val="16"/>
                </w:rPr>
                <w:t>S4-230139</w:t>
              </w:r>
            </w:hyperlink>
          </w:p>
        </w:tc>
        <w:tc>
          <w:tcPr>
            <w:tcW w:w="2970" w:type="dxa"/>
            <w:tcBorders>
              <w:top w:val="nil"/>
              <w:left w:val="nil"/>
              <w:bottom w:val="single" w:sz="4" w:space="0" w:color="A6A6A6"/>
              <w:right w:val="single" w:sz="4" w:space="0" w:color="A6A6A6"/>
            </w:tcBorders>
            <w:shd w:val="clear" w:color="auto" w:fill="auto"/>
            <w:hideMark/>
          </w:tcPr>
          <w:p w14:paraId="7E51F5AF" w14:textId="77777777" w:rsidR="00805D3F" w:rsidRDefault="00805D3F">
            <w:pPr>
              <w:rPr>
                <w:rFonts w:ascii="Arial" w:hAnsi="Arial" w:cs="Arial"/>
                <w:sz w:val="16"/>
                <w:szCs w:val="16"/>
              </w:rPr>
            </w:pPr>
            <w:r>
              <w:rPr>
                <w:rFonts w:ascii="Arial" w:hAnsi="Arial" w:cs="Arial"/>
                <w:sz w:val="16"/>
                <w:szCs w:val="16"/>
              </w:rPr>
              <w:t>[5G_RTP] PDU Set Marking</w:t>
            </w:r>
          </w:p>
        </w:tc>
        <w:tc>
          <w:tcPr>
            <w:tcW w:w="1543" w:type="dxa"/>
            <w:tcBorders>
              <w:top w:val="nil"/>
              <w:left w:val="nil"/>
              <w:bottom w:val="single" w:sz="4" w:space="0" w:color="A6A6A6"/>
              <w:right w:val="single" w:sz="4" w:space="0" w:color="A6A6A6"/>
            </w:tcBorders>
            <w:shd w:val="clear" w:color="auto" w:fill="auto"/>
            <w:hideMark/>
          </w:tcPr>
          <w:p w14:paraId="294B4292" w14:textId="77777777" w:rsidR="00805D3F" w:rsidRDefault="00805D3F">
            <w:pPr>
              <w:rPr>
                <w:rFonts w:ascii="Arial" w:hAnsi="Arial" w:cs="Arial"/>
                <w:sz w:val="16"/>
                <w:szCs w:val="16"/>
              </w:rPr>
            </w:pPr>
            <w:r>
              <w:rPr>
                <w:rFonts w:ascii="Arial" w:hAnsi="Arial" w:cs="Arial"/>
                <w:sz w:val="16"/>
                <w:szCs w:val="16"/>
              </w:rPr>
              <w:t>Qualcomm Korea</w:t>
            </w:r>
          </w:p>
        </w:tc>
        <w:tc>
          <w:tcPr>
            <w:tcW w:w="1067" w:type="dxa"/>
            <w:tcBorders>
              <w:top w:val="nil"/>
              <w:left w:val="nil"/>
              <w:bottom w:val="single" w:sz="4" w:space="0" w:color="A6A6A6"/>
              <w:right w:val="single" w:sz="4" w:space="0" w:color="A6A6A6"/>
            </w:tcBorders>
            <w:shd w:val="clear" w:color="auto" w:fill="auto"/>
            <w:hideMark/>
          </w:tcPr>
          <w:p w14:paraId="4745A897"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5661829E"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419988E0"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3A24C8A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DE2388C"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18EEAB7A" w14:textId="77777777" w:rsidR="00805D3F" w:rsidRDefault="00805D3F">
            <w:pPr>
              <w:rPr>
                <w:rFonts w:ascii="Arial" w:hAnsi="Arial" w:cs="Arial"/>
                <w:b/>
                <w:bCs/>
                <w:color w:val="0000FF"/>
                <w:sz w:val="16"/>
                <w:szCs w:val="16"/>
                <w:u w:val="single"/>
              </w:rPr>
            </w:pPr>
            <w:hyperlink r:id="rId185" w:history="1">
              <w:r>
                <w:rPr>
                  <w:rStyle w:val="Hyperlink"/>
                  <w:rFonts w:ascii="Arial" w:hAnsi="Arial" w:cs="Arial"/>
                  <w:b/>
                  <w:bCs/>
                  <w:color w:val="0000FF"/>
                  <w:sz w:val="16"/>
                  <w:szCs w:val="16"/>
                </w:rPr>
                <w:t>S4-230140</w:t>
              </w:r>
            </w:hyperlink>
          </w:p>
        </w:tc>
        <w:tc>
          <w:tcPr>
            <w:tcW w:w="2970" w:type="dxa"/>
            <w:tcBorders>
              <w:top w:val="nil"/>
              <w:left w:val="nil"/>
              <w:bottom w:val="single" w:sz="4" w:space="0" w:color="A6A6A6"/>
              <w:right w:val="single" w:sz="4" w:space="0" w:color="A6A6A6"/>
            </w:tcBorders>
            <w:shd w:val="clear" w:color="auto" w:fill="auto"/>
            <w:hideMark/>
          </w:tcPr>
          <w:p w14:paraId="17352716" w14:textId="77777777" w:rsidR="00805D3F" w:rsidRDefault="00805D3F">
            <w:pPr>
              <w:rPr>
                <w:rFonts w:ascii="Arial" w:hAnsi="Arial" w:cs="Arial"/>
                <w:sz w:val="16"/>
                <w:szCs w:val="16"/>
              </w:rPr>
            </w:pPr>
            <w:r>
              <w:rPr>
                <w:rFonts w:ascii="Arial" w:hAnsi="Arial" w:cs="Arial"/>
                <w:sz w:val="16"/>
                <w:szCs w:val="16"/>
              </w:rPr>
              <w:t>[5G_RTP] Carriage of Rendered Pose</w:t>
            </w:r>
          </w:p>
        </w:tc>
        <w:tc>
          <w:tcPr>
            <w:tcW w:w="1543" w:type="dxa"/>
            <w:tcBorders>
              <w:top w:val="nil"/>
              <w:left w:val="nil"/>
              <w:bottom w:val="single" w:sz="4" w:space="0" w:color="A6A6A6"/>
              <w:right w:val="single" w:sz="4" w:space="0" w:color="A6A6A6"/>
            </w:tcBorders>
            <w:shd w:val="clear" w:color="auto" w:fill="auto"/>
            <w:hideMark/>
          </w:tcPr>
          <w:p w14:paraId="6D294092" w14:textId="77777777" w:rsidR="00805D3F" w:rsidRDefault="00805D3F">
            <w:pPr>
              <w:rPr>
                <w:rFonts w:ascii="Arial" w:hAnsi="Arial" w:cs="Arial"/>
                <w:sz w:val="16"/>
                <w:szCs w:val="16"/>
              </w:rPr>
            </w:pPr>
            <w:r>
              <w:rPr>
                <w:rFonts w:ascii="Arial" w:hAnsi="Arial" w:cs="Arial"/>
                <w:sz w:val="16"/>
                <w:szCs w:val="16"/>
              </w:rPr>
              <w:t>Qualcomm Korea</w:t>
            </w:r>
          </w:p>
        </w:tc>
        <w:tc>
          <w:tcPr>
            <w:tcW w:w="1067" w:type="dxa"/>
            <w:tcBorders>
              <w:top w:val="nil"/>
              <w:left w:val="nil"/>
              <w:bottom w:val="single" w:sz="4" w:space="0" w:color="A6A6A6"/>
              <w:right w:val="single" w:sz="4" w:space="0" w:color="A6A6A6"/>
            </w:tcBorders>
            <w:shd w:val="clear" w:color="auto" w:fill="auto"/>
            <w:hideMark/>
          </w:tcPr>
          <w:p w14:paraId="629F091D"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0A2D82EB"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6E5BCFB3"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533BF2E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A8D92EF"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2AA02847" w14:textId="77777777" w:rsidR="00805D3F" w:rsidRDefault="00805D3F">
            <w:pPr>
              <w:rPr>
                <w:rFonts w:ascii="Arial" w:hAnsi="Arial" w:cs="Arial"/>
                <w:b/>
                <w:bCs/>
                <w:color w:val="0000FF"/>
                <w:sz w:val="16"/>
                <w:szCs w:val="16"/>
                <w:u w:val="single"/>
              </w:rPr>
            </w:pPr>
            <w:hyperlink r:id="rId186" w:history="1">
              <w:r>
                <w:rPr>
                  <w:rStyle w:val="Hyperlink"/>
                  <w:rFonts w:ascii="Arial" w:hAnsi="Arial" w:cs="Arial"/>
                  <w:b/>
                  <w:bCs/>
                  <w:color w:val="0000FF"/>
                  <w:sz w:val="16"/>
                  <w:szCs w:val="16"/>
                </w:rPr>
                <w:t>S4-230141</w:t>
              </w:r>
            </w:hyperlink>
          </w:p>
        </w:tc>
        <w:tc>
          <w:tcPr>
            <w:tcW w:w="2970" w:type="dxa"/>
            <w:tcBorders>
              <w:top w:val="nil"/>
              <w:left w:val="nil"/>
              <w:bottom w:val="single" w:sz="4" w:space="0" w:color="A6A6A6"/>
              <w:right w:val="single" w:sz="4" w:space="0" w:color="A6A6A6"/>
            </w:tcBorders>
            <w:shd w:val="clear" w:color="auto" w:fill="auto"/>
            <w:hideMark/>
          </w:tcPr>
          <w:p w14:paraId="5D360854" w14:textId="77777777" w:rsidR="00805D3F" w:rsidRDefault="00805D3F">
            <w:pPr>
              <w:rPr>
                <w:rFonts w:ascii="Arial" w:hAnsi="Arial" w:cs="Arial"/>
                <w:sz w:val="16"/>
                <w:szCs w:val="16"/>
              </w:rPr>
            </w:pPr>
            <w:r>
              <w:rPr>
                <w:rFonts w:ascii="Arial" w:hAnsi="Arial" w:cs="Arial"/>
                <w:sz w:val="16"/>
                <w:szCs w:val="16"/>
              </w:rPr>
              <w:t>[GA4RTAR] Procedure Descriptions</w:t>
            </w:r>
          </w:p>
        </w:tc>
        <w:tc>
          <w:tcPr>
            <w:tcW w:w="1543" w:type="dxa"/>
            <w:tcBorders>
              <w:top w:val="nil"/>
              <w:left w:val="nil"/>
              <w:bottom w:val="single" w:sz="4" w:space="0" w:color="A6A6A6"/>
              <w:right w:val="single" w:sz="4" w:space="0" w:color="A6A6A6"/>
            </w:tcBorders>
            <w:shd w:val="clear" w:color="auto" w:fill="auto"/>
            <w:hideMark/>
          </w:tcPr>
          <w:p w14:paraId="7CEA64DD" w14:textId="77777777" w:rsidR="00805D3F" w:rsidRDefault="00805D3F">
            <w:pPr>
              <w:rPr>
                <w:rFonts w:ascii="Arial" w:hAnsi="Arial" w:cs="Arial"/>
                <w:sz w:val="16"/>
                <w:szCs w:val="16"/>
              </w:rPr>
            </w:pPr>
            <w:r>
              <w:rPr>
                <w:rFonts w:ascii="Arial" w:hAnsi="Arial" w:cs="Arial"/>
                <w:sz w:val="16"/>
                <w:szCs w:val="16"/>
              </w:rPr>
              <w:t>Qualcomm Korea</w:t>
            </w:r>
          </w:p>
        </w:tc>
        <w:tc>
          <w:tcPr>
            <w:tcW w:w="1067" w:type="dxa"/>
            <w:tcBorders>
              <w:top w:val="nil"/>
              <w:left w:val="nil"/>
              <w:bottom w:val="single" w:sz="4" w:space="0" w:color="A6A6A6"/>
              <w:right w:val="single" w:sz="4" w:space="0" w:color="A6A6A6"/>
            </w:tcBorders>
            <w:shd w:val="clear" w:color="auto" w:fill="auto"/>
            <w:hideMark/>
          </w:tcPr>
          <w:p w14:paraId="472C7722"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auto" w:fill="auto"/>
            <w:hideMark/>
          </w:tcPr>
          <w:p w14:paraId="0FE32F24"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020E8AD5"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02F0CA4D"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80A1AF9"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544ADD0B" w14:textId="77777777" w:rsidR="00805D3F" w:rsidRDefault="00805D3F">
            <w:pPr>
              <w:rPr>
                <w:rFonts w:ascii="Arial" w:hAnsi="Arial" w:cs="Arial"/>
                <w:b/>
                <w:bCs/>
                <w:color w:val="0000FF"/>
                <w:sz w:val="16"/>
                <w:szCs w:val="16"/>
                <w:u w:val="single"/>
              </w:rPr>
            </w:pPr>
            <w:hyperlink r:id="rId187" w:history="1">
              <w:r>
                <w:rPr>
                  <w:rStyle w:val="Hyperlink"/>
                  <w:rFonts w:ascii="Arial" w:hAnsi="Arial" w:cs="Arial"/>
                  <w:b/>
                  <w:bCs/>
                  <w:color w:val="0000FF"/>
                  <w:sz w:val="16"/>
                  <w:szCs w:val="16"/>
                </w:rPr>
                <w:t>S4-230142</w:t>
              </w:r>
            </w:hyperlink>
          </w:p>
        </w:tc>
        <w:tc>
          <w:tcPr>
            <w:tcW w:w="2970" w:type="dxa"/>
            <w:tcBorders>
              <w:top w:val="nil"/>
              <w:left w:val="nil"/>
              <w:bottom w:val="single" w:sz="4" w:space="0" w:color="A6A6A6"/>
              <w:right w:val="single" w:sz="4" w:space="0" w:color="A6A6A6"/>
            </w:tcBorders>
            <w:shd w:val="clear" w:color="auto" w:fill="auto"/>
            <w:hideMark/>
          </w:tcPr>
          <w:p w14:paraId="570EDBB7"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Signaling Protocol for </w:t>
            </w:r>
            <w:proofErr w:type="spellStart"/>
            <w:r>
              <w:rPr>
                <w:rFonts w:ascii="Arial" w:hAnsi="Arial" w:cs="Arial"/>
                <w:sz w:val="16"/>
                <w:szCs w:val="16"/>
              </w:rPr>
              <w:t>iRTCW</w:t>
            </w:r>
            <w:proofErr w:type="spellEnd"/>
          </w:p>
        </w:tc>
        <w:tc>
          <w:tcPr>
            <w:tcW w:w="1543" w:type="dxa"/>
            <w:tcBorders>
              <w:top w:val="nil"/>
              <w:left w:val="nil"/>
              <w:bottom w:val="single" w:sz="4" w:space="0" w:color="A6A6A6"/>
              <w:right w:val="single" w:sz="4" w:space="0" w:color="A6A6A6"/>
            </w:tcBorders>
            <w:shd w:val="clear" w:color="auto" w:fill="auto"/>
            <w:hideMark/>
          </w:tcPr>
          <w:p w14:paraId="700FEAD2"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1067" w:type="dxa"/>
            <w:tcBorders>
              <w:top w:val="nil"/>
              <w:left w:val="nil"/>
              <w:bottom w:val="single" w:sz="4" w:space="0" w:color="A6A6A6"/>
              <w:right w:val="single" w:sz="4" w:space="0" w:color="A6A6A6"/>
            </w:tcBorders>
            <w:shd w:val="clear" w:color="auto" w:fill="auto"/>
            <w:hideMark/>
          </w:tcPr>
          <w:p w14:paraId="2DB07759"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auto" w:fill="auto"/>
            <w:hideMark/>
          </w:tcPr>
          <w:p w14:paraId="65DF4AF3"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3A59FC45"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292FC0F4" w14:textId="77777777" w:rsidR="00805D3F" w:rsidRDefault="00805D3F">
            <w:pPr>
              <w:rPr>
                <w:rFonts w:ascii="Arial" w:hAnsi="Arial" w:cs="Arial"/>
                <w:b/>
                <w:bCs/>
                <w:color w:val="0000FF"/>
                <w:sz w:val="16"/>
                <w:szCs w:val="16"/>
                <w:u w:val="single"/>
              </w:rPr>
            </w:pPr>
            <w:hyperlink r:id="rId188" w:history="1">
              <w:r>
                <w:rPr>
                  <w:rStyle w:val="Hyperlink"/>
                  <w:rFonts w:ascii="Arial" w:hAnsi="Arial" w:cs="Arial"/>
                  <w:b/>
                  <w:bCs/>
                  <w:color w:val="0000FF"/>
                  <w:sz w:val="16"/>
                  <w:szCs w:val="16"/>
                </w:rPr>
                <w:t>S4aR230036</w:t>
              </w:r>
            </w:hyperlink>
          </w:p>
        </w:tc>
      </w:tr>
      <w:tr w:rsidR="00805D3F" w14:paraId="693D206B"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26B97D21" w14:textId="77777777" w:rsidR="00805D3F" w:rsidRDefault="00805D3F">
            <w:pPr>
              <w:rPr>
                <w:rFonts w:ascii="Arial" w:hAnsi="Arial" w:cs="Arial"/>
                <w:b/>
                <w:bCs/>
                <w:color w:val="0000FF"/>
                <w:sz w:val="16"/>
                <w:szCs w:val="16"/>
                <w:u w:val="single"/>
              </w:rPr>
            </w:pPr>
            <w:hyperlink r:id="rId189" w:history="1">
              <w:r>
                <w:rPr>
                  <w:rStyle w:val="Hyperlink"/>
                  <w:rFonts w:ascii="Arial" w:hAnsi="Arial" w:cs="Arial"/>
                  <w:b/>
                  <w:bCs/>
                  <w:color w:val="0000FF"/>
                  <w:sz w:val="16"/>
                  <w:szCs w:val="16"/>
                </w:rPr>
                <w:t>S4-230143</w:t>
              </w:r>
            </w:hyperlink>
          </w:p>
        </w:tc>
        <w:tc>
          <w:tcPr>
            <w:tcW w:w="2970" w:type="dxa"/>
            <w:tcBorders>
              <w:top w:val="nil"/>
              <w:left w:val="nil"/>
              <w:bottom w:val="single" w:sz="4" w:space="0" w:color="A6A6A6"/>
              <w:right w:val="single" w:sz="4" w:space="0" w:color="A6A6A6"/>
            </w:tcBorders>
            <w:shd w:val="clear" w:color="auto" w:fill="auto"/>
            <w:hideMark/>
          </w:tcPr>
          <w:p w14:paraId="35021715" w14:textId="77777777" w:rsidR="00805D3F" w:rsidRDefault="00805D3F">
            <w:pPr>
              <w:rPr>
                <w:rFonts w:ascii="Arial" w:hAnsi="Arial" w:cs="Arial"/>
                <w:sz w:val="16"/>
                <w:szCs w:val="16"/>
              </w:rPr>
            </w:pPr>
            <w:r>
              <w:rPr>
                <w:rFonts w:ascii="Arial" w:hAnsi="Arial" w:cs="Arial"/>
                <w:sz w:val="16"/>
                <w:szCs w:val="16"/>
              </w:rPr>
              <w:t>[IBACS] Invoking Split Rendering as Transcoding Operation</w:t>
            </w:r>
          </w:p>
        </w:tc>
        <w:tc>
          <w:tcPr>
            <w:tcW w:w="1543" w:type="dxa"/>
            <w:tcBorders>
              <w:top w:val="nil"/>
              <w:left w:val="nil"/>
              <w:bottom w:val="single" w:sz="4" w:space="0" w:color="A6A6A6"/>
              <w:right w:val="single" w:sz="4" w:space="0" w:color="A6A6A6"/>
            </w:tcBorders>
            <w:shd w:val="clear" w:color="auto" w:fill="auto"/>
            <w:hideMark/>
          </w:tcPr>
          <w:p w14:paraId="2C3C4E08" w14:textId="77777777" w:rsidR="00805D3F" w:rsidRDefault="00805D3F">
            <w:pPr>
              <w:rPr>
                <w:rFonts w:ascii="Arial" w:hAnsi="Arial" w:cs="Arial"/>
                <w:sz w:val="16"/>
                <w:szCs w:val="16"/>
              </w:rPr>
            </w:pPr>
            <w:r>
              <w:rPr>
                <w:rFonts w:ascii="Arial" w:hAnsi="Arial" w:cs="Arial"/>
                <w:sz w:val="16"/>
                <w:szCs w:val="16"/>
              </w:rPr>
              <w:t>Qualcomm Korea</w:t>
            </w:r>
          </w:p>
        </w:tc>
        <w:tc>
          <w:tcPr>
            <w:tcW w:w="1067" w:type="dxa"/>
            <w:tcBorders>
              <w:top w:val="nil"/>
              <w:left w:val="nil"/>
              <w:bottom w:val="single" w:sz="4" w:space="0" w:color="A6A6A6"/>
              <w:right w:val="single" w:sz="4" w:space="0" w:color="A6A6A6"/>
            </w:tcBorders>
            <w:shd w:val="clear" w:color="auto" w:fill="auto"/>
            <w:hideMark/>
          </w:tcPr>
          <w:p w14:paraId="208A54BC"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5E1833D" w14:textId="77777777" w:rsidR="00805D3F" w:rsidRDefault="00805D3F">
            <w:pPr>
              <w:rPr>
                <w:rFonts w:ascii="Arial" w:hAnsi="Arial" w:cs="Arial"/>
                <w:sz w:val="16"/>
                <w:szCs w:val="16"/>
              </w:rPr>
            </w:pPr>
            <w:r>
              <w:rPr>
                <w:rFonts w:ascii="Arial" w:hAnsi="Arial" w:cs="Arial"/>
                <w:sz w:val="16"/>
                <w:szCs w:val="16"/>
              </w:rPr>
              <w:t>10.6</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26F2335F"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34A9981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F6D838D" w14:textId="77777777" w:rsidTr="00805D3F">
        <w:trPr>
          <w:trHeight w:val="320"/>
        </w:trPr>
        <w:tc>
          <w:tcPr>
            <w:tcW w:w="1070" w:type="dxa"/>
            <w:tcBorders>
              <w:top w:val="nil"/>
              <w:left w:val="single" w:sz="4" w:space="0" w:color="A6A6A6"/>
              <w:bottom w:val="single" w:sz="4" w:space="0" w:color="A6A6A6"/>
              <w:right w:val="single" w:sz="4" w:space="0" w:color="A6A6A6"/>
            </w:tcBorders>
            <w:shd w:val="clear" w:color="auto" w:fill="auto"/>
            <w:hideMark/>
          </w:tcPr>
          <w:p w14:paraId="69119630" w14:textId="77777777" w:rsidR="00805D3F" w:rsidRDefault="00805D3F">
            <w:pPr>
              <w:rPr>
                <w:rFonts w:ascii="Arial" w:hAnsi="Arial" w:cs="Arial"/>
                <w:b/>
                <w:bCs/>
                <w:color w:val="0000FF"/>
                <w:sz w:val="16"/>
                <w:szCs w:val="16"/>
                <w:u w:val="single"/>
              </w:rPr>
            </w:pPr>
            <w:hyperlink r:id="rId190" w:history="1">
              <w:r>
                <w:rPr>
                  <w:rStyle w:val="Hyperlink"/>
                  <w:rFonts w:ascii="Arial" w:hAnsi="Arial" w:cs="Arial"/>
                  <w:b/>
                  <w:bCs/>
                  <w:color w:val="0000FF"/>
                  <w:sz w:val="16"/>
                  <w:szCs w:val="16"/>
                </w:rPr>
                <w:t>S4-230148</w:t>
              </w:r>
            </w:hyperlink>
          </w:p>
        </w:tc>
        <w:tc>
          <w:tcPr>
            <w:tcW w:w="2970" w:type="dxa"/>
            <w:tcBorders>
              <w:top w:val="nil"/>
              <w:left w:val="nil"/>
              <w:bottom w:val="single" w:sz="4" w:space="0" w:color="A6A6A6"/>
              <w:right w:val="single" w:sz="4" w:space="0" w:color="A6A6A6"/>
            </w:tcBorders>
            <w:shd w:val="clear" w:color="auto" w:fill="auto"/>
            <w:hideMark/>
          </w:tcPr>
          <w:p w14:paraId="62BBB02A" w14:textId="77777777" w:rsidR="00805D3F" w:rsidRDefault="00805D3F">
            <w:pPr>
              <w:rPr>
                <w:rFonts w:ascii="Arial" w:hAnsi="Arial" w:cs="Arial"/>
                <w:sz w:val="16"/>
                <w:szCs w:val="16"/>
              </w:rPr>
            </w:pPr>
            <w:r>
              <w:rPr>
                <w:rFonts w:ascii="Arial" w:hAnsi="Arial" w:cs="Arial"/>
                <w:sz w:val="16"/>
                <w:szCs w:val="16"/>
              </w:rPr>
              <w:t>Proposal for RTP extension headers for PDU Sets</w:t>
            </w:r>
          </w:p>
        </w:tc>
        <w:tc>
          <w:tcPr>
            <w:tcW w:w="1543" w:type="dxa"/>
            <w:tcBorders>
              <w:top w:val="nil"/>
              <w:left w:val="nil"/>
              <w:bottom w:val="single" w:sz="4" w:space="0" w:color="A6A6A6"/>
              <w:right w:val="single" w:sz="4" w:space="0" w:color="A6A6A6"/>
            </w:tcBorders>
            <w:shd w:val="clear" w:color="auto" w:fill="auto"/>
            <w:hideMark/>
          </w:tcPr>
          <w:p w14:paraId="55621758" w14:textId="77777777" w:rsidR="00805D3F" w:rsidRDefault="00805D3F">
            <w:pPr>
              <w:rPr>
                <w:rFonts w:ascii="Arial" w:hAnsi="Arial" w:cs="Arial"/>
                <w:sz w:val="16"/>
                <w:szCs w:val="16"/>
              </w:rPr>
            </w:pPr>
            <w:r>
              <w:rPr>
                <w:rFonts w:ascii="Arial" w:hAnsi="Arial" w:cs="Arial"/>
                <w:sz w:val="16"/>
                <w:szCs w:val="16"/>
              </w:rPr>
              <w:t>Samsung Electronics Co., Ltd.</w:t>
            </w:r>
          </w:p>
        </w:tc>
        <w:tc>
          <w:tcPr>
            <w:tcW w:w="1067" w:type="dxa"/>
            <w:tcBorders>
              <w:top w:val="nil"/>
              <w:left w:val="nil"/>
              <w:bottom w:val="single" w:sz="4" w:space="0" w:color="A6A6A6"/>
              <w:right w:val="single" w:sz="4" w:space="0" w:color="A6A6A6"/>
            </w:tcBorders>
            <w:shd w:val="clear" w:color="auto" w:fill="auto"/>
            <w:hideMark/>
          </w:tcPr>
          <w:p w14:paraId="2F266DE0"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051FB38"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1CA77016"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5E83C01A"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DE8C4E8" w14:textId="77777777" w:rsidTr="00805D3F">
        <w:trPr>
          <w:trHeight w:val="280"/>
        </w:trPr>
        <w:tc>
          <w:tcPr>
            <w:tcW w:w="1070" w:type="dxa"/>
            <w:tcBorders>
              <w:top w:val="nil"/>
              <w:left w:val="single" w:sz="4" w:space="0" w:color="A6A6A6"/>
              <w:bottom w:val="single" w:sz="4" w:space="0" w:color="A6A6A6"/>
              <w:right w:val="single" w:sz="4" w:space="0" w:color="A6A6A6"/>
            </w:tcBorders>
            <w:shd w:val="clear" w:color="auto" w:fill="auto"/>
            <w:hideMark/>
          </w:tcPr>
          <w:p w14:paraId="275CBDD2" w14:textId="77777777" w:rsidR="00805D3F" w:rsidRDefault="00805D3F">
            <w:pPr>
              <w:rPr>
                <w:rFonts w:ascii="Arial" w:hAnsi="Arial" w:cs="Arial"/>
                <w:b/>
                <w:bCs/>
                <w:color w:val="0000FF"/>
                <w:sz w:val="16"/>
                <w:szCs w:val="16"/>
                <w:u w:val="single"/>
              </w:rPr>
            </w:pPr>
            <w:hyperlink r:id="rId191" w:history="1">
              <w:r>
                <w:rPr>
                  <w:rStyle w:val="Hyperlink"/>
                  <w:rFonts w:ascii="Arial" w:hAnsi="Arial" w:cs="Arial"/>
                  <w:b/>
                  <w:bCs/>
                  <w:color w:val="0000FF"/>
                  <w:sz w:val="16"/>
                  <w:szCs w:val="16"/>
                </w:rPr>
                <w:t>S4-230149</w:t>
              </w:r>
            </w:hyperlink>
          </w:p>
        </w:tc>
        <w:tc>
          <w:tcPr>
            <w:tcW w:w="2970" w:type="dxa"/>
            <w:tcBorders>
              <w:top w:val="nil"/>
              <w:left w:val="nil"/>
              <w:bottom w:val="single" w:sz="4" w:space="0" w:color="A6A6A6"/>
              <w:right w:val="single" w:sz="4" w:space="0" w:color="A6A6A6"/>
            </w:tcBorders>
            <w:shd w:val="clear" w:color="auto" w:fill="auto"/>
            <w:hideMark/>
          </w:tcPr>
          <w:p w14:paraId="2BEAF609" w14:textId="77777777" w:rsidR="00805D3F" w:rsidRDefault="00805D3F">
            <w:pPr>
              <w:rPr>
                <w:rFonts w:ascii="Arial" w:hAnsi="Arial" w:cs="Arial"/>
                <w:sz w:val="16"/>
                <w:szCs w:val="16"/>
              </w:rPr>
            </w:pPr>
            <w:r>
              <w:rPr>
                <w:rFonts w:ascii="Arial" w:hAnsi="Arial" w:cs="Arial"/>
                <w:sz w:val="16"/>
                <w:szCs w:val="16"/>
              </w:rPr>
              <w:t>Proposed updates on AR communication architecture and basic call flow</w:t>
            </w:r>
          </w:p>
        </w:tc>
        <w:tc>
          <w:tcPr>
            <w:tcW w:w="1543" w:type="dxa"/>
            <w:tcBorders>
              <w:top w:val="nil"/>
              <w:left w:val="nil"/>
              <w:bottom w:val="single" w:sz="4" w:space="0" w:color="A6A6A6"/>
              <w:right w:val="single" w:sz="4" w:space="0" w:color="A6A6A6"/>
            </w:tcBorders>
            <w:shd w:val="clear" w:color="auto" w:fill="auto"/>
            <w:hideMark/>
          </w:tcPr>
          <w:p w14:paraId="6FED7B74" w14:textId="77777777" w:rsidR="00805D3F" w:rsidRDefault="00805D3F">
            <w:pPr>
              <w:rPr>
                <w:rFonts w:ascii="Arial" w:hAnsi="Arial" w:cs="Arial"/>
                <w:sz w:val="16"/>
                <w:szCs w:val="16"/>
              </w:rPr>
            </w:pPr>
            <w:r>
              <w:rPr>
                <w:rFonts w:ascii="Arial" w:hAnsi="Arial" w:cs="Arial"/>
                <w:sz w:val="16"/>
                <w:szCs w:val="16"/>
              </w:rPr>
              <w:t>Samsung Electronics Iberia SA</w:t>
            </w:r>
          </w:p>
        </w:tc>
        <w:tc>
          <w:tcPr>
            <w:tcW w:w="1067" w:type="dxa"/>
            <w:tcBorders>
              <w:top w:val="nil"/>
              <w:left w:val="nil"/>
              <w:bottom w:val="single" w:sz="4" w:space="0" w:color="A6A6A6"/>
              <w:right w:val="single" w:sz="4" w:space="0" w:color="A6A6A6"/>
            </w:tcBorders>
            <w:shd w:val="clear" w:color="auto" w:fill="auto"/>
            <w:hideMark/>
          </w:tcPr>
          <w:p w14:paraId="04A5F639"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6DE39D87" w14:textId="77777777" w:rsidR="00805D3F" w:rsidRDefault="00805D3F">
            <w:pPr>
              <w:rPr>
                <w:rFonts w:ascii="Arial" w:hAnsi="Arial" w:cs="Arial"/>
                <w:sz w:val="16"/>
                <w:szCs w:val="16"/>
              </w:rPr>
            </w:pPr>
            <w:r>
              <w:rPr>
                <w:rFonts w:ascii="Arial" w:hAnsi="Arial" w:cs="Arial"/>
                <w:sz w:val="16"/>
                <w:szCs w:val="16"/>
              </w:rPr>
              <w:t>10.6</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7BEA42A"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67ACDEB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2D6AD8C"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15D6DB7D" w14:textId="77777777" w:rsidR="00805D3F" w:rsidRDefault="00805D3F">
            <w:pPr>
              <w:rPr>
                <w:rFonts w:ascii="Arial" w:hAnsi="Arial" w:cs="Arial"/>
                <w:b/>
                <w:bCs/>
                <w:color w:val="0000FF"/>
                <w:sz w:val="16"/>
                <w:szCs w:val="16"/>
                <w:u w:val="single"/>
              </w:rPr>
            </w:pPr>
            <w:hyperlink r:id="rId192" w:history="1">
              <w:r>
                <w:rPr>
                  <w:rStyle w:val="Hyperlink"/>
                  <w:rFonts w:ascii="Arial" w:hAnsi="Arial" w:cs="Arial"/>
                  <w:b/>
                  <w:bCs/>
                  <w:color w:val="0000FF"/>
                  <w:sz w:val="16"/>
                  <w:szCs w:val="16"/>
                </w:rPr>
                <w:t>S4-230176</w:t>
              </w:r>
            </w:hyperlink>
          </w:p>
        </w:tc>
        <w:tc>
          <w:tcPr>
            <w:tcW w:w="2970" w:type="dxa"/>
            <w:tcBorders>
              <w:top w:val="nil"/>
              <w:left w:val="nil"/>
              <w:bottom w:val="single" w:sz="4" w:space="0" w:color="A6A6A6"/>
              <w:right w:val="single" w:sz="4" w:space="0" w:color="A6A6A6"/>
            </w:tcBorders>
            <w:shd w:val="clear" w:color="auto" w:fill="auto"/>
            <w:hideMark/>
          </w:tcPr>
          <w:p w14:paraId="6EAF10C4" w14:textId="77777777" w:rsidR="00805D3F" w:rsidRDefault="00805D3F">
            <w:pPr>
              <w:rPr>
                <w:rFonts w:ascii="Arial" w:hAnsi="Arial" w:cs="Arial"/>
                <w:sz w:val="16"/>
                <w:szCs w:val="16"/>
              </w:rPr>
            </w:pPr>
            <w:r>
              <w:rPr>
                <w:rFonts w:ascii="Arial" w:hAnsi="Arial" w:cs="Arial"/>
                <w:sz w:val="16"/>
                <w:szCs w:val="16"/>
              </w:rPr>
              <w:t>[GA4RTAR] Discussion of Avatar AR Calls in GA4RTAR</w:t>
            </w:r>
          </w:p>
        </w:tc>
        <w:tc>
          <w:tcPr>
            <w:tcW w:w="1543" w:type="dxa"/>
            <w:tcBorders>
              <w:top w:val="nil"/>
              <w:left w:val="nil"/>
              <w:bottom w:val="single" w:sz="4" w:space="0" w:color="A6A6A6"/>
              <w:right w:val="single" w:sz="4" w:space="0" w:color="A6A6A6"/>
            </w:tcBorders>
            <w:shd w:val="clear" w:color="auto" w:fill="auto"/>
            <w:hideMark/>
          </w:tcPr>
          <w:p w14:paraId="4D231E8C"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1067" w:type="dxa"/>
            <w:tcBorders>
              <w:top w:val="nil"/>
              <w:left w:val="nil"/>
              <w:bottom w:val="single" w:sz="4" w:space="0" w:color="A6A6A6"/>
              <w:right w:val="single" w:sz="4" w:space="0" w:color="A6A6A6"/>
            </w:tcBorders>
            <w:shd w:val="clear" w:color="auto" w:fill="auto"/>
            <w:hideMark/>
          </w:tcPr>
          <w:p w14:paraId="5757B7B3"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5B2F3BDF"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29D01914"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2F5ECC7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527AECC" w14:textId="77777777" w:rsidTr="00805D3F">
        <w:trPr>
          <w:trHeight w:val="240"/>
        </w:trPr>
        <w:tc>
          <w:tcPr>
            <w:tcW w:w="1070" w:type="dxa"/>
            <w:tcBorders>
              <w:top w:val="nil"/>
              <w:left w:val="single" w:sz="4" w:space="0" w:color="A6A6A6"/>
              <w:bottom w:val="single" w:sz="4" w:space="0" w:color="A6A6A6"/>
              <w:right w:val="single" w:sz="4" w:space="0" w:color="A6A6A6"/>
            </w:tcBorders>
            <w:shd w:val="clear" w:color="auto" w:fill="auto"/>
            <w:hideMark/>
          </w:tcPr>
          <w:p w14:paraId="60CCB62A" w14:textId="77777777" w:rsidR="00805D3F" w:rsidRDefault="00805D3F">
            <w:pPr>
              <w:rPr>
                <w:rFonts w:ascii="Arial" w:hAnsi="Arial" w:cs="Arial"/>
                <w:b/>
                <w:bCs/>
                <w:color w:val="0000FF"/>
                <w:sz w:val="16"/>
                <w:szCs w:val="16"/>
                <w:u w:val="single"/>
              </w:rPr>
            </w:pPr>
            <w:hyperlink r:id="rId193" w:history="1">
              <w:r>
                <w:rPr>
                  <w:rStyle w:val="Hyperlink"/>
                  <w:rFonts w:ascii="Arial" w:hAnsi="Arial" w:cs="Arial"/>
                  <w:b/>
                  <w:bCs/>
                  <w:color w:val="0000FF"/>
                  <w:sz w:val="16"/>
                  <w:szCs w:val="16"/>
                </w:rPr>
                <w:t>S4-230177</w:t>
              </w:r>
            </w:hyperlink>
          </w:p>
        </w:tc>
        <w:tc>
          <w:tcPr>
            <w:tcW w:w="2970" w:type="dxa"/>
            <w:tcBorders>
              <w:top w:val="nil"/>
              <w:left w:val="nil"/>
              <w:bottom w:val="single" w:sz="4" w:space="0" w:color="A6A6A6"/>
              <w:right w:val="single" w:sz="4" w:space="0" w:color="A6A6A6"/>
            </w:tcBorders>
            <w:shd w:val="clear" w:color="auto" w:fill="auto"/>
            <w:hideMark/>
          </w:tcPr>
          <w:p w14:paraId="28754F16" w14:textId="77777777" w:rsidR="00805D3F" w:rsidRDefault="00805D3F">
            <w:pPr>
              <w:rPr>
                <w:rFonts w:ascii="Arial" w:hAnsi="Arial" w:cs="Arial"/>
                <w:sz w:val="16"/>
                <w:szCs w:val="16"/>
              </w:rPr>
            </w:pPr>
            <w:r>
              <w:rPr>
                <w:rFonts w:ascii="Arial" w:hAnsi="Arial" w:cs="Arial"/>
                <w:sz w:val="16"/>
                <w:szCs w:val="16"/>
              </w:rPr>
              <w:t>[IBACS] Update to the Basic Call Flow for IBACS</w:t>
            </w:r>
          </w:p>
        </w:tc>
        <w:tc>
          <w:tcPr>
            <w:tcW w:w="1543" w:type="dxa"/>
            <w:tcBorders>
              <w:top w:val="nil"/>
              <w:left w:val="nil"/>
              <w:bottom w:val="single" w:sz="4" w:space="0" w:color="A6A6A6"/>
              <w:right w:val="single" w:sz="4" w:space="0" w:color="A6A6A6"/>
            </w:tcBorders>
            <w:shd w:val="clear" w:color="auto" w:fill="auto"/>
            <w:hideMark/>
          </w:tcPr>
          <w:p w14:paraId="3767D310"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1067" w:type="dxa"/>
            <w:tcBorders>
              <w:top w:val="nil"/>
              <w:left w:val="nil"/>
              <w:bottom w:val="single" w:sz="4" w:space="0" w:color="A6A6A6"/>
              <w:right w:val="single" w:sz="4" w:space="0" w:color="A6A6A6"/>
            </w:tcBorders>
            <w:shd w:val="clear" w:color="auto" w:fill="auto"/>
            <w:hideMark/>
          </w:tcPr>
          <w:p w14:paraId="2518DF03"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46303388" w14:textId="77777777" w:rsidR="00805D3F" w:rsidRDefault="00805D3F">
            <w:pPr>
              <w:rPr>
                <w:rFonts w:ascii="Arial" w:hAnsi="Arial" w:cs="Arial"/>
                <w:sz w:val="16"/>
                <w:szCs w:val="16"/>
              </w:rPr>
            </w:pPr>
            <w:r>
              <w:rPr>
                <w:rFonts w:ascii="Arial" w:hAnsi="Arial" w:cs="Arial"/>
                <w:sz w:val="16"/>
                <w:szCs w:val="16"/>
              </w:rPr>
              <w:t>10.6</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1ABFFE67"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528F792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EBB8809"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3E69BBF3" w14:textId="77777777" w:rsidR="00805D3F" w:rsidRDefault="00805D3F">
            <w:pPr>
              <w:rPr>
                <w:rFonts w:ascii="Arial" w:hAnsi="Arial" w:cs="Arial"/>
                <w:b/>
                <w:bCs/>
                <w:color w:val="0000FF"/>
                <w:sz w:val="16"/>
                <w:szCs w:val="16"/>
                <w:u w:val="single"/>
              </w:rPr>
            </w:pPr>
            <w:hyperlink r:id="rId194" w:history="1">
              <w:r>
                <w:rPr>
                  <w:rStyle w:val="Hyperlink"/>
                  <w:rFonts w:ascii="Arial" w:hAnsi="Arial" w:cs="Arial"/>
                  <w:b/>
                  <w:bCs/>
                  <w:color w:val="0000FF"/>
                  <w:sz w:val="16"/>
                  <w:szCs w:val="16"/>
                </w:rPr>
                <w:t>S4-230179</w:t>
              </w:r>
            </w:hyperlink>
          </w:p>
        </w:tc>
        <w:tc>
          <w:tcPr>
            <w:tcW w:w="2970" w:type="dxa"/>
            <w:tcBorders>
              <w:top w:val="nil"/>
              <w:left w:val="nil"/>
              <w:bottom w:val="single" w:sz="4" w:space="0" w:color="A6A6A6"/>
              <w:right w:val="single" w:sz="4" w:space="0" w:color="A6A6A6"/>
            </w:tcBorders>
            <w:shd w:val="clear" w:color="auto" w:fill="auto"/>
            <w:hideMark/>
          </w:tcPr>
          <w:p w14:paraId="795C2C12" w14:textId="77777777" w:rsidR="00805D3F" w:rsidRDefault="00805D3F">
            <w:pPr>
              <w:rPr>
                <w:rFonts w:ascii="Arial" w:hAnsi="Arial" w:cs="Arial"/>
                <w:sz w:val="16"/>
                <w:szCs w:val="16"/>
              </w:rPr>
            </w:pPr>
            <w:r>
              <w:rPr>
                <w:rFonts w:ascii="Arial" w:hAnsi="Arial" w:cs="Arial"/>
                <w:sz w:val="16"/>
                <w:szCs w:val="16"/>
              </w:rPr>
              <w:t>Revision of Feasibility Study on the enhancements for immersive Real-time Communication for WebRTC (</w:t>
            </w:r>
            <w:proofErr w:type="spellStart"/>
            <w:r>
              <w:rPr>
                <w:rFonts w:ascii="Arial" w:hAnsi="Arial" w:cs="Arial"/>
                <w:sz w:val="16"/>
                <w:szCs w:val="16"/>
              </w:rPr>
              <w:t>FS_eiRTCW</w:t>
            </w:r>
            <w:proofErr w:type="spellEnd"/>
            <w:r>
              <w:rPr>
                <w:rFonts w:ascii="Arial" w:hAnsi="Arial" w:cs="Arial"/>
                <w:sz w:val="16"/>
                <w:szCs w:val="16"/>
              </w:rPr>
              <w:t>)</w:t>
            </w:r>
          </w:p>
        </w:tc>
        <w:tc>
          <w:tcPr>
            <w:tcW w:w="1543" w:type="dxa"/>
            <w:tcBorders>
              <w:top w:val="nil"/>
              <w:left w:val="nil"/>
              <w:bottom w:val="single" w:sz="4" w:space="0" w:color="A6A6A6"/>
              <w:right w:val="single" w:sz="4" w:space="0" w:color="A6A6A6"/>
            </w:tcBorders>
            <w:shd w:val="clear" w:color="auto" w:fill="auto"/>
            <w:hideMark/>
          </w:tcPr>
          <w:p w14:paraId="6013A3BA" w14:textId="77777777" w:rsidR="00805D3F" w:rsidRDefault="00805D3F">
            <w:pPr>
              <w:rPr>
                <w:rFonts w:ascii="Arial" w:hAnsi="Arial" w:cs="Arial"/>
                <w:sz w:val="16"/>
                <w:szCs w:val="16"/>
              </w:rPr>
            </w:pPr>
            <w:r>
              <w:rPr>
                <w:rFonts w:ascii="Arial" w:hAnsi="Arial" w:cs="Arial"/>
                <w:sz w:val="16"/>
                <w:szCs w:val="16"/>
              </w:rPr>
              <w:t>NTT</w:t>
            </w:r>
          </w:p>
        </w:tc>
        <w:tc>
          <w:tcPr>
            <w:tcW w:w="1067" w:type="dxa"/>
            <w:tcBorders>
              <w:top w:val="nil"/>
              <w:left w:val="nil"/>
              <w:bottom w:val="single" w:sz="4" w:space="0" w:color="A6A6A6"/>
              <w:right w:val="single" w:sz="4" w:space="0" w:color="A6A6A6"/>
            </w:tcBorders>
            <w:shd w:val="clear" w:color="auto" w:fill="auto"/>
            <w:hideMark/>
          </w:tcPr>
          <w:p w14:paraId="6C7CF3B4" w14:textId="77777777" w:rsidR="00805D3F" w:rsidRDefault="00805D3F">
            <w:pPr>
              <w:rPr>
                <w:rFonts w:ascii="Arial" w:hAnsi="Arial" w:cs="Arial"/>
                <w:sz w:val="16"/>
                <w:szCs w:val="16"/>
              </w:rPr>
            </w:pPr>
            <w:r>
              <w:rPr>
                <w:rFonts w:ascii="Arial" w:hAnsi="Arial" w:cs="Arial"/>
                <w:sz w:val="16"/>
                <w:szCs w:val="16"/>
              </w:rPr>
              <w:t>SID revised</w:t>
            </w:r>
          </w:p>
        </w:tc>
        <w:tc>
          <w:tcPr>
            <w:tcW w:w="900" w:type="dxa"/>
            <w:tcBorders>
              <w:top w:val="nil"/>
              <w:left w:val="nil"/>
              <w:bottom w:val="single" w:sz="4" w:space="0" w:color="A6A6A6"/>
              <w:right w:val="single" w:sz="4" w:space="0" w:color="A6A6A6"/>
            </w:tcBorders>
            <w:shd w:val="clear" w:color="auto" w:fill="auto"/>
            <w:hideMark/>
          </w:tcPr>
          <w:p w14:paraId="109E3821" w14:textId="77777777" w:rsidR="00805D3F" w:rsidRDefault="00805D3F">
            <w:pPr>
              <w:rPr>
                <w:rFonts w:ascii="Arial" w:hAnsi="Arial" w:cs="Arial"/>
                <w:sz w:val="16"/>
                <w:szCs w:val="16"/>
              </w:rPr>
            </w:pPr>
            <w:r>
              <w:rPr>
                <w:rFonts w:ascii="Arial" w:hAnsi="Arial" w:cs="Arial"/>
                <w:sz w:val="16"/>
                <w:szCs w:val="16"/>
              </w:rPr>
              <w:t>10.10</w:t>
            </w:r>
          </w:p>
        </w:tc>
        <w:tc>
          <w:tcPr>
            <w:tcW w:w="1300" w:type="dxa"/>
            <w:tcBorders>
              <w:top w:val="single" w:sz="4" w:space="0" w:color="A6A6A6"/>
              <w:left w:val="single" w:sz="4" w:space="0" w:color="A6A6A6"/>
              <w:bottom w:val="single" w:sz="4" w:space="0" w:color="A6A6A6"/>
              <w:right w:val="single" w:sz="4" w:space="0" w:color="A6A6A6"/>
            </w:tcBorders>
            <w:shd w:val="clear" w:color="000000" w:fill="FFC7CE"/>
            <w:hideMark/>
          </w:tcPr>
          <w:p w14:paraId="10E0AB71" w14:textId="77777777" w:rsidR="00805D3F" w:rsidRDefault="00805D3F">
            <w:pPr>
              <w:rPr>
                <w:rFonts w:ascii="Arial" w:hAnsi="Arial" w:cs="Arial"/>
                <w:b/>
                <w:bCs/>
                <w:color w:val="9C0006"/>
                <w:sz w:val="16"/>
                <w:szCs w:val="16"/>
                <w:u w:val="single"/>
              </w:rPr>
            </w:pPr>
            <w:r>
              <w:rPr>
                <w:rFonts w:ascii="Arial" w:hAnsi="Arial" w:cs="Arial"/>
                <w:b/>
                <w:bCs/>
                <w:color w:val="9C0006"/>
                <w:sz w:val="16"/>
                <w:szCs w:val="16"/>
                <w:u w:val="single"/>
              </w:rPr>
              <w:t>withdrawn</w:t>
            </w:r>
          </w:p>
        </w:tc>
        <w:tc>
          <w:tcPr>
            <w:tcW w:w="1300" w:type="dxa"/>
            <w:tcBorders>
              <w:top w:val="nil"/>
              <w:left w:val="nil"/>
              <w:bottom w:val="single" w:sz="4" w:space="0" w:color="A6A6A6"/>
              <w:right w:val="single" w:sz="4" w:space="0" w:color="A6A6A6"/>
            </w:tcBorders>
            <w:shd w:val="clear" w:color="auto" w:fill="auto"/>
            <w:hideMark/>
          </w:tcPr>
          <w:p w14:paraId="161DC28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C2AC224"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B5E8B73" w14:textId="77777777" w:rsidR="00805D3F" w:rsidRDefault="00805D3F">
            <w:pPr>
              <w:rPr>
                <w:rFonts w:ascii="Arial" w:hAnsi="Arial" w:cs="Arial"/>
                <w:b/>
                <w:bCs/>
                <w:color w:val="0000FF"/>
                <w:sz w:val="16"/>
                <w:szCs w:val="16"/>
                <w:u w:val="single"/>
              </w:rPr>
            </w:pPr>
            <w:hyperlink r:id="rId195" w:history="1">
              <w:r>
                <w:rPr>
                  <w:rStyle w:val="Hyperlink"/>
                  <w:rFonts w:ascii="Arial" w:hAnsi="Arial" w:cs="Arial"/>
                  <w:b/>
                  <w:bCs/>
                  <w:color w:val="0000FF"/>
                  <w:sz w:val="16"/>
                  <w:szCs w:val="16"/>
                </w:rPr>
                <w:t>S4-230180</w:t>
              </w:r>
            </w:hyperlink>
          </w:p>
        </w:tc>
        <w:tc>
          <w:tcPr>
            <w:tcW w:w="2970" w:type="dxa"/>
            <w:tcBorders>
              <w:top w:val="nil"/>
              <w:left w:val="nil"/>
              <w:bottom w:val="single" w:sz="4" w:space="0" w:color="A6A6A6"/>
              <w:right w:val="single" w:sz="4" w:space="0" w:color="A6A6A6"/>
            </w:tcBorders>
            <w:shd w:val="clear" w:color="auto" w:fill="auto"/>
            <w:hideMark/>
          </w:tcPr>
          <w:p w14:paraId="05188DE0" w14:textId="77777777" w:rsidR="00805D3F" w:rsidRDefault="00805D3F">
            <w:pPr>
              <w:rPr>
                <w:rFonts w:ascii="Arial" w:hAnsi="Arial" w:cs="Arial"/>
                <w:sz w:val="16"/>
                <w:szCs w:val="16"/>
              </w:rPr>
            </w:pPr>
            <w:r>
              <w:rPr>
                <w:rFonts w:ascii="Arial" w:hAnsi="Arial" w:cs="Arial"/>
                <w:sz w:val="16"/>
                <w:szCs w:val="16"/>
              </w:rPr>
              <w:t>Revision of Feasibility Study on the enhancements for immersive Real-time Communication for WebRTC (</w:t>
            </w:r>
            <w:proofErr w:type="spellStart"/>
            <w:r>
              <w:rPr>
                <w:rFonts w:ascii="Arial" w:hAnsi="Arial" w:cs="Arial"/>
                <w:sz w:val="16"/>
                <w:szCs w:val="16"/>
              </w:rPr>
              <w:t>FS_eiRTCW</w:t>
            </w:r>
            <w:proofErr w:type="spellEnd"/>
            <w:r>
              <w:rPr>
                <w:rFonts w:ascii="Arial" w:hAnsi="Arial" w:cs="Arial"/>
                <w:sz w:val="16"/>
                <w:szCs w:val="16"/>
              </w:rPr>
              <w:t>)</w:t>
            </w:r>
          </w:p>
        </w:tc>
        <w:tc>
          <w:tcPr>
            <w:tcW w:w="1543" w:type="dxa"/>
            <w:tcBorders>
              <w:top w:val="nil"/>
              <w:left w:val="nil"/>
              <w:bottom w:val="single" w:sz="4" w:space="0" w:color="A6A6A6"/>
              <w:right w:val="single" w:sz="4" w:space="0" w:color="A6A6A6"/>
            </w:tcBorders>
            <w:shd w:val="clear" w:color="auto" w:fill="auto"/>
            <w:hideMark/>
          </w:tcPr>
          <w:p w14:paraId="1A078EB6" w14:textId="77777777" w:rsidR="00805D3F" w:rsidRDefault="00805D3F">
            <w:pPr>
              <w:rPr>
                <w:rFonts w:ascii="Arial" w:hAnsi="Arial" w:cs="Arial"/>
                <w:sz w:val="16"/>
                <w:szCs w:val="16"/>
              </w:rPr>
            </w:pPr>
            <w:r>
              <w:rPr>
                <w:rFonts w:ascii="Arial" w:hAnsi="Arial" w:cs="Arial"/>
                <w:sz w:val="16"/>
                <w:szCs w:val="16"/>
              </w:rPr>
              <w:t>NTT, Qualcomm Incorporated, Meta Ireland, Samsung Electronics, Co., LTD, Orange, Intel</w:t>
            </w:r>
          </w:p>
        </w:tc>
        <w:tc>
          <w:tcPr>
            <w:tcW w:w="1067" w:type="dxa"/>
            <w:tcBorders>
              <w:top w:val="nil"/>
              <w:left w:val="nil"/>
              <w:bottom w:val="single" w:sz="4" w:space="0" w:color="A6A6A6"/>
              <w:right w:val="single" w:sz="4" w:space="0" w:color="A6A6A6"/>
            </w:tcBorders>
            <w:shd w:val="clear" w:color="auto" w:fill="auto"/>
            <w:hideMark/>
          </w:tcPr>
          <w:p w14:paraId="2EFAA8C5" w14:textId="77777777" w:rsidR="00805D3F" w:rsidRDefault="00805D3F">
            <w:pPr>
              <w:rPr>
                <w:rFonts w:ascii="Arial" w:hAnsi="Arial" w:cs="Arial"/>
                <w:sz w:val="16"/>
                <w:szCs w:val="16"/>
              </w:rPr>
            </w:pPr>
            <w:r>
              <w:rPr>
                <w:rFonts w:ascii="Arial" w:hAnsi="Arial" w:cs="Arial"/>
                <w:sz w:val="16"/>
                <w:szCs w:val="16"/>
              </w:rPr>
              <w:t>SID revised</w:t>
            </w:r>
          </w:p>
        </w:tc>
        <w:tc>
          <w:tcPr>
            <w:tcW w:w="900" w:type="dxa"/>
            <w:tcBorders>
              <w:top w:val="nil"/>
              <w:left w:val="nil"/>
              <w:bottom w:val="single" w:sz="4" w:space="0" w:color="A6A6A6"/>
              <w:right w:val="single" w:sz="4" w:space="0" w:color="A6A6A6"/>
            </w:tcBorders>
            <w:shd w:val="clear" w:color="auto" w:fill="auto"/>
            <w:hideMark/>
          </w:tcPr>
          <w:p w14:paraId="6129606F" w14:textId="77777777" w:rsidR="00805D3F" w:rsidRDefault="00805D3F">
            <w:pPr>
              <w:rPr>
                <w:rFonts w:ascii="Arial" w:hAnsi="Arial" w:cs="Arial"/>
                <w:sz w:val="16"/>
                <w:szCs w:val="16"/>
              </w:rPr>
            </w:pPr>
            <w:r>
              <w:rPr>
                <w:rFonts w:ascii="Arial" w:hAnsi="Arial" w:cs="Arial"/>
                <w:sz w:val="16"/>
                <w:szCs w:val="16"/>
              </w:rPr>
              <w:t>10.10</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7CC45DC5"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144E554A"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A65996F"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2F6692C8" w14:textId="77777777" w:rsidR="00805D3F" w:rsidRDefault="00805D3F">
            <w:pPr>
              <w:rPr>
                <w:rFonts w:ascii="Arial" w:hAnsi="Arial" w:cs="Arial"/>
                <w:b/>
                <w:bCs/>
                <w:color w:val="0000FF"/>
                <w:sz w:val="16"/>
                <w:szCs w:val="16"/>
                <w:u w:val="single"/>
              </w:rPr>
            </w:pPr>
            <w:hyperlink r:id="rId196" w:history="1">
              <w:r>
                <w:rPr>
                  <w:rStyle w:val="Hyperlink"/>
                  <w:rFonts w:ascii="Arial" w:hAnsi="Arial" w:cs="Arial"/>
                  <w:b/>
                  <w:bCs/>
                  <w:color w:val="0000FF"/>
                  <w:sz w:val="16"/>
                  <w:szCs w:val="16"/>
                </w:rPr>
                <w:t>S4-230181</w:t>
              </w:r>
            </w:hyperlink>
          </w:p>
        </w:tc>
        <w:tc>
          <w:tcPr>
            <w:tcW w:w="2970" w:type="dxa"/>
            <w:tcBorders>
              <w:top w:val="nil"/>
              <w:left w:val="nil"/>
              <w:bottom w:val="single" w:sz="4" w:space="0" w:color="A6A6A6"/>
              <w:right w:val="single" w:sz="4" w:space="0" w:color="A6A6A6"/>
            </w:tcBorders>
            <w:shd w:val="clear" w:color="auto" w:fill="auto"/>
            <w:hideMark/>
          </w:tcPr>
          <w:p w14:paraId="0D19C2E0" w14:textId="77777777" w:rsidR="00805D3F" w:rsidRDefault="00805D3F">
            <w:pPr>
              <w:rPr>
                <w:rFonts w:ascii="Arial" w:hAnsi="Arial" w:cs="Arial"/>
                <w:sz w:val="16"/>
                <w:szCs w:val="16"/>
              </w:rPr>
            </w:pPr>
            <w:r>
              <w:rPr>
                <w:rFonts w:ascii="Arial" w:hAnsi="Arial" w:cs="Arial"/>
                <w:sz w:val="16"/>
                <w:szCs w:val="16"/>
              </w:rPr>
              <w:t xml:space="preserve">Procedure of WebRTC control signaling establishment  </w:t>
            </w:r>
          </w:p>
        </w:tc>
        <w:tc>
          <w:tcPr>
            <w:tcW w:w="1543" w:type="dxa"/>
            <w:tcBorders>
              <w:top w:val="nil"/>
              <w:left w:val="nil"/>
              <w:bottom w:val="single" w:sz="4" w:space="0" w:color="A6A6A6"/>
              <w:right w:val="single" w:sz="4" w:space="0" w:color="A6A6A6"/>
            </w:tcBorders>
            <w:shd w:val="clear" w:color="auto" w:fill="auto"/>
            <w:hideMark/>
          </w:tcPr>
          <w:p w14:paraId="3055B20A" w14:textId="77777777" w:rsidR="00805D3F" w:rsidRDefault="00805D3F">
            <w:pPr>
              <w:rPr>
                <w:rFonts w:ascii="Arial" w:hAnsi="Arial" w:cs="Arial"/>
                <w:sz w:val="16"/>
                <w:szCs w:val="16"/>
              </w:rPr>
            </w:pPr>
            <w:r>
              <w:rPr>
                <w:rFonts w:ascii="Arial" w:hAnsi="Arial" w:cs="Arial"/>
                <w:sz w:val="16"/>
                <w:szCs w:val="16"/>
              </w:rPr>
              <w:t>Intel Romania</w:t>
            </w:r>
          </w:p>
        </w:tc>
        <w:tc>
          <w:tcPr>
            <w:tcW w:w="1067" w:type="dxa"/>
            <w:tcBorders>
              <w:top w:val="nil"/>
              <w:left w:val="nil"/>
              <w:bottom w:val="single" w:sz="4" w:space="0" w:color="A6A6A6"/>
              <w:right w:val="single" w:sz="4" w:space="0" w:color="A6A6A6"/>
            </w:tcBorders>
            <w:shd w:val="clear" w:color="auto" w:fill="auto"/>
            <w:hideMark/>
          </w:tcPr>
          <w:p w14:paraId="629BF8FB"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14AB9CBD"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4AC30BD3"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1300" w:type="dxa"/>
            <w:tcBorders>
              <w:top w:val="nil"/>
              <w:left w:val="nil"/>
              <w:bottom w:val="single" w:sz="4" w:space="0" w:color="A6A6A6"/>
              <w:right w:val="single" w:sz="4" w:space="0" w:color="A6A6A6"/>
            </w:tcBorders>
            <w:shd w:val="clear" w:color="auto" w:fill="auto"/>
            <w:hideMark/>
          </w:tcPr>
          <w:p w14:paraId="37A97120"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371</w:t>
            </w:r>
          </w:p>
        </w:tc>
      </w:tr>
      <w:tr w:rsidR="00805D3F" w14:paraId="7EB6A2CB"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26BC3C19" w14:textId="77777777" w:rsidR="00805D3F" w:rsidRDefault="00805D3F">
            <w:pPr>
              <w:rPr>
                <w:rFonts w:ascii="Arial" w:hAnsi="Arial" w:cs="Arial"/>
                <w:b/>
                <w:bCs/>
                <w:color w:val="0000FF"/>
                <w:sz w:val="16"/>
                <w:szCs w:val="16"/>
                <w:u w:val="single"/>
              </w:rPr>
            </w:pPr>
            <w:hyperlink r:id="rId197" w:history="1">
              <w:r>
                <w:rPr>
                  <w:rStyle w:val="Hyperlink"/>
                  <w:rFonts w:ascii="Arial" w:hAnsi="Arial" w:cs="Arial"/>
                  <w:b/>
                  <w:bCs/>
                  <w:color w:val="0000FF"/>
                  <w:sz w:val="16"/>
                  <w:szCs w:val="16"/>
                </w:rPr>
                <w:t>S4-230186</w:t>
              </w:r>
            </w:hyperlink>
          </w:p>
        </w:tc>
        <w:tc>
          <w:tcPr>
            <w:tcW w:w="2970" w:type="dxa"/>
            <w:tcBorders>
              <w:top w:val="nil"/>
              <w:left w:val="nil"/>
              <w:bottom w:val="single" w:sz="4" w:space="0" w:color="A6A6A6"/>
              <w:right w:val="single" w:sz="4" w:space="0" w:color="A6A6A6"/>
            </w:tcBorders>
            <w:shd w:val="clear" w:color="auto" w:fill="auto"/>
            <w:hideMark/>
          </w:tcPr>
          <w:p w14:paraId="1E5A5FD4" w14:textId="77777777" w:rsidR="00805D3F" w:rsidRDefault="00805D3F">
            <w:pPr>
              <w:rPr>
                <w:rFonts w:ascii="Arial" w:hAnsi="Arial" w:cs="Arial"/>
                <w:sz w:val="16"/>
                <w:szCs w:val="16"/>
              </w:rPr>
            </w:pPr>
            <w:r>
              <w:rPr>
                <w:rFonts w:ascii="Arial" w:hAnsi="Arial" w:cs="Arial"/>
                <w:sz w:val="16"/>
                <w:szCs w:val="16"/>
              </w:rPr>
              <w:t xml:space="preserve">Version identification method of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protocol</w:t>
            </w:r>
          </w:p>
        </w:tc>
        <w:tc>
          <w:tcPr>
            <w:tcW w:w="1543" w:type="dxa"/>
            <w:tcBorders>
              <w:top w:val="nil"/>
              <w:left w:val="nil"/>
              <w:bottom w:val="single" w:sz="4" w:space="0" w:color="A6A6A6"/>
              <w:right w:val="single" w:sz="4" w:space="0" w:color="A6A6A6"/>
            </w:tcBorders>
            <w:shd w:val="clear" w:color="auto" w:fill="auto"/>
            <w:hideMark/>
          </w:tcPr>
          <w:p w14:paraId="0C1B0C34" w14:textId="77777777" w:rsidR="00805D3F" w:rsidRDefault="00805D3F">
            <w:pPr>
              <w:rPr>
                <w:rFonts w:ascii="Arial" w:hAnsi="Arial" w:cs="Arial"/>
                <w:sz w:val="16"/>
                <w:szCs w:val="16"/>
              </w:rPr>
            </w:pPr>
            <w:r>
              <w:rPr>
                <w:rFonts w:ascii="Arial" w:hAnsi="Arial" w:cs="Arial"/>
                <w:sz w:val="16"/>
                <w:szCs w:val="16"/>
              </w:rPr>
              <w:t>NTT</w:t>
            </w:r>
          </w:p>
        </w:tc>
        <w:tc>
          <w:tcPr>
            <w:tcW w:w="1067" w:type="dxa"/>
            <w:tcBorders>
              <w:top w:val="nil"/>
              <w:left w:val="nil"/>
              <w:bottom w:val="single" w:sz="4" w:space="0" w:color="A6A6A6"/>
              <w:right w:val="single" w:sz="4" w:space="0" w:color="A6A6A6"/>
            </w:tcBorders>
            <w:shd w:val="clear" w:color="auto" w:fill="auto"/>
            <w:hideMark/>
          </w:tcPr>
          <w:p w14:paraId="04AFE59C"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6B08466B"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61C278A9"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7C9BC3E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A34FA04"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3F9042F4" w14:textId="77777777" w:rsidR="00805D3F" w:rsidRDefault="00805D3F">
            <w:pPr>
              <w:rPr>
                <w:rFonts w:ascii="Arial" w:hAnsi="Arial" w:cs="Arial"/>
                <w:b/>
                <w:bCs/>
                <w:color w:val="0000FF"/>
                <w:sz w:val="16"/>
                <w:szCs w:val="16"/>
                <w:u w:val="single"/>
              </w:rPr>
            </w:pPr>
            <w:hyperlink r:id="rId198" w:history="1">
              <w:r>
                <w:rPr>
                  <w:rStyle w:val="Hyperlink"/>
                  <w:rFonts w:ascii="Arial" w:hAnsi="Arial" w:cs="Arial"/>
                  <w:b/>
                  <w:bCs/>
                  <w:color w:val="0000FF"/>
                  <w:sz w:val="16"/>
                  <w:szCs w:val="16"/>
                </w:rPr>
                <w:t>S4-230190</w:t>
              </w:r>
            </w:hyperlink>
          </w:p>
        </w:tc>
        <w:tc>
          <w:tcPr>
            <w:tcW w:w="2970" w:type="dxa"/>
            <w:tcBorders>
              <w:top w:val="nil"/>
              <w:left w:val="nil"/>
              <w:bottom w:val="single" w:sz="4" w:space="0" w:color="A6A6A6"/>
              <w:right w:val="single" w:sz="4" w:space="0" w:color="A6A6A6"/>
            </w:tcBorders>
            <w:shd w:val="clear" w:color="auto" w:fill="auto"/>
            <w:hideMark/>
          </w:tcPr>
          <w:p w14:paraId="1C655233" w14:textId="77777777" w:rsidR="00805D3F" w:rsidRDefault="00805D3F">
            <w:pPr>
              <w:rPr>
                <w:rFonts w:ascii="Arial" w:hAnsi="Arial" w:cs="Arial"/>
                <w:sz w:val="16"/>
                <w:szCs w:val="16"/>
              </w:rPr>
            </w:pPr>
            <w:r>
              <w:rPr>
                <w:rFonts w:ascii="Arial" w:hAnsi="Arial" w:cs="Arial"/>
                <w:sz w:val="16"/>
                <w:szCs w:val="16"/>
              </w:rPr>
              <w:t xml:space="preserve">Discussion on the underlying models for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and key protocol issues</w:t>
            </w:r>
          </w:p>
        </w:tc>
        <w:tc>
          <w:tcPr>
            <w:tcW w:w="1543" w:type="dxa"/>
            <w:tcBorders>
              <w:top w:val="nil"/>
              <w:left w:val="nil"/>
              <w:bottom w:val="single" w:sz="4" w:space="0" w:color="A6A6A6"/>
              <w:right w:val="single" w:sz="4" w:space="0" w:color="A6A6A6"/>
            </w:tcBorders>
            <w:shd w:val="clear" w:color="auto" w:fill="auto"/>
            <w:hideMark/>
          </w:tcPr>
          <w:p w14:paraId="760F33E8" w14:textId="77777777" w:rsidR="00805D3F" w:rsidRDefault="00805D3F">
            <w:pPr>
              <w:rPr>
                <w:rFonts w:ascii="Arial" w:hAnsi="Arial" w:cs="Arial"/>
                <w:sz w:val="16"/>
                <w:szCs w:val="16"/>
              </w:rPr>
            </w:pPr>
            <w:r>
              <w:rPr>
                <w:rFonts w:ascii="Arial" w:hAnsi="Arial" w:cs="Arial"/>
                <w:sz w:val="16"/>
                <w:szCs w:val="16"/>
              </w:rPr>
              <w:t>NTT</w:t>
            </w:r>
          </w:p>
        </w:tc>
        <w:tc>
          <w:tcPr>
            <w:tcW w:w="1067" w:type="dxa"/>
            <w:tcBorders>
              <w:top w:val="nil"/>
              <w:left w:val="nil"/>
              <w:bottom w:val="single" w:sz="4" w:space="0" w:color="A6A6A6"/>
              <w:right w:val="single" w:sz="4" w:space="0" w:color="A6A6A6"/>
            </w:tcBorders>
            <w:shd w:val="clear" w:color="auto" w:fill="auto"/>
            <w:hideMark/>
          </w:tcPr>
          <w:p w14:paraId="40475320"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0B4CD89B"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3EC9F2C6"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647366A0"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1DC091E" w14:textId="77777777" w:rsidTr="00805D3F">
        <w:trPr>
          <w:trHeight w:val="240"/>
        </w:trPr>
        <w:tc>
          <w:tcPr>
            <w:tcW w:w="1070" w:type="dxa"/>
            <w:tcBorders>
              <w:top w:val="nil"/>
              <w:left w:val="single" w:sz="4" w:space="0" w:color="A6A6A6"/>
              <w:bottom w:val="single" w:sz="4" w:space="0" w:color="A6A6A6"/>
              <w:right w:val="single" w:sz="4" w:space="0" w:color="A6A6A6"/>
            </w:tcBorders>
            <w:shd w:val="clear" w:color="auto" w:fill="auto"/>
            <w:hideMark/>
          </w:tcPr>
          <w:p w14:paraId="1D6848E4" w14:textId="77777777" w:rsidR="00805D3F" w:rsidRDefault="00805D3F">
            <w:pPr>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S4-230192</w:t>
              </w:r>
            </w:hyperlink>
          </w:p>
        </w:tc>
        <w:tc>
          <w:tcPr>
            <w:tcW w:w="2970" w:type="dxa"/>
            <w:tcBorders>
              <w:top w:val="nil"/>
              <w:left w:val="nil"/>
              <w:bottom w:val="single" w:sz="4" w:space="0" w:color="A6A6A6"/>
              <w:right w:val="single" w:sz="4" w:space="0" w:color="A6A6A6"/>
            </w:tcBorders>
            <w:shd w:val="clear" w:color="auto" w:fill="auto"/>
            <w:hideMark/>
          </w:tcPr>
          <w:p w14:paraId="44C119B6" w14:textId="77777777" w:rsidR="00805D3F" w:rsidRDefault="00805D3F">
            <w:pPr>
              <w:rPr>
                <w:rFonts w:ascii="Arial" w:hAnsi="Arial" w:cs="Arial"/>
                <w:sz w:val="16"/>
                <w:szCs w:val="16"/>
              </w:rPr>
            </w:pPr>
            <w:r>
              <w:rPr>
                <w:rFonts w:ascii="Arial" w:hAnsi="Arial" w:cs="Arial"/>
                <w:sz w:val="16"/>
                <w:szCs w:val="16"/>
              </w:rPr>
              <w:t xml:space="preserve">[5G_RTP] Different options for real-time metadata transport </w:t>
            </w:r>
          </w:p>
        </w:tc>
        <w:tc>
          <w:tcPr>
            <w:tcW w:w="1543" w:type="dxa"/>
            <w:tcBorders>
              <w:top w:val="nil"/>
              <w:left w:val="nil"/>
              <w:bottom w:val="single" w:sz="4" w:space="0" w:color="A6A6A6"/>
              <w:right w:val="single" w:sz="4" w:space="0" w:color="A6A6A6"/>
            </w:tcBorders>
            <w:shd w:val="clear" w:color="auto" w:fill="auto"/>
            <w:hideMark/>
          </w:tcPr>
          <w:p w14:paraId="3F042E83" w14:textId="77777777" w:rsidR="00805D3F" w:rsidRDefault="00805D3F">
            <w:pPr>
              <w:rPr>
                <w:rFonts w:ascii="Arial" w:hAnsi="Arial" w:cs="Arial"/>
                <w:sz w:val="16"/>
                <w:szCs w:val="16"/>
              </w:rPr>
            </w:pPr>
            <w:r>
              <w:rPr>
                <w:rFonts w:ascii="Arial" w:hAnsi="Arial" w:cs="Arial"/>
                <w:sz w:val="16"/>
                <w:szCs w:val="16"/>
              </w:rPr>
              <w:t>Nokia Corporation</w:t>
            </w:r>
          </w:p>
        </w:tc>
        <w:tc>
          <w:tcPr>
            <w:tcW w:w="1067" w:type="dxa"/>
            <w:tcBorders>
              <w:top w:val="nil"/>
              <w:left w:val="nil"/>
              <w:bottom w:val="single" w:sz="4" w:space="0" w:color="A6A6A6"/>
              <w:right w:val="single" w:sz="4" w:space="0" w:color="A6A6A6"/>
            </w:tcBorders>
            <w:shd w:val="clear" w:color="auto" w:fill="auto"/>
            <w:hideMark/>
          </w:tcPr>
          <w:p w14:paraId="1E7937CD"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2B5E6FA4"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2C506DDE"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2493B6E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5889CD3"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015697E6" w14:textId="77777777" w:rsidR="00805D3F" w:rsidRDefault="00805D3F">
            <w:pPr>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S4-230193</w:t>
              </w:r>
            </w:hyperlink>
          </w:p>
        </w:tc>
        <w:tc>
          <w:tcPr>
            <w:tcW w:w="2970" w:type="dxa"/>
            <w:tcBorders>
              <w:top w:val="nil"/>
              <w:left w:val="nil"/>
              <w:bottom w:val="single" w:sz="4" w:space="0" w:color="A6A6A6"/>
              <w:right w:val="single" w:sz="4" w:space="0" w:color="A6A6A6"/>
            </w:tcBorders>
            <w:shd w:val="clear" w:color="auto" w:fill="auto"/>
            <w:hideMark/>
          </w:tcPr>
          <w:p w14:paraId="720DF76B" w14:textId="77777777" w:rsidR="00805D3F" w:rsidRDefault="00805D3F">
            <w:pPr>
              <w:rPr>
                <w:rFonts w:ascii="Arial" w:hAnsi="Arial" w:cs="Arial"/>
                <w:sz w:val="16"/>
                <w:szCs w:val="16"/>
              </w:rPr>
            </w:pPr>
            <w:r>
              <w:rPr>
                <w:rFonts w:ascii="Arial" w:hAnsi="Arial" w:cs="Arial"/>
                <w:sz w:val="16"/>
                <w:szCs w:val="16"/>
              </w:rPr>
              <w:t>[GA4RTAR] Updates on call flow of CS#2 and #3 in Annex</w:t>
            </w:r>
          </w:p>
        </w:tc>
        <w:tc>
          <w:tcPr>
            <w:tcW w:w="1543" w:type="dxa"/>
            <w:tcBorders>
              <w:top w:val="nil"/>
              <w:left w:val="nil"/>
              <w:bottom w:val="single" w:sz="4" w:space="0" w:color="A6A6A6"/>
              <w:right w:val="single" w:sz="4" w:space="0" w:color="A6A6A6"/>
            </w:tcBorders>
            <w:shd w:val="clear" w:color="auto" w:fill="auto"/>
            <w:hideMark/>
          </w:tcPr>
          <w:p w14:paraId="1CD9ABCD"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1067" w:type="dxa"/>
            <w:tcBorders>
              <w:top w:val="nil"/>
              <w:left w:val="nil"/>
              <w:bottom w:val="single" w:sz="4" w:space="0" w:color="A6A6A6"/>
              <w:right w:val="single" w:sz="4" w:space="0" w:color="A6A6A6"/>
            </w:tcBorders>
            <w:shd w:val="clear" w:color="auto" w:fill="auto"/>
            <w:hideMark/>
          </w:tcPr>
          <w:p w14:paraId="65A09416"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auto" w:fill="auto"/>
            <w:hideMark/>
          </w:tcPr>
          <w:p w14:paraId="5C5E0E2C"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78D42719"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1300" w:type="dxa"/>
            <w:tcBorders>
              <w:top w:val="nil"/>
              <w:left w:val="nil"/>
              <w:bottom w:val="single" w:sz="4" w:space="0" w:color="A6A6A6"/>
              <w:right w:val="single" w:sz="4" w:space="0" w:color="A6A6A6"/>
            </w:tcBorders>
            <w:shd w:val="clear" w:color="auto" w:fill="auto"/>
            <w:hideMark/>
          </w:tcPr>
          <w:p w14:paraId="7DECEE8D"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371</w:t>
            </w:r>
          </w:p>
        </w:tc>
      </w:tr>
      <w:tr w:rsidR="00805D3F" w14:paraId="476AB276"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64F4F908" w14:textId="77777777" w:rsidR="00805D3F" w:rsidRDefault="00805D3F">
            <w:pPr>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S4-230194</w:t>
              </w:r>
            </w:hyperlink>
          </w:p>
        </w:tc>
        <w:tc>
          <w:tcPr>
            <w:tcW w:w="2970" w:type="dxa"/>
            <w:tcBorders>
              <w:top w:val="nil"/>
              <w:left w:val="nil"/>
              <w:bottom w:val="single" w:sz="4" w:space="0" w:color="A6A6A6"/>
              <w:right w:val="single" w:sz="4" w:space="0" w:color="A6A6A6"/>
            </w:tcBorders>
            <w:shd w:val="clear" w:color="auto" w:fill="auto"/>
            <w:hideMark/>
          </w:tcPr>
          <w:p w14:paraId="25029275" w14:textId="77777777" w:rsidR="00805D3F" w:rsidRDefault="00805D3F">
            <w:pPr>
              <w:rPr>
                <w:rFonts w:ascii="Arial" w:hAnsi="Arial" w:cs="Arial"/>
                <w:sz w:val="16"/>
                <w:szCs w:val="16"/>
              </w:rPr>
            </w:pPr>
            <w:r>
              <w:rPr>
                <w:rFonts w:ascii="Arial" w:hAnsi="Arial" w:cs="Arial"/>
                <w:sz w:val="16"/>
                <w:szCs w:val="16"/>
              </w:rPr>
              <w:t>Proposed way forward in consideration of GA4RTAR (Stage-2) status</w:t>
            </w:r>
          </w:p>
        </w:tc>
        <w:tc>
          <w:tcPr>
            <w:tcW w:w="1543" w:type="dxa"/>
            <w:tcBorders>
              <w:top w:val="nil"/>
              <w:left w:val="nil"/>
              <w:bottom w:val="single" w:sz="4" w:space="0" w:color="A6A6A6"/>
              <w:right w:val="single" w:sz="4" w:space="0" w:color="A6A6A6"/>
            </w:tcBorders>
            <w:shd w:val="clear" w:color="auto" w:fill="auto"/>
            <w:hideMark/>
          </w:tcPr>
          <w:p w14:paraId="6EB95137"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1067" w:type="dxa"/>
            <w:tcBorders>
              <w:top w:val="nil"/>
              <w:left w:val="nil"/>
              <w:bottom w:val="single" w:sz="4" w:space="0" w:color="A6A6A6"/>
              <w:right w:val="single" w:sz="4" w:space="0" w:color="A6A6A6"/>
            </w:tcBorders>
            <w:shd w:val="clear" w:color="auto" w:fill="auto"/>
            <w:hideMark/>
          </w:tcPr>
          <w:p w14:paraId="566DAC75"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487DD98C" w14:textId="77777777" w:rsidR="00805D3F" w:rsidRDefault="00805D3F">
            <w:pPr>
              <w:rPr>
                <w:rFonts w:ascii="Arial" w:hAnsi="Arial" w:cs="Arial"/>
                <w:sz w:val="16"/>
                <w:szCs w:val="16"/>
              </w:rPr>
            </w:pPr>
            <w:r>
              <w:rPr>
                <w:rFonts w:ascii="Arial" w:hAnsi="Arial" w:cs="Arial"/>
                <w:sz w:val="16"/>
                <w:szCs w:val="16"/>
              </w:rPr>
              <w:t>10.10</w:t>
            </w:r>
          </w:p>
        </w:tc>
        <w:tc>
          <w:tcPr>
            <w:tcW w:w="1300" w:type="dxa"/>
            <w:tcBorders>
              <w:top w:val="single" w:sz="4" w:space="0" w:color="A6A6A6"/>
              <w:left w:val="single" w:sz="4" w:space="0" w:color="A6A6A6"/>
              <w:bottom w:val="single" w:sz="4" w:space="0" w:color="A6A6A6"/>
              <w:right w:val="single" w:sz="4" w:space="0" w:color="A6A6A6"/>
            </w:tcBorders>
            <w:shd w:val="clear" w:color="000000" w:fill="FFC7CE"/>
            <w:hideMark/>
          </w:tcPr>
          <w:p w14:paraId="25CB4658" w14:textId="77777777" w:rsidR="00805D3F" w:rsidRDefault="00805D3F">
            <w:pPr>
              <w:rPr>
                <w:rFonts w:ascii="Arial" w:hAnsi="Arial" w:cs="Arial"/>
                <w:b/>
                <w:bCs/>
                <w:color w:val="9C0006"/>
                <w:sz w:val="16"/>
                <w:szCs w:val="16"/>
                <w:u w:val="single"/>
              </w:rPr>
            </w:pPr>
            <w:r>
              <w:rPr>
                <w:rFonts w:ascii="Arial" w:hAnsi="Arial" w:cs="Arial"/>
                <w:b/>
                <w:bCs/>
                <w:color w:val="9C0006"/>
                <w:sz w:val="16"/>
                <w:szCs w:val="16"/>
                <w:u w:val="single"/>
              </w:rPr>
              <w:t>withdrawn</w:t>
            </w:r>
          </w:p>
        </w:tc>
        <w:tc>
          <w:tcPr>
            <w:tcW w:w="1300" w:type="dxa"/>
            <w:tcBorders>
              <w:top w:val="nil"/>
              <w:left w:val="nil"/>
              <w:bottom w:val="single" w:sz="4" w:space="0" w:color="A6A6A6"/>
              <w:right w:val="single" w:sz="4" w:space="0" w:color="A6A6A6"/>
            </w:tcBorders>
            <w:shd w:val="clear" w:color="auto" w:fill="auto"/>
            <w:hideMark/>
          </w:tcPr>
          <w:p w14:paraId="025664E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E9C193F"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634D34F4" w14:textId="77777777" w:rsidR="00805D3F" w:rsidRDefault="00805D3F">
            <w:pPr>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S4-230195</w:t>
              </w:r>
            </w:hyperlink>
          </w:p>
        </w:tc>
        <w:tc>
          <w:tcPr>
            <w:tcW w:w="2970" w:type="dxa"/>
            <w:tcBorders>
              <w:top w:val="nil"/>
              <w:left w:val="nil"/>
              <w:bottom w:val="single" w:sz="4" w:space="0" w:color="A6A6A6"/>
              <w:right w:val="single" w:sz="4" w:space="0" w:color="A6A6A6"/>
            </w:tcBorders>
            <w:shd w:val="clear" w:color="auto" w:fill="auto"/>
            <w:hideMark/>
          </w:tcPr>
          <w:p w14:paraId="23F56E8D" w14:textId="77777777" w:rsidR="00805D3F" w:rsidRDefault="00805D3F">
            <w:pPr>
              <w:rPr>
                <w:rFonts w:ascii="Arial" w:hAnsi="Arial" w:cs="Arial"/>
                <w:sz w:val="16"/>
                <w:szCs w:val="16"/>
              </w:rPr>
            </w:pPr>
            <w:r>
              <w:rPr>
                <w:rFonts w:ascii="Arial" w:hAnsi="Arial" w:cs="Arial"/>
                <w:sz w:val="16"/>
                <w:szCs w:val="16"/>
              </w:rPr>
              <w:t>[GA4RTAR] Proposed Work Plan</w:t>
            </w:r>
          </w:p>
        </w:tc>
        <w:tc>
          <w:tcPr>
            <w:tcW w:w="1543" w:type="dxa"/>
            <w:tcBorders>
              <w:top w:val="nil"/>
              <w:left w:val="nil"/>
              <w:bottom w:val="single" w:sz="4" w:space="0" w:color="A6A6A6"/>
              <w:right w:val="single" w:sz="4" w:space="0" w:color="A6A6A6"/>
            </w:tcBorders>
            <w:shd w:val="clear" w:color="auto" w:fill="auto"/>
            <w:hideMark/>
          </w:tcPr>
          <w:p w14:paraId="199EDF02"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1067" w:type="dxa"/>
            <w:tcBorders>
              <w:top w:val="nil"/>
              <w:left w:val="nil"/>
              <w:bottom w:val="single" w:sz="4" w:space="0" w:color="A6A6A6"/>
              <w:right w:val="single" w:sz="4" w:space="0" w:color="A6A6A6"/>
            </w:tcBorders>
            <w:shd w:val="clear" w:color="auto" w:fill="auto"/>
            <w:hideMark/>
          </w:tcPr>
          <w:p w14:paraId="7EDE03A6" w14:textId="77777777" w:rsidR="00805D3F" w:rsidRDefault="00805D3F">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auto" w:fill="auto"/>
            <w:hideMark/>
          </w:tcPr>
          <w:p w14:paraId="263EF2CA"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0F23E45E"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6EFCAD9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4B8C341"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75818A48" w14:textId="77777777" w:rsidR="00805D3F" w:rsidRDefault="00805D3F">
            <w:pPr>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S4-230199</w:t>
              </w:r>
            </w:hyperlink>
          </w:p>
        </w:tc>
        <w:tc>
          <w:tcPr>
            <w:tcW w:w="2970" w:type="dxa"/>
            <w:tcBorders>
              <w:top w:val="nil"/>
              <w:left w:val="nil"/>
              <w:bottom w:val="single" w:sz="4" w:space="0" w:color="A6A6A6"/>
              <w:right w:val="single" w:sz="4" w:space="0" w:color="A6A6A6"/>
            </w:tcBorders>
            <w:shd w:val="clear" w:color="auto" w:fill="auto"/>
            <w:hideMark/>
          </w:tcPr>
          <w:p w14:paraId="05A2EADD" w14:textId="77777777" w:rsidR="00805D3F" w:rsidRDefault="00805D3F">
            <w:pPr>
              <w:rPr>
                <w:rFonts w:ascii="Arial" w:hAnsi="Arial" w:cs="Arial"/>
                <w:sz w:val="16"/>
                <w:szCs w:val="16"/>
              </w:rPr>
            </w:pPr>
            <w:r>
              <w:rPr>
                <w:rFonts w:ascii="Arial" w:hAnsi="Arial" w:cs="Arial"/>
                <w:sz w:val="16"/>
                <w:szCs w:val="16"/>
              </w:rPr>
              <w:t>[5G_RTP] Grouping in IRTCW and IBACS</w:t>
            </w:r>
          </w:p>
        </w:tc>
        <w:tc>
          <w:tcPr>
            <w:tcW w:w="1543" w:type="dxa"/>
            <w:tcBorders>
              <w:top w:val="nil"/>
              <w:left w:val="nil"/>
              <w:bottom w:val="single" w:sz="4" w:space="0" w:color="A6A6A6"/>
              <w:right w:val="single" w:sz="4" w:space="0" w:color="A6A6A6"/>
            </w:tcBorders>
            <w:shd w:val="clear" w:color="auto" w:fill="auto"/>
            <w:hideMark/>
          </w:tcPr>
          <w:p w14:paraId="5618D9C1" w14:textId="77777777" w:rsidR="00805D3F" w:rsidRDefault="00805D3F">
            <w:pPr>
              <w:rPr>
                <w:rFonts w:ascii="Arial" w:hAnsi="Arial" w:cs="Arial"/>
                <w:sz w:val="16"/>
                <w:szCs w:val="16"/>
              </w:rPr>
            </w:pPr>
            <w:r>
              <w:rPr>
                <w:rFonts w:ascii="Arial" w:hAnsi="Arial" w:cs="Arial"/>
                <w:sz w:val="16"/>
                <w:szCs w:val="16"/>
              </w:rPr>
              <w:t>Nokia Corporation</w:t>
            </w:r>
          </w:p>
        </w:tc>
        <w:tc>
          <w:tcPr>
            <w:tcW w:w="1067" w:type="dxa"/>
            <w:tcBorders>
              <w:top w:val="nil"/>
              <w:left w:val="nil"/>
              <w:bottom w:val="single" w:sz="4" w:space="0" w:color="A6A6A6"/>
              <w:right w:val="single" w:sz="4" w:space="0" w:color="A6A6A6"/>
            </w:tcBorders>
            <w:shd w:val="clear" w:color="auto" w:fill="auto"/>
            <w:hideMark/>
          </w:tcPr>
          <w:p w14:paraId="1266A72B"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0727DF3C"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5F5A1D0C"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1F1932A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6300B73"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5F2749E3" w14:textId="77777777" w:rsidR="00805D3F" w:rsidRDefault="00805D3F">
            <w:pPr>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S4-230204</w:t>
              </w:r>
            </w:hyperlink>
          </w:p>
        </w:tc>
        <w:tc>
          <w:tcPr>
            <w:tcW w:w="2970" w:type="dxa"/>
            <w:tcBorders>
              <w:top w:val="nil"/>
              <w:left w:val="nil"/>
              <w:bottom w:val="single" w:sz="4" w:space="0" w:color="A6A6A6"/>
              <w:right w:val="single" w:sz="4" w:space="0" w:color="A6A6A6"/>
            </w:tcBorders>
            <w:shd w:val="clear" w:color="auto" w:fill="auto"/>
            <w:hideMark/>
          </w:tcPr>
          <w:p w14:paraId="014A68ED" w14:textId="77777777" w:rsidR="00805D3F" w:rsidRDefault="00805D3F">
            <w:pPr>
              <w:rPr>
                <w:rFonts w:ascii="Arial" w:hAnsi="Arial" w:cs="Arial"/>
                <w:sz w:val="16"/>
                <w:szCs w:val="16"/>
              </w:rPr>
            </w:pPr>
            <w:r>
              <w:rPr>
                <w:rFonts w:ascii="Arial" w:hAnsi="Arial" w:cs="Arial"/>
                <w:sz w:val="16"/>
                <w:szCs w:val="16"/>
              </w:rPr>
              <w:t xml:space="preserve">[5G_RTP] RTP Header Extension for PDU set information </w:t>
            </w:r>
          </w:p>
        </w:tc>
        <w:tc>
          <w:tcPr>
            <w:tcW w:w="1543" w:type="dxa"/>
            <w:tcBorders>
              <w:top w:val="nil"/>
              <w:left w:val="nil"/>
              <w:bottom w:val="single" w:sz="4" w:space="0" w:color="A6A6A6"/>
              <w:right w:val="single" w:sz="4" w:space="0" w:color="A6A6A6"/>
            </w:tcBorders>
            <w:shd w:val="clear" w:color="auto" w:fill="auto"/>
            <w:hideMark/>
          </w:tcPr>
          <w:p w14:paraId="1EA80F50" w14:textId="77777777" w:rsidR="00805D3F" w:rsidRDefault="00805D3F">
            <w:pPr>
              <w:rPr>
                <w:rFonts w:ascii="Arial" w:hAnsi="Arial" w:cs="Arial"/>
                <w:sz w:val="16"/>
                <w:szCs w:val="16"/>
              </w:rPr>
            </w:pPr>
            <w:r>
              <w:rPr>
                <w:rFonts w:ascii="Arial" w:hAnsi="Arial" w:cs="Arial"/>
                <w:sz w:val="16"/>
                <w:szCs w:val="16"/>
              </w:rPr>
              <w:t>Nokia Corporation</w:t>
            </w:r>
          </w:p>
        </w:tc>
        <w:tc>
          <w:tcPr>
            <w:tcW w:w="1067" w:type="dxa"/>
            <w:tcBorders>
              <w:top w:val="nil"/>
              <w:left w:val="nil"/>
              <w:bottom w:val="single" w:sz="4" w:space="0" w:color="A6A6A6"/>
              <w:right w:val="single" w:sz="4" w:space="0" w:color="A6A6A6"/>
            </w:tcBorders>
            <w:shd w:val="clear" w:color="auto" w:fill="auto"/>
            <w:hideMark/>
          </w:tcPr>
          <w:p w14:paraId="306020EB"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2DBA6D4"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45A3ED95"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3CDE45FF"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950205D"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6C33FD03" w14:textId="77777777" w:rsidR="00805D3F" w:rsidRDefault="00805D3F">
            <w:pPr>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S4-230208</w:t>
              </w:r>
            </w:hyperlink>
          </w:p>
        </w:tc>
        <w:tc>
          <w:tcPr>
            <w:tcW w:w="2970" w:type="dxa"/>
            <w:tcBorders>
              <w:top w:val="nil"/>
              <w:left w:val="nil"/>
              <w:bottom w:val="single" w:sz="4" w:space="0" w:color="A6A6A6"/>
              <w:right w:val="single" w:sz="4" w:space="0" w:color="A6A6A6"/>
            </w:tcBorders>
            <w:shd w:val="clear" w:color="auto" w:fill="auto"/>
            <w:hideMark/>
          </w:tcPr>
          <w:p w14:paraId="217E4BCF" w14:textId="77777777" w:rsidR="00805D3F" w:rsidRDefault="00805D3F">
            <w:pPr>
              <w:rPr>
                <w:rFonts w:ascii="Arial" w:hAnsi="Arial" w:cs="Arial"/>
                <w:sz w:val="16"/>
                <w:szCs w:val="16"/>
              </w:rPr>
            </w:pPr>
            <w:r>
              <w:rPr>
                <w:rFonts w:ascii="Arial" w:hAnsi="Arial" w:cs="Arial"/>
                <w:sz w:val="16"/>
                <w:szCs w:val="16"/>
              </w:rPr>
              <w:t>[GA4RTAR] Minor updates to TS 26.506</w:t>
            </w:r>
          </w:p>
        </w:tc>
        <w:tc>
          <w:tcPr>
            <w:tcW w:w="1543" w:type="dxa"/>
            <w:tcBorders>
              <w:top w:val="nil"/>
              <w:left w:val="nil"/>
              <w:bottom w:val="single" w:sz="4" w:space="0" w:color="A6A6A6"/>
              <w:right w:val="single" w:sz="4" w:space="0" w:color="A6A6A6"/>
            </w:tcBorders>
            <w:shd w:val="clear" w:color="auto" w:fill="auto"/>
            <w:hideMark/>
          </w:tcPr>
          <w:p w14:paraId="052F1773"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1067" w:type="dxa"/>
            <w:tcBorders>
              <w:top w:val="nil"/>
              <w:left w:val="nil"/>
              <w:bottom w:val="single" w:sz="4" w:space="0" w:color="A6A6A6"/>
              <w:right w:val="single" w:sz="4" w:space="0" w:color="A6A6A6"/>
            </w:tcBorders>
            <w:shd w:val="clear" w:color="auto" w:fill="auto"/>
            <w:hideMark/>
          </w:tcPr>
          <w:p w14:paraId="7AA342AF"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auto" w:fill="auto"/>
            <w:hideMark/>
          </w:tcPr>
          <w:p w14:paraId="64421E58"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43F58663"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3D3159D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8F625BB"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01F65D6A" w14:textId="77777777" w:rsidR="00805D3F" w:rsidRDefault="00805D3F">
            <w:pPr>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S4-230210</w:t>
              </w:r>
            </w:hyperlink>
          </w:p>
        </w:tc>
        <w:tc>
          <w:tcPr>
            <w:tcW w:w="2970" w:type="dxa"/>
            <w:tcBorders>
              <w:top w:val="nil"/>
              <w:left w:val="nil"/>
              <w:bottom w:val="single" w:sz="4" w:space="0" w:color="A6A6A6"/>
              <w:right w:val="single" w:sz="4" w:space="0" w:color="A6A6A6"/>
            </w:tcBorders>
            <w:shd w:val="clear" w:color="auto" w:fill="auto"/>
            <w:hideMark/>
          </w:tcPr>
          <w:p w14:paraId="636A65E0" w14:textId="77777777" w:rsidR="00805D3F" w:rsidRDefault="00805D3F">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APIs for AR Conferencing</w:t>
            </w:r>
          </w:p>
        </w:tc>
        <w:tc>
          <w:tcPr>
            <w:tcW w:w="1543" w:type="dxa"/>
            <w:tcBorders>
              <w:top w:val="nil"/>
              <w:left w:val="nil"/>
              <w:bottom w:val="single" w:sz="4" w:space="0" w:color="A6A6A6"/>
              <w:right w:val="single" w:sz="4" w:space="0" w:color="A6A6A6"/>
            </w:tcBorders>
            <w:shd w:val="clear" w:color="auto" w:fill="auto"/>
            <w:hideMark/>
          </w:tcPr>
          <w:p w14:paraId="03D32F54" w14:textId="77777777" w:rsidR="00805D3F" w:rsidRDefault="00805D3F">
            <w:pPr>
              <w:rPr>
                <w:rFonts w:ascii="Arial" w:hAnsi="Arial" w:cs="Arial"/>
                <w:sz w:val="16"/>
                <w:szCs w:val="16"/>
              </w:rPr>
            </w:pPr>
            <w:r>
              <w:rPr>
                <w:rFonts w:ascii="Arial" w:hAnsi="Arial" w:cs="Arial"/>
                <w:sz w:val="16"/>
                <w:szCs w:val="16"/>
              </w:rPr>
              <w:t xml:space="preserve">Ericsson </w:t>
            </w:r>
            <w:proofErr w:type="spellStart"/>
            <w:r>
              <w:rPr>
                <w:rFonts w:ascii="Arial" w:hAnsi="Arial" w:cs="Arial"/>
                <w:sz w:val="16"/>
                <w:szCs w:val="16"/>
              </w:rPr>
              <w:t>Telecomunicazioni</w:t>
            </w:r>
            <w:proofErr w:type="spellEnd"/>
            <w:r>
              <w:rPr>
                <w:rFonts w:ascii="Arial" w:hAnsi="Arial" w:cs="Arial"/>
                <w:sz w:val="16"/>
                <w:szCs w:val="16"/>
              </w:rPr>
              <w:t xml:space="preserve"> </w:t>
            </w:r>
            <w:proofErr w:type="spellStart"/>
            <w:r>
              <w:rPr>
                <w:rFonts w:ascii="Arial" w:hAnsi="Arial" w:cs="Arial"/>
                <w:sz w:val="16"/>
                <w:szCs w:val="16"/>
              </w:rPr>
              <w:t>SpA</w:t>
            </w:r>
            <w:proofErr w:type="spellEnd"/>
          </w:p>
        </w:tc>
        <w:tc>
          <w:tcPr>
            <w:tcW w:w="1067" w:type="dxa"/>
            <w:tcBorders>
              <w:top w:val="nil"/>
              <w:left w:val="nil"/>
              <w:bottom w:val="single" w:sz="4" w:space="0" w:color="A6A6A6"/>
              <w:right w:val="single" w:sz="4" w:space="0" w:color="A6A6A6"/>
            </w:tcBorders>
            <w:shd w:val="clear" w:color="auto" w:fill="auto"/>
            <w:hideMark/>
          </w:tcPr>
          <w:p w14:paraId="57CB51AD"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auto" w:fill="auto"/>
            <w:hideMark/>
          </w:tcPr>
          <w:p w14:paraId="2E09417A"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25A66359"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7B3E1D4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F116BF0"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36123101" w14:textId="77777777" w:rsidR="00805D3F" w:rsidRDefault="00805D3F">
            <w:pPr>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S4-230213</w:t>
              </w:r>
            </w:hyperlink>
          </w:p>
        </w:tc>
        <w:tc>
          <w:tcPr>
            <w:tcW w:w="2970" w:type="dxa"/>
            <w:tcBorders>
              <w:top w:val="nil"/>
              <w:left w:val="nil"/>
              <w:bottom w:val="single" w:sz="4" w:space="0" w:color="A6A6A6"/>
              <w:right w:val="single" w:sz="4" w:space="0" w:color="A6A6A6"/>
            </w:tcBorders>
            <w:shd w:val="clear" w:color="auto" w:fill="auto"/>
            <w:hideMark/>
          </w:tcPr>
          <w:p w14:paraId="72EEC46F" w14:textId="77777777" w:rsidR="00805D3F" w:rsidRDefault="00805D3F">
            <w:pPr>
              <w:rPr>
                <w:rFonts w:ascii="Arial" w:hAnsi="Arial" w:cs="Arial"/>
                <w:sz w:val="16"/>
                <w:szCs w:val="16"/>
              </w:rPr>
            </w:pPr>
            <w:r>
              <w:rPr>
                <w:rFonts w:ascii="Arial" w:hAnsi="Arial" w:cs="Arial"/>
                <w:sz w:val="16"/>
                <w:szCs w:val="16"/>
              </w:rPr>
              <w:t xml:space="preserve">Considerations for RGBD transmission in </w:t>
            </w:r>
            <w:proofErr w:type="spellStart"/>
            <w:r>
              <w:rPr>
                <w:rFonts w:ascii="Arial" w:hAnsi="Arial" w:cs="Arial"/>
                <w:sz w:val="16"/>
                <w:szCs w:val="16"/>
              </w:rPr>
              <w:t>iRTCW</w:t>
            </w:r>
            <w:proofErr w:type="spellEnd"/>
          </w:p>
        </w:tc>
        <w:tc>
          <w:tcPr>
            <w:tcW w:w="1543" w:type="dxa"/>
            <w:tcBorders>
              <w:top w:val="nil"/>
              <w:left w:val="nil"/>
              <w:bottom w:val="single" w:sz="4" w:space="0" w:color="A6A6A6"/>
              <w:right w:val="single" w:sz="4" w:space="0" w:color="A6A6A6"/>
            </w:tcBorders>
            <w:shd w:val="clear" w:color="auto" w:fill="auto"/>
            <w:hideMark/>
          </w:tcPr>
          <w:p w14:paraId="4CF2C4B1" w14:textId="77777777" w:rsidR="00805D3F" w:rsidRDefault="00805D3F">
            <w:pPr>
              <w:rPr>
                <w:rFonts w:ascii="Arial" w:hAnsi="Arial" w:cs="Arial"/>
                <w:sz w:val="16"/>
                <w:szCs w:val="16"/>
              </w:rPr>
            </w:pPr>
            <w:r>
              <w:rPr>
                <w:rFonts w:ascii="Arial" w:hAnsi="Arial" w:cs="Arial"/>
                <w:sz w:val="16"/>
                <w:szCs w:val="16"/>
              </w:rPr>
              <w:t>Xiaomi EV Technology</w:t>
            </w:r>
          </w:p>
        </w:tc>
        <w:tc>
          <w:tcPr>
            <w:tcW w:w="1067" w:type="dxa"/>
            <w:tcBorders>
              <w:top w:val="nil"/>
              <w:left w:val="nil"/>
              <w:bottom w:val="single" w:sz="4" w:space="0" w:color="A6A6A6"/>
              <w:right w:val="single" w:sz="4" w:space="0" w:color="A6A6A6"/>
            </w:tcBorders>
            <w:shd w:val="clear" w:color="auto" w:fill="auto"/>
            <w:hideMark/>
          </w:tcPr>
          <w:p w14:paraId="1870A992"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352615C4"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3E08579F"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1300" w:type="dxa"/>
            <w:tcBorders>
              <w:top w:val="nil"/>
              <w:left w:val="nil"/>
              <w:bottom w:val="single" w:sz="4" w:space="0" w:color="A6A6A6"/>
              <w:right w:val="single" w:sz="4" w:space="0" w:color="A6A6A6"/>
            </w:tcBorders>
            <w:shd w:val="clear" w:color="auto" w:fill="auto"/>
            <w:hideMark/>
          </w:tcPr>
          <w:p w14:paraId="6116499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3E4225B"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A66A05E" w14:textId="77777777" w:rsidR="00805D3F" w:rsidRDefault="00805D3F">
            <w:pPr>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S4-230215</w:t>
              </w:r>
            </w:hyperlink>
          </w:p>
        </w:tc>
        <w:tc>
          <w:tcPr>
            <w:tcW w:w="2970" w:type="dxa"/>
            <w:tcBorders>
              <w:top w:val="nil"/>
              <w:left w:val="nil"/>
              <w:bottom w:val="single" w:sz="4" w:space="0" w:color="A6A6A6"/>
              <w:right w:val="single" w:sz="4" w:space="0" w:color="A6A6A6"/>
            </w:tcBorders>
            <w:shd w:val="clear" w:color="auto" w:fill="auto"/>
            <w:hideMark/>
          </w:tcPr>
          <w:p w14:paraId="5E23093E" w14:textId="77777777" w:rsidR="00805D3F" w:rsidRDefault="00805D3F">
            <w:pPr>
              <w:rPr>
                <w:rFonts w:ascii="Arial" w:hAnsi="Arial" w:cs="Arial"/>
                <w:sz w:val="16"/>
                <w:szCs w:val="16"/>
              </w:rPr>
            </w:pPr>
            <w:r>
              <w:rPr>
                <w:rFonts w:ascii="Arial" w:hAnsi="Arial" w:cs="Arial"/>
                <w:sz w:val="16"/>
                <w:szCs w:val="16"/>
              </w:rPr>
              <w:t>[GA4RTAR] EAS discovery in edge-enabled 5G RTC Architecture</w:t>
            </w:r>
          </w:p>
        </w:tc>
        <w:tc>
          <w:tcPr>
            <w:tcW w:w="1543" w:type="dxa"/>
            <w:tcBorders>
              <w:top w:val="nil"/>
              <w:left w:val="nil"/>
              <w:bottom w:val="single" w:sz="4" w:space="0" w:color="A6A6A6"/>
              <w:right w:val="single" w:sz="4" w:space="0" w:color="A6A6A6"/>
            </w:tcBorders>
            <w:shd w:val="clear" w:color="auto" w:fill="auto"/>
            <w:hideMark/>
          </w:tcPr>
          <w:p w14:paraId="01267A3A" w14:textId="77777777" w:rsidR="00805D3F" w:rsidRDefault="00805D3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067" w:type="dxa"/>
            <w:tcBorders>
              <w:top w:val="nil"/>
              <w:left w:val="nil"/>
              <w:bottom w:val="single" w:sz="4" w:space="0" w:color="A6A6A6"/>
              <w:right w:val="single" w:sz="4" w:space="0" w:color="A6A6A6"/>
            </w:tcBorders>
            <w:shd w:val="clear" w:color="auto" w:fill="auto"/>
            <w:hideMark/>
          </w:tcPr>
          <w:p w14:paraId="3C2BA95C"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20D014A" w14:textId="77777777" w:rsidR="00805D3F" w:rsidRDefault="00805D3F">
            <w:pPr>
              <w:rPr>
                <w:rFonts w:ascii="Arial" w:hAnsi="Arial" w:cs="Arial"/>
                <w:sz w:val="16"/>
                <w:szCs w:val="16"/>
              </w:rPr>
            </w:pPr>
            <w:r>
              <w:rPr>
                <w:rFonts w:ascii="Arial" w:hAnsi="Arial" w:cs="Arial"/>
                <w:sz w:val="16"/>
                <w:szCs w:val="16"/>
              </w:rPr>
              <w:t>10.7</w:t>
            </w:r>
          </w:p>
        </w:tc>
        <w:tc>
          <w:tcPr>
            <w:tcW w:w="1300" w:type="dxa"/>
            <w:tcBorders>
              <w:top w:val="single" w:sz="4" w:space="0" w:color="A6A6A6"/>
              <w:left w:val="single" w:sz="4" w:space="0" w:color="A6A6A6"/>
              <w:bottom w:val="single" w:sz="4" w:space="0" w:color="A6A6A6"/>
              <w:right w:val="single" w:sz="4" w:space="0" w:color="A6A6A6"/>
            </w:tcBorders>
            <w:shd w:val="clear" w:color="000000" w:fill="FFEB9C"/>
            <w:hideMark/>
          </w:tcPr>
          <w:p w14:paraId="677DA323"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1300" w:type="dxa"/>
            <w:tcBorders>
              <w:top w:val="nil"/>
              <w:left w:val="nil"/>
              <w:bottom w:val="single" w:sz="4" w:space="0" w:color="A6A6A6"/>
              <w:right w:val="single" w:sz="4" w:space="0" w:color="A6A6A6"/>
            </w:tcBorders>
            <w:shd w:val="clear" w:color="auto" w:fill="auto"/>
            <w:hideMark/>
          </w:tcPr>
          <w:p w14:paraId="59E867D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18D124D"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2206DDF1" w14:textId="77777777" w:rsidR="00805D3F" w:rsidRDefault="00805D3F">
            <w:pPr>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S4-230325</w:t>
              </w:r>
            </w:hyperlink>
          </w:p>
        </w:tc>
        <w:tc>
          <w:tcPr>
            <w:tcW w:w="2970" w:type="dxa"/>
            <w:tcBorders>
              <w:top w:val="nil"/>
              <w:left w:val="nil"/>
              <w:bottom w:val="single" w:sz="4" w:space="0" w:color="A6A6A6"/>
              <w:right w:val="single" w:sz="4" w:space="0" w:color="A6A6A6"/>
            </w:tcBorders>
            <w:shd w:val="clear" w:color="auto" w:fill="auto"/>
            <w:hideMark/>
          </w:tcPr>
          <w:p w14:paraId="7C7D3B11" w14:textId="77777777" w:rsidR="00805D3F" w:rsidRDefault="00805D3F">
            <w:pPr>
              <w:rPr>
                <w:rFonts w:ascii="Arial" w:hAnsi="Arial" w:cs="Arial"/>
                <w:sz w:val="16"/>
                <w:szCs w:val="16"/>
              </w:rPr>
            </w:pPr>
            <w:r>
              <w:rPr>
                <w:rFonts w:ascii="Arial" w:hAnsi="Arial" w:cs="Arial"/>
                <w:sz w:val="16"/>
                <w:szCs w:val="16"/>
              </w:rPr>
              <w:t xml:space="preserve">Version identification method of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protocol</w:t>
            </w:r>
          </w:p>
        </w:tc>
        <w:tc>
          <w:tcPr>
            <w:tcW w:w="1543" w:type="dxa"/>
            <w:tcBorders>
              <w:top w:val="nil"/>
              <w:left w:val="nil"/>
              <w:bottom w:val="single" w:sz="4" w:space="0" w:color="A6A6A6"/>
              <w:right w:val="single" w:sz="4" w:space="0" w:color="A6A6A6"/>
            </w:tcBorders>
            <w:shd w:val="clear" w:color="auto" w:fill="auto"/>
            <w:hideMark/>
          </w:tcPr>
          <w:p w14:paraId="6B4FF72E" w14:textId="77777777" w:rsidR="00805D3F" w:rsidRDefault="00805D3F">
            <w:pPr>
              <w:rPr>
                <w:rFonts w:ascii="Arial" w:hAnsi="Arial" w:cs="Arial"/>
                <w:sz w:val="16"/>
                <w:szCs w:val="16"/>
              </w:rPr>
            </w:pPr>
            <w:r>
              <w:rPr>
                <w:rFonts w:ascii="Arial" w:hAnsi="Arial" w:cs="Arial"/>
                <w:sz w:val="16"/>
                <w:szCs w:val="16"/>
              </w:rPr>
              <w:t>NTT</w:t>
            </w:r>
          </w:p>
        </w:tc>
        <w:tc>
          <w:tcPr>
            <w:tcW w:w="1067" w:type="dxa"/>
            <w:tcBorders>
              <w:top w:val="nil"/>
              <w:left w:val="nil"/>
              <w:bottom w:val="single" w:sz="4" w:space="0" w:color="A6A6A6"/>
              <w:right w:val="single" w:sz="4" w:space="0" w:color="A6A6A6"/>
            </w:tcBorders>
            <w:shd w:val="clear" w:color="auto" w:fill="auto"/>
            <w:hideMark/>
          </w:tcPr>
          <w:p w14:paraId="75CA9139"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7323F19" w14:textId="77777777" w:rsidR="00805D3F" w:rsidRDefault="00805D3F">
            <w:pPr>
              <w:rPr>
                <w:rFonts w:ascii="Arial" w:hAnsi="Arial" w:cs="Arial"/>
                <w:sz w:val="16"/>
                <w:szCs w:val="16"/>
              </w:rPr>
            </w:pPr>
            <w:r>
              <w:rPr>
                <w:rFonts w:ascii="Arial" w:hAnsi="Arial" w:cs="Arial"/>
                <w:sz w:val="16"/>
                <w:szCs w:val="16"/>
              </w:rPr>
              <w:t>10.5</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11C8B862"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1300" w:type="dxa"/>
            <w:tcBorders>
              <w:top w:val="nil"/>
              <w:left w:val="nil"/>
              <w:bottom w:val="single" w:sz="4" w:space="0" w:color="A6A6A6"/>
              <w:right w:val="single" w:sz="4" w:space="0" w:color="A6A6A6"/>
            </w:tcBorders>
            <w:shd w:val="clear" w:color="auto" w:fill="auto"/>
            <w:hideMark/>
          </w:tcPr>
          <w:p w14:paraId="5C563070" w14:textId="77777777" w:rsidR="00805D3F" w:rsidRDefault="00805D3F">
            <w:pPr>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into 344</w:t>
              </w:r>
            </w:hyperlink>
          </w:p>
        </w:tc>
      </w:tr>
      <w:tr w:rsidR="00805D3F" w14:paraId="7C03C3DB"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4C03F71A" w14:textId="77777777" w:rsidR="00805D3F" w:rsidRDefault="00805D3F">
            <w:pPr>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S4-230358</w:t>
              </w:r>
            </w:hyperlink>
          </w:p>
        </w:tc>
        <w:tc>
          <w:tcPr>
            <w:tcW w:w="2970" w:type="dxa"/>
            <w:tcBorders>
              <w:top w:val="nil"/>
              <w:left w:val="nil"/>
              <w:bottom w:val="single" w:sz="4" w:space="0" w:color="A6A6A6"/>
              <w:right w:val="single" w:sz="4" w:space="0" w:color="A6A6A6"/>
            </w:tcBorders>
            <w:shd w:val="clear" w:color="auto" w:fill="auto"/>
            <w:hideMark/>
          </w:tcPr>
          <w:p w14:paraId="4F2B8646" w14:textId="77777777" w:rsidR="00805D3F" w:rsidRDefault="00805D3F">
            <w:pPr>
              <w:rPr>
                <w:rFonts w:ascii="Arial" w:hAnsi="Arial" w:cs="Arial"/>
                <w:sz w:val="16"/>
                <w:szCs w:val="16"/>
              </w:rPr>
            </w:pPr>
            <w:r>
              <w:rPr>
                <w:rFonts w:ascii="Arial" w:hAnsi="Arial" w:cs="Arial"/>
                <w:sz w:val="16"/>
                <w:szCs w:val="16"/>
              </w:rPr>
              <w:t>[IBACS] Invoking Split Rendering as Transcoding Operation</w:t>
            </w:r>
          </w:p>
        </w:tc>
        <w:tc>
          <w:tcPr>
            <w:tcW w:w="1543" w:type="dxa"/>
            <w:tcBorders>
              <w:top w:val="nil"/>
              <w:left w:val="nil"/>
              <w:bottom w:val="single" w:sz="4" w:space="0" w:color="A6A6A6"/>
              <w:right w:val="single" w:sz="4" w:space="0" w:color="A6A6A6"/>
            </w:tcBorders>
            <w:shd w:val="clear" w:color="auto" w:fill="auto"/>
            <w:hideMark/>
          </w:tcPr>
          <w:p w14:paraId="53CAFF80" w14:textId="77777777" w:rsidR="00805D3F" w:rsidRDefault="00805D3F">
            <w:pPr>
              <w:rPr>
                <w:rFonts w:ascii="Arial" w:hAnsi="Arial" w:cs="Arial"/>
                <w:sz w:val="16"/>
                <w:szCs w:val="16"/>
              </w:rPr>
            </w:pPr>
            <w:r>
              <w:rPr>
                <w:rFonts w:ascii="Arial" w:hAnsi="Arial" w:cs="Arial"/>
                <w:sz w:val="16"/>
                <w:szCs w:val="16"/>
              </w:rPr>
              <w:t>Qualcomm Korea</w:t>
            </w:r>
          </w:p>
        </w:tc>
        <w:tc>
          <w:tcPr>
            <w:tcW w:w="1067" w:type="dxa"/>
            <w:tcBorders>
              <w:top w:val="nil"/>
              <w:left w:val="nil"/>
              <w:bottom w:val="single" w:sz="4" w:space="0" w:color="A6A6A6"/>
              <w:right w:val="single" w:sz="4" w:space="0" w:color="A6A6A6"/>
            </w:tcBorders>
            <w:shd w:val="clear" w:color="auto" w:fill="auto"/>
            <w:hideMark/>
          </w:tcPr>
          <w:p w14:paraId="2DB8A3B3"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1F6CC779" w14:textId="77777777" w:rsidR="00805D3F" w:rsidRDefault="00805D3F">
            <w:pPr>
              <w:rPr>
                <w:rFonts w:ascii="Arial" w:hAnsi="Arial" w:cs="Arial"/>
                <w:sz w:val="16"/>
                <w:szCs w:val="16"/>
              </w:rPr>
            </w:pPr>
            <w:r>
              <w:rPr>
                <w:rFonts w:ascii="Arial" w:hAnsi="Arial" w:cs="Arial"/>
                <w:sz w:val="16"/>
                <w:szCs w:val="16"/>
              </w:rPr>
              <w:t>10.6</w:t>
            </w:r>
          </w:p>
        </w:tc>
        <w:tc>
          <w:tcPr>
            <w:tcW w:w="1300" w:type="dxa"/>
            <w:tcBorders>
              <w:top w:val="single" w:sz="4" w:space="0" w:color="A6A6A6"/>
              <w:left w:val="single" w:sz="4" w:space="0" w:color="A6A6A6"/>
              <w:bottom w:val="single" w:sz="4" w:space="0" w:color="A6A6A6"/>
              <w:right w:val="single" w:sz="4" w:space="0" w:color="A6A6A6"/>
            </w:tcBorders>
            <w:shd w:val="clear" w:color="000000" w:fill="FFC7CE"/>
            <w:hideMark/>
          </w:tcPr>
          <w:p w14:paraId="5B526216" w14:textId="77777777" w:rsidR="00805D3F" w:rsidRDefault="00805D3F">
            <w:pPr>
              <w:rPr>
                <w:rFonts w:ascii="Arial" w:hAnsi="Arial" w:cs="Arial"/>
                <w:b/>
                <w:bCs/>
                <w:color w:val="9C0006"/>
                <w:sz w:val="16"/>
                <w:szCs w:val="16"/>
                <w:u w:val="single"/>
              </w:rPr>
            </w:pPr>
            <w:r>
              <w:rPr>
                <w:rFonts w:ascii="Arial" w:hAnsi="Arial" w:cs="Arial"/>
                <w:b/>
                <w:bCs/>
                <w:color w:val="9C0006"/>
                <w:sz w:val="16"/>
                <w:szCs w:val="16"/>
                <w:u w:val="single"/>
              </w:rPr>
              <w:t>withdrawn</w:t>
            </w:r>
          </w:p>
        </w:tc>
        <w:tc>
          <w:tcPr>
            <w:tcW w:w="1300" w:type="dxa"/>
            <w:tcBorders>
              <w:top w:val="nil"/>
              <w:left w:val="nil"/>
              <w:bottom w:val="single" w:sz="4" w:space="0" w:color="A6A6A6"/>
              <w:right w:val="single" w:sz="4" w:space="0" w:color="A6A6A6"/>
            </w:tcBorders>
            <w:shd w:val="clear" w:color="auto" w:fill="auto"/>
            <w:hideMark/>
          </w:tcPr>
          <w:p w14:paraId="0289D02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D2E1265"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377D9848" w14:textId="77777777" w:rsidR="00805D3F" w:rsidRDefault="00805D3F">
            <w:pPr>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S4-230370</w:t>
              </w:r>
            </w:hyperlink>
          </w:p>
        </w:tc>
        <w:tc>
          <w:tcPr>
            <w:tcW w:w="2970" w:type="dxa"/>
            <w:tcBorders>
              <w:top w:val="nil"/>
              <w:left w:val="nil"/>
              <w:bottom w:val="single" w:sz="4" w:space="0" w:color="A6A6A6"/>
              <w:right w:val="single" w:sz="4" w:space="0" w:color="A6A6A6"/>
            </w:tcBorders>
            <w:shd w:val="clear" w:color="auto" w:fill="auto"/>
            <w:hideMark/>
          </w:tcPr>
          <w:p w14:paraId="6847C5F7" w14:textId="77777777" w:rsidR="00805D3F" w:rsidRDefault="00805D3F">
            <w:pPr>
              <w:rPr>
                <w:rFonts w:ascii="Arial" w:hAnsi="Arial" w:cs="Arial"/>
                <w:sz w:val="16"/>
                <w:szCs w:val="16"/>
              </w:rPr>
            </w:pPr>
            <w:r>
              <w:rPr>
                <w:rFonts w:ascii="Arial" w:hAnsi="Arial" w:cs="Arial"/>
                <w:sz w:val="16"/>
                <w:szCs w:val="16"/>
              </w:rPr>
              <w:t>Minutes from offline on PDU Set information header extensions</w:t>
            </w:r>
          </w:p>
        </w:tc>
        <w:tc>
          <w:tcPr>
            <w:tcW w:w="1543" w:type="dxa"/>
            <w:tcBorders>
              <w:top w:val="nil"/>
              <w:left w:val="nil"/>
              <w:bottom w:val="single" w:sz="4" w:space="0" w:color="A6A6A6"/>
              <w:right w:val="single" w:sz="4" w:space="0" w:color="A6A6A6"/>
            </w:tcBorders>
            <w:shd w:val="clear" w:color="auto" w:fill="auto"/>
            <w:hideMark/>
          </w:tcPr>
          <w:p w14:paraId="24827D55" w14:textId="77777777" w:rsidR="00805D3F" w:rsidRDefault="00805D3F">
            <w:pPr>
              <w:rPr>
                <w:rFonts w:ascii="Arial" w:hAnsi="Arial" w:cs="Arial"/>
                <w:sz w:val="16"/>
                <w:szCs w:val="16"/>
              </w:rPr>
            </w:pPr>
            <w:r>
              <w:rPr>
                <w:rFonts w:ascii="Arial" w:hAnsi="Arial" w:cs="Arial"/>
                <w:sz w:val="16"/>
                <w:szCs w:val="16"/>
              </w:rPr>
              <w:t>Nokia Corporation</w:t>
            </w:r>
          </w:p>
        </w:tc>
        <w:tc>
          <w:tcPr>
            <w:tcW w:w="1067" w:type="dxa"/>
            <w:tcBorders>
              <w:top w:val="nil"/>
              <w:left w:val="nil"/>
              <w:bottom w:val="single" w:sz="4" w:space="0" w:color="A6A6A6"/>
              <w:right w:val="single" w:sz="4" w:space="0" w:color="A6A6A6"/>
            </w:tcBorders>
            <w:shd w:val="clear" w:color="auto" w:fill="auto"/>
            <w:hideMark/>
          </w:tcPr>
          <w:p w14:paraId="3D0EEF3C"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00FCA3F9"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633D1246" w14:textId="77777777" w:rsidR="00805D3F" w:rsidRDefault="00805D3F">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38F2FF0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A19DC7B" w14:textId="77777777" w:rsidTr="00805D3F">
        <w:trPr>
          <w:trHeight w:val="320"/>
        </w:trPr>
        <w:tc>
          <w:tcPr>
            <w:tcW w:w="1070" w:type="dxa"/>
            <w:tcBorders>
              <w:top w:val="nil"/>
              <w:left w:val="single" w:sz="4" w:space="0" w:color="A6A6A6"/>
              <w:bottom w:val="single" w:sz="4" w:space="0" w:color="A6A6A6"/>
              <w:right w:val="single" w:sz="4" w:space="0" w:color="A6A6A6"/>
            </w:tcBorders>
            <w:shd w:val="clear" w:color="auto" w:fill="auto"/>
            <w:hideMark/>
          </w:tcPr>
          <w:p w14:paraId="4B8493A4" w14:textId="77777777" w:rsidR="00805D3F" w:rsidRDefault="00805D3F">
            <w:pPr>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S4-230370</w:t>
              </w:r>
            </w:hyperlink>
          </w:p>
        </w:tc>
        <w:tc>
          <w:tcPr>
            <w:tcW w:w="2970" w:type="dxa"/>
            <w:tcBorders>
              <w:top w:val="nil"/>
              <w:left w:val="nil"/>
              <w:bottom w:val="single" w:sz="4" w:space="0" w:color="A6A6A6"/>
              <w:right w:val="single" w:sz="4" w:space="0" w:color="A6A6A6"/>
            </w:tcBorders>
            <w:shd w:val="clear" w:color="auto" w:fill="auto"/>
            <w:hideMark/>
          </w:tcPr>
          <w:p w14:paraId="3820EA72" w14:textId="77777777" w:rsidR="00805D3F" w:rsidRDefault="00805D3F">
            <w:pPr>
              <w:rPr>
                <w:rFonts w:ascii="Arial" w:hAnsi="Arial" w:cs="Arial"/>
                <w:sz w:val="16"/>
                <w:szCs w:val="16"/>
              </w:rPr>
            </w:pPr>
            <w:r>
              <w:rPr>
                <w:rFonts w:ascii="Arial" w:hAnsi="Arial" w:cs="Arial"/>
                <w:sz w:val="16"/>
                <w:szCs w:val="16"/>
              </w:rPr>
              <w:t>Minutes from offline on PDU Set information header extensions</w:t>
            </w:r>
          </w:p>
        </w:tc>
        <w:tc>
          <w:tcPr>
            <w:tcW w:w="1543" w:type="dxa"/>
            <w:tcBorders>
              <w:top w:val="nil"/>
              <w:left w:val="nil"/>
              <w:bottom w:val="single" w:sz="4" w:space="0" w:color="A6A6A6"/>
              <w:right w:val="single" w:sz="4" w:space="0" w:color="A6A6A6"/>
            </w:tcBorders>
            <w:shd w:val="clear" w:color="auto" w:fill="auto"/>
            <w:hideMark/>
          </w:tcPr>
          <w:p w14:paraId="61CEF885" w14:textId="77777777" w:rsidR="00805D3F" w:rsidRDefault="00805D3F">
            <w:pPr>
              <w:rPr>
                <w:rFonts w:ascii="Arial" w:hAnsi="Arial" w:cs="Arial"/>
                <w:sz w:val="16"/>
                <w:szCs w:val="16"/>
              </w:rPr>
            </w:pPr>
            <w:r>
              <w:rPr>
                <w:rFonts w:ascii="Arial" w:hAnsi="Arial" w:cs="Arial"/>
                <w:sz w:val="16"/>
                <w:szCs w:val="16"/>
              </w:rPr>
              <w:t>Nokia Corporation</w:t>
            </w:r>
          </w:p>
        </w:tc>
        <w:tc>
          <w:tcPr>
            <w:tcW w:w="1067" w:type="dxa"/>
            <w:tcBorders>
              <w:top w:val="nil"/>
              <w:left w:val="nil"/>
              <w:bottom w:val="single" w:sz="4" w:space="0" w:color="A6A6A6"/>
              <w:right w:val="single" w:sz="4" w:space="0" w:color="A6A6A6"/>
            </w:tcBorders>
            <w:shd w:val="clear" w:color="auto" w:fill="auto"/>
            <w:hideMark/>
          </w:tcPr>
          <w:p w14:paraId="5C20EFBD"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auto" w:fill="auto"/>
            <w:hideMark/>
          </w:tcPr>
          <w:p w14:paraId="769A154D"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single" w:sz="4" w:space="0" w:color="A6A6A6"/>
              <w:bottom w:val="single" w:sz="4" w:space="0" w:color="A6A6A6"/>
              <w:right w:val="single" w:sz="4" w:space="0" w:color="A6A6A6"/>
            </w:tcBorders>
            <w:shd w:val="clear" w:color="000000" w:fill="9BC2E6"/>
            <w:hideMark/>
          </w:tcPr>
          <w:p w14:paraId="4D0D43FA" w14:textId="77777777" w:rsidR="00805D3F" w:rsidRDefault="00805D3F">
            <w:pPr>
              <w:rPr>
                <w:rFonts w:ascii="Arial" w:hAnsi="Arial" w:cs="Arial"/>
                <w:sz w:val="16"/>
                <w:szCs w:val="16"/>
              </w:rPr>
            </w:pPr>
            <w:r>
              <w:rPr>
                <w:rFonts w:ascii="Arial" w:hAnsi="Arial" w:cs="Arial"/>
                <w:sz w:val="16"/>
                <w:szCs w:val="16"/>
              </w:rPr>
              <w:t>noted</w:t>
            </w:r>
          </w:p>
        </w:tc>
        <w:tc>
          <w:tcPr>
            <w:tcW w:w="1300" w:type="dxa"/>
            <w:tcBorders>
              <w:top w:val="nil"/>
              <w:left w:val="nil"/>
              <w:bottom w:val="single" w:sz="4" w:space="0" w:color="A6A6A6"/>
              <w:right w:val="single" w:sz="4" w:space="0" w:color="A6A6A6"/>
            </w:tcBorders>
            <w:shd w:val="clear" w:color="auto" w:fill="auto"/>
            <w:hideMark/>
          </w:tcPr>
          <w:p w14:paraId="10F5A078"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42B4DFCD" w14:textId="77777777" w:rsidR="00805D3F" w:rsidRPr="00805D3F" w:rsidRDefault="00805D3F" w:rsidP="00805D3F">
      <w:pPr>
        <w:rPr>
          <w:rFonts w:ascii="Arial" w:hAnsi="Arial" w:cs="Arial"/>
        </w:rPr>
      </w:pPr>
    </w:p>
    <w:p w14:paraId="2E7CD4D6" w14:textId="05FDD7E8" w:rsidR="00805D3F" w:rsidRPr="00805D3F" w:rsidRDefault="00805D3F" w:rsidP="00805D3F">
      <w:pPr>
        <w:rPr>
          <w:rFonts w:ascii="Arial" w:hAnsi="Arial" w:cs="Arial"/>
        </w:rPr>
      </w:pPr>
    </w:p>
    <w:p w14:paraId="7650A1AA" w14:textId="36A2E19C" w:rsidR="00805D3F" w:rsidRPr="00805D3F" w:rsidRDefault="00805D3F" w:rsidP="00805D3F">
      <w:pPr>
        <w:rPr>
          <w:rFonts w:ascii="Arial" w:hAnsi="Arial" w:cs="Arial"/>
        </w:rPr>
      </w:pPr>
      <w:r w:rsidRPr="00805D3F">
        <w:rPr>
          <w:rFonts w:ascii="Arial" w:hAnsi="Arial" w:cs="Arial"/>
        </w:rPr>
        <w:t>C.4 Other than agreed presented</w:t>
      </w:r>
    </w:p>
    <w:p w14:paraId="0449E1C4" w14:textId="45DE6CCB" w:rsidR="00805D3F" w:rsidRDefault="00805D3F">
      <w:pPr>
        <w:tabs>
          <w:tab w:val="left" w:pos="1134"/>
        </w:tabs>
      </w:pPr>
    </w:p>
    <w:tbl>
      <w:tblPr>
        <w:tblW w:w="9790" w:type="dxa"/>
        <w:tblLook w:val="04A0" w:firstRow="1" w:lastRow="0" w:firstColumn="1" w:lastColumn="0" w:noHBand="0" w:noVBand="1"/>
      </w:tblPr>
      <w:tblGrid>
        <w:gridCol w:w="1070"/>
        <w:gridCol w:w="3060"/>
        <w:gridCol w:w="1170"/>
        <w:gridCol w:w="990"/>
        <w:gridCol w:w="900"/>
        <w:gridCol w:w="1300"/>
        <w:gridCol w:w="1300"/>
      </w:tblGrid>
      <w:tr w:rsidR="00805D3F" w14:paraId="6DE83EC7" w14:textId="77777777" w:rsidTr="00805D3F">
        <w:trPr>
          <w:trHeight w:val="260"/>
        </w:trPr>
        <w:tc>
          <w:tcPr>
            <w:tcW w:w="1070" w:type="dxa"/>
            <w:tcBorders>
              <w:top w:val="single" w:sz="4" w:space="0" w:color="FFFFFF"/>
              <w:left w:val="single" w:sz="4" w:space="0" w:color="FFFFFF"/>
              <w:bottom w:val="single" w:sz="4" w:space="0" w:color="FFFFFF"/>
              <w:right w:val="single" w:sz="4" w:space="0" w:color="FFFFFF"/>
            </w:tcBorders>
            <w:shd w:val="clear" w:color="000000" w:fill="75B91A"/>
            <w:hideMark/>
          </w:tcPr>
          <w:p w14:paraId="68BE0D7A"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060" w:type="dxa"/>
            <w:tcBorders>
              <w:top w:val="single" w:sz="4" w:space="0" w:color="FFFFFF"/>
              <w:left w:val="nil"/>
              <w:bottom w:val="single" w:sz="4" w:space="0" w:color="FFFFFF"/>
              <w:right w:val="single" w:sz="4" w:space="0" w:color="FFFFFF"/>
            </w:tcBorders>
            <w:shd w:val="clear" w:color="000000" w:fill="75B91A"/>
            <w:hideMark/>
          </w:tcPr>
          <w:p w14:paraId="5E17F861"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Title</w:t>
            </w:r>
          </w:p>
        </w:tc>
        <w:tc>
          <w:tcPr>
            <w:tcW w:w="1170" w:type="dxa"/>
            <w:tcBorders>
              <w:top w:val="single" w:sz="4" w:space="0" w:color="FFFFFF"/>
              <w:left w:val="nil"/>
              <w:bottom w:val="single" w:sz="4" w:space="0" w:color="FFFFFF"/>
              <w:right w:val="single" w:sz="4" w:space="0" w:color="FFFFFF"/>
            </w:tcBorders>
            <w:shd w:val="clear" w:color="000000" w:fill="75B91A"/>
            <w:hideMark/>
          </w:tcPr>
          <w:p w14:paraId="58A09321"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Source</w:t>
            </w:r>
          </w:p>
        </w:tc>
        <w:tc>
          <w:tcPr>
            <w:tcW w:w="990" w:type="dxa"/>
            <w:tcBorders>
              <w:top w:val="single" w:sz="4" w:space="0" w:color="FFFFFF"/>
              <w:left w:val="nil"/>
              <w:bottom w:val="single" w:sz="4" w:space="0" w:color="FFFFFF"/>
              <w:right w:val="single" w:sz="4" w:space="0" w:color="FFFFFF"/>
            </w:tcBorders>
            <w:shd w:val="clear" w:color="000000" w:fill="75B91A"/>
            <w:hideMark/>
          </w:tcPr>
          <w:p w14:paraId="2339366D"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Type</w:t>
            </w:r>
          </w:p>
        </w:tc>
        <w:tc>
          <w:tcPr>
            <w:tcW w:w="900" w:type="dxa"/>
            <w:tcBorders>
              <w:top w:val="single" w:sz="4" w:space="0" w:color="FFFFFF"/>
              <w:left w:val="nil"/>
              <w:bottom w:val="single" w:sz="4" w:space="0" w:color="FFFFFF"/>
              <w:right w:val="single" w:sz="4" w:space="0" w:color="FFFFFF"/>
            </w:tcBorders>
            <w:shd w:val="clear" w:color="000000" w:fill="75B91A"/>
            <w:hideMark/>
          </w:tcPr>
          <w:p w14:paraId="64E9BA7A"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SWG 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290BE37A"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48227B7D"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r>
      <w:tr w:rsidR="00805D3F" w14:paraId="230C3093" w14:textId="77777777" w:rsidTr="00805D3F">
        <w:trPr>
          <w:trHeight w:val="260"/>
        </w:trPr>
        <w:tc>
          <w:tcPr>
            <w:tcW w:w="1070" w:type="dxa"/>
            <w:tcBorders>
              <w:top w:val="single" w:sz="4" w:space="0" w:color="A6A6A6"/>
              <w:left w:val="single" w:sz="4" w:space="0" w:color="A6A6A6"/>
              <w:bottom w:val="single" w:sz="4" w:space="0" w:color="A6A6A6"/>
              <w:right w:val="single" w:sz="4" w:space="0" w:color="A6A6A6"/>
            </w:tcBorders>
            <w:shd w:val="clear" w:color="auto" w:fill="auto"/>
            <w:hideMark/>
          </w:tcPr>
          <w:p w14:paraId="01BD465E" w14:textId="77777777" w:rsidR="00805D3F" w:rsidRDefault="00805D3F">
            <w:pPr>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S4-230393</w:t>
              </w:r>
            </w:hyperlink>
          </w:p>
        </w:tc>
        <w:tc>
          <w:tcPr>
            <w:tcW w:w="3060" w:type="dxa"/>
            <w:tcBorders>
              <w:top w:val="single" w:sz="4" w:space="0" w:color="A6A6A6"/>
              <w:left w:val="nil"/>
              <w:bottom w:val="single" w:sz="4" w:space="0" w:color="A6A6A6"/>
              <w:right w:val="single" w:sz="4" w:space="0" w:color="A6A6A6"/>
            </w:tcBorders>
            <w:shd w:val="clear" w:color="auto" w:fill="auto"/>
            <w:hideMark/>
          </w:tcPr>
          <w:p w14:paraId="5541312E" w14:textId="77777777" w:rsidR="00805D3F" w:rsidRDefault="00805D3F">
            <w:pPr>
              <w:rPr>
                <w:rFonts w:ascii="Arial" w:hAnsi="Arial" w:cs="Arial"/>
                <w:sz w:val="16"/>
                <w:szCs w:val="16"/>
              </w:rPr>
            </w:pPr>
            <w:r>
              <w:rPr>
                <w:rFonts w:ascii="Arial" w:hAnsi="Arial" w:cs="Arial"/>
                <w:sz w:val="16"/>
                <w:szCs w:val="16"/>
              </w:rPr>
              <w:t xml:space="preserve">[5G_RTP] Different options for real-time metadata transport </w:t>
            </w:r>
          </w:p>
        </w:tc>
        <w:tc>
          <w:tcPr>
            <w:tcW w:w="1170" w:type="dxa"/>
            <w:tcBorders>
              <w:top w:val="single" w:sz="4" w:space="0" w:color="A6A6A6"/>
              <w:left w:val="nil"/>
              <w:bottom w:val="single" w:sz="4" w:space="0" w:color="A6A6A6"/>
              <w:right w:val="single" w:sz="4" w:space="0" w:color="A6A6A6"/>
            </w:tcBorders>
            <w:shd w:val="clear" w:color="auto" w:fill="auto"/>
            <w:hideMark/>
          </w:tcPr>
          <w:p w14:paraId="410891EC" w14:textId="77777777" w:rsidR="00805D3F" w:rsidRDefault="00805D3F">
            <w:pPr>
              <w:rPr>
                <w:rFonts w:ascii="Arial" w:hAnsi="Arial" w:cs="Arial"/>
                <w:sz w:val="16"/>
                <w:szCs w:val="16"/>
              </w:rPr>
            </w:pPr>
            <w:r>
              <w:rPr>
                <w:rFonts w:ascii="Arial" w:hAnsi="Arial" w:cs="Arial"/>
                <w:sz w:val="16"/>
                <w:szCs w:val="16"/>
              </w:rPr>
              <w:t>Nokia Corporation</w:t>
            </w:r>
          </w:p>
        </w:tc>
        <w:tc>
          <w:tcPr>
            <w:tcW w:w="990" w:type="dxa"/>
            <w:tcBorders>
              <w:top w:val="single" w:sz="4" w:space="0" w:color="A6A6A6"/>
              <w:left w:val="nil"/>
              <w:bottom w:val="single" w:sz="4" w:space="0" w:color="A6A6A6"/>
              <w:right w:val="single" w:sz="4" w:space="0" w:color="A6A6A6"/>
            </w:tcBorders>
            <w:shd w:val="clear" w:color="auto" w:fill="auto"/>
            <w:hideMark/>
          </w:tcPr>
          <w:p w14:paraId="00D2DDE9" w14:textId="77777777" w:rsidR="00805D3F" w:rsidRDefault="00805D3F">
            <w:pPr>
              <w:rPr>
                <w:rFonts w:ascii="Arial" w:hAnsi="Arial" w:cs="Arial"/>
                <w:sz w:val="16"/>
                <w:szCs w:val="16"/>
              </w:rPr>
            </w:pPr>
            <w:r>
              <w:rPr>
                <w:rFonts w:ascii="Arial" w:hAnsi="Arial" w:cs="Arial"/>
                <w:sz w:val="16"/>
                <w:szCs w:val="16"/>
              </w:rPr>
              <w:t>discussion</w:t>
            </w:r>
          </w:p>
        </w:tc>
        <w:tc>
          <w:tcPr>
            <w:tcW w:w="900" w:type="dxa"/>
            <w:tcBorders>
              <w:top w:val="single" w:sz="4" w:space="0" w:color="A6A6A6"/>
              <w:left w:val="nil"/>
              <w:bottom w:val="single" w:sz="4" w:space="0" w:color="A6A6A6"/>
              <w:right w:val="single" w:sz="4" w:space="0" w:color="A6A6A6"/>
            </w:tcBorders>
            <w:shd w:val="clear" w:color="auto" w:fill="auto"/>
            <w:hideMark/>
          </w:tcPr>
          <w:p w14:paraId="3497D896" w14:textId="77777777" w:rsidR="00805D3F" w:rsidRDefault="00805D3F">
            <w:pPr>
              <w:rPr>
                <w:rFonts w:ascii="Arial" w:hAnsi="Arial" w:cs="Arial"/>
                <w:sz w:val="16"/>
                <w:szCs w:val="16"/>
              </w:rPr>
            </w:pPr>
            <w:r>
              <w:rPr>
                <w:rFonts w:ascii="Arial" w:hAnsi="Arial" w:cs="Arial"/>
                <w:sz w:val="16"/>
                <w:szCs w:val="16"/>
              </w:rPr>
              <w:t>10.8</w:t>
            </w:r>
          </w:p>
        </w:tc>
        <w:tc>
          <w:tcPr>
            <w:tcW w:w="1300" w:type="dxa"/>
            <w:tcBorders>
              <w:top w:val="single" w:sz="4" w:space="0" w:color="A6A6A6"/>
              <w:left w:val="nil"/>
              <w:bottom w:val="single" w:sz="4" w:space="0" w:color="A6A6A6"/>
              <w:right w:val="single" w:sz="4" w:space="0" w:color="A6A6A6"/>
            </w:tcBorders>
            <w:shd w:val="clear" w:color="auto" w:fill="auto"/>
            <w:hideMark/>
          </w:tcPr>
          <w:p w14:paraId="407FB3ED" w14:textId="77777777" w:rsidR="00805D3F" w:rsidRDefault="00805D3F">
            <w:pPr>
              <w:rPr>
                <w:rFonts w:ascii="Arial" w:hAnsi="Arial" w:cs="Arial"/>
                <w:sz w:val="16"/>
                <w:szCs w:val="16"/>
              </w:rPr>
            </w:pPr>
            <w:r>
              <w:rPr>
                <w:rFonts w:ascii="Arial" w:hAnsi="Arial" w:cs="Arial"/>
                <w:sz w:val="16"/>
                <w:szCs w:val="16"/>
              </w:rPr>
              <w:t>14.9</w:t>
            </w:r>
          </w:p>
        </w:tc>
        <w:tc>
          <w:tcPr>
            <w:tcW w:w="1300" w:type="dxa"/>
            <w:tcBorders>
              <w:top w:val="single" w:sz="4" w:space="0" w:color="A6A6A6"/>
              <w:left w:val="single" w:sz="4" w:space="0" w:color="A6A6A6"/>
              <w:bottom w:val="single" w:sz="4" w:space="0" w:color="A6A6A6"/>
              <w:right w:val="single" w:sz="4" w:space="0" w:color="A6A6A6"/>
            </w:tcBorders>
            <w:shd w:val="clear" w:color="auto" w:fill="auto"/>
            <w:hideMark/>
          </w:tcPr>
          <w:p w14:paraId="7E266C0D" w14:textId="77777777" w:rsidR="00805D3F" w:rsidRDefault="00805D3F">
            <w:pPr>
              <w:rPr>
                <w:rFonts w:ascii="Arial" w:hAnsi="Arial" w:cs="Arial"/>
                <w:b/>
                <w:bCs/>
                <w:sz w:val="16"/>
                <w:szCs w:val="16"/>
                <w:u w:val="single"/>
              </w:rPr>
            </w:pPr>
            <w:r>
              <w:rPr>
                <w:rFonts w:ascii="Arial" w:hAnsi="Arial" w:cs="Arial"/>
                <w:b/>
                <w:bCs/>
                <w:sz w:val="16"/>
                <w:szCs w:val="16"/>
                <w:u w:val="single"/>
              </w:rPr>
              <w:t>not treated</w:t>
            </w:r>
          </w:p>
        </w:tc>
      </w:tr>
      <w:tr w:rsidR="00805D3F" w14:paraId="7783B18F" w14:textId="77777777" w:rsidTr="00805D3F">
        <w:trPr>
          <w:trHeight w:val="260"/>
        </w:trPr>
        <w:tc>
          <w:tcPr>
            <w:tcW w:w="1070" w:type="dxa"/>
            <w:tcBorders>
              <w:top w:val="nil"/>
              <w:left w:val="single" w:sz="4" w:space="0" w:color="A6A6A6"/>
              <w:bottom w:val="single" w:sz="4" w:space="0" w:color="A6A6A6"/>
              <w:right w:val="single" w:sz="4" w:space="0" w:color="A6A6A6"/>
            </w:tcBorders>
            <w:shd w:val="clear" w:color="auto" w:fill="auto"/>
            <w:hideMark/>
          </w:tcPr>
          <w:p w14:paraId="25B04900" w14:textId="77777777" w:rsidR="00805D3F" w:rsidRDefault="00805D3F">
            <w:pPr>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S4-230399</w:t>
              </w:r>
            </w:hyperlink>
          </w:p>
        </w:tc>
        <w:tc>
          <w:tcPr>
            <w:tcW w:w="3060" w:type="dxa"/>
            <w:tcBorders>
              <w:top w:val="nil"/>
              <w:left w:val="nil"/>
              <w:bottom w:val="single" w:sz="4" w:space="0" w:color="A6A6A6"/>
              <w:right w:val="single" w:sz="4" w:space="0" w:color="A6A6A6"/>
            </w:tcBorders>
            <w:shd w:val="clear" w:color="auto" w:fill="auto"/>
            <w:hideMark/>
          </w:tcPr>
          <w:p w14:paraId="76ED576B" w14:textId="77777777" w:rsidR="00805D3F" w:rsidRDefault="00805D3F">
            <w:pPr>
              <w:rPr>
                <w:rFonts w:ascii="Arial" w:hAnsi="Arial" w:cs="Arial"/>
                <w:sz w:val="16"/>
                <w:szCs w:val="16"/>
              </w:rPr>
            </w:pPr>
            <w:r>
              <w:rPr>
                <w:rFonts w:ascii="Arial" w:hAnsi="Arial" w:cs="Arial"/>
                <w:sz w:val="16"/>
                <w:szCs w:val="16"/>
              </w:rPr>
              <w:t>RTC SWG Report during SA4#122</w:t>
            </w:r>
          </w:p>
        </w:tc>
        <w:tc>
          <w:tcPr>
            <w:tcW w:w="1170" w:type="dxa"/>
            <w:tcBorders>
              <w:top w:val="nil"/>
              <w:left w:val="nil"/>
              <w:bottom w:val="nil"/>
              <w:right w:val="single" w:sz="4" w:space="0" w:color="A6A6A6"/>
            </w:tcBorders>
            <w:shd w:val="clear" w:color="auto" w:fill="auto"/>
            <w:hideMark/>
          </w:tcPr>
          <w:p w14:paraId="0A3F9C96" w14:textId="77777777" w:rsidR="00805D3F" w:rsidRDefault="00805D3F">
            <w:pPr>
              <w:rPr>
                <w:rFonts w:ascii="Arial" w:hAnsi="Arial" w:cs="Arial"/>
                <w:sz w:val="16"/>
                <w:szCs w:val="16"/>
              </w:rPr>
            </w:pPr>
            <w:r>
              <w:rPr>
                <w:rFonts w:ascii="Arial" w:hAnsi="Arial" w:cs="Arial"/>
                <w:sz w:val="16"/>
                <w:szCs w:val="16"/>
              </w:rPr>
              <w:t>RTC SWG Chair</w:t>
            </w:r>
          </w:p>
        </w:tc>
        <w:tc>
          <w:tcPr>
            <w:tcW w:w="990" w:type="dxa"/>
            <w:tcBorders>
              <w:top w:val="nil"/>
              <w:left w:val="single" w:sz="4" w:space="0" w:color="A6A6A6"/>
              <w:bottom w:val="nil"/>
              <w:right w:val="single" w:sz="4" w:space="0" w:color="A6A6A6"/>
            </w:tcBorders>
            <w:shd w:val="clear" w:color="auto" w:fill="auto"/>
            <w:hideMark/>
          </w:tcPr>
          <w:p w14:paraId="4566CB95" w14:textId="77777777" w:rsidR="00805D3F" w:rsidRDefault="00805D3F">
            <w:pPr>
              <w:rPr>
                <w:rFonts w:ascii="Arial" w:hAnsi="Arial" w:cs="Arial"/>
                <w:sz w:val="16"/>
                <w:szCs w:val="16"/>
              </w:rPr>
            </w:pPr>
            <w:r>
              <w:rPr>
                <w:rFonts w:ascii="Arial" w:hAnsi="Arial" w:cs="Arial"/>
                <w:sz w:val="16"/>
                <w:szCs w:val="16"/>
              </w:rPr>
              <w:t>Approval</w:t>
            </w:r>
          </w:p>
        </w:tc>
        <w:tc>
          <w:tcPr>
            <w:tcW w:w="900" w:type="dxa"/>
            <w:tcBorders>
              <w:top w:val="nil"/>
              <w:left w:val="single" w:sz="4" w:space="0" w:color="A6A6A6"/>
              <w:bottom w:val="single" w:sz="4" w:space="0" w:color="A6A6A6"/>
              <w:right w:val="single" w:sz="4" w:space="0" w:color="A6A6A6"/>
            </w:tcBorders>
            <w:shd w:val="clear" w:color="auto" w:fill="auto"/>
            <w:hideMark/>
          </w:tcPr>
          <w:p w14:paraId="139CE999" w14:textId="77777777" w:rsidR="00805D3F" w:rsidRDefault="00805D3F">
            <w:pPr>
              <w:rPr>
                <w:rFonts w:ascii="Arial" w:hAnsi="Arial" w:cs="Arial"/>
                <w:sz w:val="16"/>
                <w:szCs w:val="16"/>
              </w:rPr>
            </w:pPr>
            <w:r>
              <w:rPr>
                <w:rFonts w:ascii="Arial" w:hAnsi="Arial" w:cs="Arial"/>
                <w:sz w:val="16"/>
                <w:szCs w:val="16"/>
              </w:rPr>
              <w:t>12.3</w:t>
            </w:r>
          </w:p>
        </w:tc>
        <w:tc>
          <w:tcPr>
            <w:tcW w:w="1300" w:type="dxa"/>
            <w:tcBorders>
              <w:top w:val="nil"/>
              <w:left w:val="nil"/>
              <w:bottom w:val="single" w:sz="4" w:space="0" w:color="A6A6A6"/>
              <w:right w:val="single" w:sz="4" w:space="0" w:color="A6A6A6"/>
            </w:tcBorders>
            <w:shd w:val="clear" w:color="auto" w:fill="auto"/>
            <w:hideMark/>
          </w:tcPr>
          <w:p w14:paraId="59A51683" w14:textId="77777777" w:rsidR="00805D3F" w:rsidRDefault="00805D3F">
            <w:pPr>
              <w:rPr>
                <w:rFonts w:ascii="Arial" w:hAnsi="Arial" w:cs="Arial"/>
                <w:sz w:val="16"/>
                <w:szCs w:val="16"/>
              </w:rPr>
            </w:pPr>
            <w:r>
              <w:rPr>
                <w:rFonts w:ascii="Arial" w:hAnsi="Arial" w:cs="Arial"/>
                <w:sz w:val="16"/>
                <w:szCs w:val="16"/>
              </w:rPr>
              <w:t>12.3</w:t>
            </w:r>
          </w:p>
        </w:tc>
        <w:tc>
          <w:tcPr>
            <w:tcW w:w="1300" w:type="dxa"/>
            <w:tcBorders>
              <w:top w:val="nil"/>
              <w:left w:val="nil"/>
              <w:bottom w:val="nil"/>
              <w:right w:val="single" w:sz="4" w:space="0" w:color="A6A6A6"/>
            </w:tcBorders>
            <w:shd w:val="clear" w:color="auto" w:fill="auto"/>
            <w:hideMark/>
          </w:tcPr>
          <w:p w14:paraId="2D5D8352" w14:textId="77777777" w:rsidR="00805D3F" w:rsidRDefault="00805D3F">
            <w:pPr>
              <w:rPr>
                <w:rFonts w:ascii="Arial" w:hAnsi="Arial" w:cs="Arial"/>
                <w:sz w:val="16"/>
                <w:szCs w:val="16"/>
              </w:rPr>
            </w:pPr>
            <w:r>
              <w:rPr>
                <w:rFonts w:ascii="Arial" w:hAnsi="Arial" w:cs="Arial"/>
                <w:sz w:val="16"/>
                <w:szCs w:val="16"/>
              </w:rPr>
              <w:t>not treated</w:t>
            </w:r>
          </w:p>
        </w:tc>
      </w:tr>
    </w:tbl>
    <w:p w14:paraId="0100814A" w14:textId="77777777" w:rsidR="00805D3F" w:rsidRDefault="00805D3F">
      <w:pPr>
        <w:tabs>
          <w:tab w:val="left" w:pos="1134"/>
        </w:tabs>
      </w:pPr>
    </w:p>
    <w:p w14:paraId="075ACCF0" w14:textId="4174C3E4" w:rsidR="00805D3F" w:rsidRDefault="00805D3F">
      <w:pPr>
        <w:tabs>
          <w:tab w:val="left" w:pos="1134"/>
        </w:tabs>
      </w:pPr>
    </w:p>
    <w:p w14:paraId="378BDE37" w14:textId="375EDB69" w:rsidR="00805D3F" w:rsidRDefault="00805D3F">
      <w:pPr>
        <w:tabs>
          <w:tab w:val="left" w:pos="1134"/>
        </w:tabs>
        <w:rPr>
          <w:rFonts w:ascii="Arial" w:hAnsi="Arial" w:cs="Arial"/>
        </w:rPr>
      </w:pPr>
      <w:r w:rsidRPr="00805D3F">
        <w:rPr>
          <w:rFonts w:ascii="Arial" w:hAnsi="Arial" w:cs="Arial"/>
        </w:rPr>
        <w:t xml:space="preserve">RTC SWG </w:t>
      </w:r>
      <w:proofErr w:type="spellStart"/>
      <w:r w:rsidRPr="00805D3F">
        <w:rPr>
          <w:rFonts w:ascii="Arial" w:hAnsi="Arial" w:cs="Arial"/>
        </w:rPr>
        <w:t>Tdoc</w:t>
      </w:r>
      <w:proofErr w:type="spellEnd"/>
      <w:r w:rsidRPr="00805D3F">
        <w:rPr>
          <w:rFonts w:ascii="Arial" w:hAnsi="Arial" w:cs="Arial"/>
        </w:rPr>
        <w:t xml:space="preserve"> </w:t>
      </w:r>
      <w:r w:rsidRPr="00805D3F">
        <w:rPr>
          <w:rFonts w:ascii="Arial" w:hAnsi="Arial" w:cs="Arial"/>
        </w:rPr>
        <w:t>List</w:t>
      </w:r>
    </w:p>
    <w:p w14:paraId="4D142EA6" w14:textId="1A4E788A" w:rsidR="00805D3F" w:rsidRDefault="00805D3F">
      <w:pPr>
        <w:tabs>
          <w:tab w:val="left" w:pos="1134"/>
        </w:tabs>
        <w:rPr>
          <w:rFonts w:ascii="Arial" w:hAnsi="Arial" w:cs="Arial"/>
        </w:rPr>
      </w:pPr>
    </w:p>
    <w:tbl>
      <w:tblPr>
        <w:tblW w:w="9710" w:type="dxa"/>
        <w:tblLook w:val="04A0" w:firstRow="1" w:lastRow="0" w:firstColumn="1" w:lastColumn="0" w:noHBand="0" w:noVBand="1"/>
      </w:tblPr>
      <w:tblGrid>
        <w:gridCol w:w="1007"/>
        <w:gridCol w:w="2254"/>
        <w:gridCol w:w="1543"/>
        <w:gridCol w:w="978"/>
        <w:gridCol w:w="892"/>
        <w:gridCol w:w="877"/>
        <w:gridCol w:w="1008"/>
        <w:gridCol w:w="1151"/>
      </w:tblGrid>
      <w:tr w:rsidR="00805D3F" w14:paraId="30905ECB" w14:textId="77777777" w:rsidTr="00805D3F">
        <w:trPr>
          <w:trHeight w:val="260"/>
        </w:trPr>
        <w:tc>
          <w:tcPr>
            <w:tcW w:w="1065" w:type="dxa"/>
            <w:tcBorders>
              <w:top w:val="single" w:sz="4" w:space="0" w:color="FFFFFF"/>
              <w:left w:val="single" w:sz="4" w:space="0" w:color="FFFFFF"/>
              <w:bottom w:val="single" w:sz="4" w:space="0" w:color="FFFFFF"/>
              <w:right w:val="single" w:sz="4" w:space="0" w:color="FFFFFF"/>
            </w:tcBorders>
            <w:shd w:val="clear" w:color="000000" w:fill="75B91A"/>
            <w:hideMark/>
          </w:tcPr>
          <w:p w14:paraId="66F97125"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w:t>
            </w:r>
          </w:p>
        </w:tc>
        <w:tc>
          <w:tcPr>
            <w:tcW w:w="2460" w:type="dxa"/>
            <w:tcBorders>
              <w:top w:val="single" w:sz="4" w:space="0" w:color="FFFFFF"/>
              <w:left w:val="nil"/>
              <w:bottom w:val="single" w:sz="4" w:space="0" w:color="FFFFFF"/>
              <w:right w:val="single" w:sz="4" w:space="0" w:color="FFFFFF"/>
            </w:tcBorders>
            <w:shd w:val="clear" w:color="000000" w:fill="75B91A"/>
            <w:hideMark/>
          </w:tcPr>
          <w:p w14:paraId="0A768F48"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Title</w:t>
            </w:r>
          </w:p>
        </w:tc>
        <w:tc>
          <w:tcPr>
            <w:tcW w:w="1543" w:type="dxa"/>
            <w:tcBorders>
              <w:top w:val="single" w:sz="4" w:space="0" w:color="FFFFFF"/>
              <w:left w:val="nil"/>
              <w:bottom w:val="single" w:sz="4" w:space="0" w:color="FFFFFF"/>
              <w:right w:val="single" w:sz="4" w:space="0" w:color="FFFFFF"/>
            </w:tcBorders>
            <w:shd w:val="clear" w:color="000000" w:fill="75B91A"/>
            <w:hideMark/>
          </w:tcPr>
          <w:p w14:paraId="016373C8"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Source</w:t>
            </w:r>
          </w:p>
        </w:tc>
        <w:tc>
          <w:tcPr>
            <w:tcW w:w="981" w:type="dxa"/>
            <w:tcBorders>
              <w:top w:val="single" w:sz="4" w:space="0" w:color="FFFFFF"/>
              <w:left w:val="nil"/>
              <w:bottom w:val="single" w:sz="4" w:space="0" w:color="FFFFFF"/>
              <w:right w:val="single" w:sz="4" w:space="0" w:color="FFFFFF"/>
            </w:tcBorders>
            <w:shd w:val="clear" w:color="000000" w:fill="75B91A"/>
            <w:hideMark/>
          </w:tcPr>
          <w:p w14:paraId="5F5D8317"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Type</w:t>
            </w:r>
          </w:p>
        </w:tc>
        <w:tc>
          <w:tcPr>
            <w:tcW w:w="895" w:type="dxa"/>
            <w:tcBorders>
              <w:top w:val="single" w:sz="4" w:space="0" w:color="FFFFFF"/>
              <w:left w:val="nil"/>
              <w:bottom w:val="single" w:sz="4" w:space="0" w:color="FFFFFF"/>
              <w:right w:val="single" w:sz="4" w:space="0" w:color="FFFFFF"/>
            </w:tcBorders>
            <w:shd w:val="clear" w:color="000000" w:fill="75B91A"/>
            <w:hideMark/>
          </w:tcPr>
          <w:p w14:paraId="217AF57B"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SWG Agenda Item</w:t>
            </w:r>
          </w:p>
        </w:tc>
        <w:tc>
          <w:tcPr>
            <w:tcW w:w="876" w:type="dxa"/>
            <w:tcBorders>
              <w:top w:val="single" w:sz="4" w:space="0" w:color="FFFFFF"/>
              <w:left w:val="nil"/>
              <w:bottom w:val="single" w:sz="4" w:space="0" w:color="FFFFFF"/>
              <w:right w:val="single" w:sz="4" w:space="0" w:color="FFFFFF"/>
            </w:tcBorders>
            <w:shd w:val="clear" w:color="000000" w:fill="75B91A"/>
            <w:hideMark/>
          </w:tcPr>
          <w:p w14:paraId="5AD2AAA2"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Plenary</w:t>
            </w:r>
          </w:p>
          <w:p w14:paraId="722F92AA" w14:textId="2C307A5A" w:rsidR="00805D3F" w:rsidRDefault="00805D3F">
            <w:pPr>
              <w:jc w:val="center"/>
              <w:rPr>
                <w:rFonts w:ascii="Arial" w:hAnsi="Arial" w:cs="Arial"/>
                <w:b/>
                <w:bCs/>
                <w:color w:val="FFFFFF"/>
                <w:sz w:val="18"/>
                <w:szCs w:val="18"/>
              </w:rPr>
            </w:pPr>
            <w:r>
              <w:rPr>
                <w:rFonts w:ascii="Arial" w:hAnsi="Arial" w:cs="Arial"/>
                <w:b/>
                <w:bCs/>
                <w:color w:val="FFFFFF"/>
                <w:sz w:val="18"/>
                <w:szCs w:val="18"/>
              </w:rPr>
              <w:t>Agenda item</w:t>
            </w:r>
          </w:p>
        </w:tc>
        <w:tc>
          <w:tcPr>
            <w:tcW w:w="1006" w:type="dxa"/>
            <w:tcBorders>
              <w:top w:val="single" w:sz="4" w:space="0" w:color="FFFFFF"/>
              <w:left w:val="nil"/>
              <w:bottom w:val="single" w:sz="4" w:space="0" w:color="FFFFFF"/>
              <w:right w:val="single" w:sz="4" w:space="0" w:color="FFFFFF"/>
            </w:tcBorders>
            <w:shd w:val="clear" w:color="000000" w:fill="75B91A"/>
            <w:hideMark/>
          </w:tcPr>
          <w:p w14:paraId="261A7653" w14:textId="77777777" w:rsidR="00805D3F" w:rsidRDefault="00805D3F">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884" w:type="dxa"/>
            <w:tcBorders>
              <w:top w:val="single" w:sz="4" w:space="0" w:color="FFFFFF"/>
              <w:left w:val="nil"/>
              <w:bottom w:val="single" w:sz="4" w:space="0" w:color="FFFFFF"/>
              <w:right w:val="single" w:sz="4" w:space="0" w:color="FFFFFF"/>
            </w:tcBorders>
            <w:shd w:val="clear" w:color="000000" w:fill="75B91A"/>
            <w:hideMark/>
          </w:tcPr>
          <w:p w14:paraId="603A1DA6" w14:textId="77777777" w:rsidR="00805D3F" w:rsidRDefault="00805D3F">
            <w:pPr>
              <w:jc w:val="center"/>
              <w:rPr>
                <w:rFonts w:ascii="Arial" w:hAnsi="Arial" w:cs="Arial"/>
                <w:b/>
                <w:bCs/>
                <w:color w:val="FFFFFF"/>
                <w:sz w:val="18"/>
                <w:szCs w:val="18"/>
              </w:rPr>
            </w:pPr>
            <w:r>
              <w:rPr>
                <w:rFonts w:ascii="Arial" w:hAnsi="Arial" w:cs="Arial"/>
                <w:b/>
                <w:bCs/>
                <w:color w:val="FFFFFF"/>
                <w:sz w:val="18"/>
                <w:szCs w:val="18"/>
              </w:rPr>
              <w:t>Is revision of</w:t>
            </w:r>
          </w:p>
        </w:tc>
      </w:tr>
      <w:tr w:rsidR="00805D3F" w14:paraId="09863F48" w14:textId="77777777" w:rsidTr="00805D3F">
        <w:trPr>
          <w:trHeight w:val="260"/>
        </w:trPr>
        <w:tc>
          <w:tcPr>
            <w:tcW w:w="1065" w:type="dxa"/>
            <w:tcBorders>
              <w:top w:val="single" w:sz="4" w:space="0" w:color="A6A6A6"/>
              <w:left w:val="single" w:sz="4" w:space="0" w:color="A6A6A6"/>
              <w:bottom w:val="single" w:sz="4" w:space="0" w:color="A6A6A6"/>
              <w:right w:val="single" w:sz="4" w:space="0" w:color="A6A6A6"/>
            </w:tcBorders>
            <w:shd w:val="clear" w:color="auto" w:fill="auto"/>
            <w:hideMark/>
          </w:tcPr>
          <w:p w14:paraId="2D916465" w14:textId="77777777" w:rsidR="00805D3F" w:rsidRDefault="00805D3F">
            <w:pPr>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S4-230017</w:t>
              </w:r>
            </w:hyperlink>
          </w:p>
        </w:tc>
        <w:tc>
          <w:tcPr>
            <w:tcW w:w="2460" w:type="dxa"/>
            <w:tcBorders>
              <w:top w:val="single" w:sz="4" w:space="0" w:color="A6A6A6"/>
              <w:left w:val="nil"/>
              <w:bottom w:val="single" w:sz="4" w:space="0" w:color="A6A6A6"/>
              <w:right w:val="single" w:sz="4" w:space="0" w:color="A6A6A6"/>
            </w:tcBorders>
            <w:shd w:val="clear" w:color="auto" w:fill="auto"/>
            <w:hideMark/>
          </w:tcPr>
          <w:p w14:paraId="3DC53794" w14:textId="77777777" w:rsidR="00805D3F" w:rsidRDefault="00805D3F">
            <w:pPr>
              <w:rPr>
                <w:rFonts w:ascii="Arial" w:hAnsi="Arial" w:cs="Arial"/>
                <w:sz w:val="16"/>
                <w:szCs w:val="16"/>
              </w:rPr>
            </w:pPr>
            <w:r>
              <w:rPr>
                <w:rFonts w:ascii="Arial" w:hAnsi="Arial" w:cs="Arial"/>
                <w:sz w:val="16"/>
                <w:szCs w:val="16"/>
              </w:rPr>
              <w:t>LS to 3GPP SA4 on Operational Aspects of DCMTSI Client in Terminal Definition</w:t>
            </w:r>
          </w:p>
        </w:tc>
        <w:tc>
          <w:tcPr>
            <w:tcW w:w="1543" w:type="dxa"/>
            <w:tcBorders>
              <w:top w:val="single" w:sz="4" w:space="0" w:color="A6A6A6"/>
              <w:left w:val="nil"/>
              <w:bottom w:val="single" w:sz="4" w:space="0" w:color="A6A6A6"/>
              <w:right w:val="single" w:sz="4" w:space="0" w:color="A6A6A6"/>
            </w:tcBorders>
            <w:shd w:val="clear" w:color="auto" w:fill="auto"/>
            <w:hideMark/>
          </w:tcPr>
          <w:p w14:paraId="51F20E25" w14:textId="77777777" w:rsidR="00805D3F" w:rsidRDefault="00805D3F">
            <w:pPr>
              <w:rPr>
                <w:rFonts w:ascii="Arial" w:hAnsi="Arial" w:cs="Arial"/>
                <w:sz w:val="16"/>
                <w:szCs w:val="16"/>
              </w:rPr>
            </w:pPr>
            <w:r>
              <w:rPr>
                <w:rFonts w:ascii="Arial" w:hAnsi="Arial" w:cs="Arial"/>
                <w:sz w:val="16"/>
                <w:szCs w:val="16"/>
              </w:rPr>
              <w:t>GSMA</w:t>
            </w:r>
          </w:p>
        </w:tc>
        <w:tc>
          <w:tcPr>
            <w:tcW w:w="981" w:type="dxa"/>
            <w:tcBorders>
              <w:top w:val="single" w:sz="4" w:space="0" w:color="A6A6A6"/>
              <w:left w:val="nil"/>
              <w:bottom w:val="single" w:sz="4" w:space="0" w:color="A6A6A6"/>
              <w:right w:val="single" w:sz="4" w:space="0" w:color="A6A6A6"/>
            </w:tcBorders>
            <w:shd w:val="clear" w:color="auto" w:fill="auto"/>
            <w:hideMark/>
          </w:tcPr>
          <w:p w14:paraId="4E157210" w14:textId="77777777" w:rsidR="00805D3F" w:rsidRDefault="00805D3F">
            <w:pPr>
              <w:rPr>
                <w:rFonts w:ascii="Arial" w:hAnsi="Arial" w:cs="Arial"/>
                <w:sz w:val="16"/>
                <w:szCs w:val="16"/>
              </w:rPr>
            </w:pPr>
            <w:r>
              <w:rPr>
                <w:rFonts w:ascii="Arial" w:hAnsi="Arial" w:cs="Arial"/>
                <w:sz w:val="16"/>
                <w:szCs w:val="16"/>
              </w:rPr>
              <w:t>LS in</w:t>
            </w:r>
          </w:p>
        </w:tc>
        <w:tc>
          <w:tcPr>
            <w:tcW w:w="895" w:type="dxa"/>
            <w:tcBorders>
              <w:top w:val="single" w:sz="4" w:space="0" w:color="A6A6A6"/>
              <w:left w:val="nil"/>
              <w:bottom w:val="single" w:sz="4" w:space="0" w:color="A6A6A6"/>
              <w:right w:val="single" w:sz="4" w:space="0" w:color="A6A6A6"/>
            </w:tcBorders>
            <w:shd w:val="clear" w:color="auto" w:fill="auto"/>
            <w:hideMark/>
          </w:tcPr>
          <w:p w14:paraId="27C5BABD" w14:textId="77777777" w:rsidR="00805D3F" w:rsidRDefault="00805D3F">
            <w:pPr>
              <w:rPr>
                <w:rFonts w:ascii="Arial" w:hAnsi="Arial" w:cs="Arial"/>
                <w:sz w:val="16"/>
                <w:szCs w:val="16"/>
              </w:rPr>
            </w:pPr>
            <w:r>
              <w:rPr>
                <w:rFonts w:ascii="Arial" w:hAnsi="Arial" w:cs="Arial"/>
                <w:sz w:val="16"/>
                <w:szCs w:val="16"/>
              </w:rPr>
              <w:t>10.3</w:t>
            </w:r>
          </w:p>
        </w:tc>
        <w:tc>
          <w:tcPr>
            <w:tcW w:w="876" w:type="dxa"/>
            <w:tcBorders>
              <w:top w:val="single" w:sz="4" w:space="0" w:color="A6A6A6"/>
              <w:left w:val="nil"/>
              <w:bottom w:val="single" w:sz="4" w:space="0" w:color="A6A6A6"/>
              <w:right w:val="single" w:sz="4" w:space="0" w:color="A6A6A6"/>
            </w:tcBorders>
            <w:shd w:val="clear" w:color="auto" w:fill="auto"/>
            <w:hideMark/>
          </w:tcPr>
          <w:p w14:paraId="0B965B12"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auto" w:fill="auto"/>
            <w:hideMark/>
          </w:tcPr>
          <w:p w14:paraId="22307218" w14:textId="77777777" w:rsidR="00805D3F" w:rsidRDefault="00805D3F">
            <w:pPr>
              <w:rPr>
                <w:rFonts w:ascii="Arial" w:hAnsi="Arial" w:cs="Arial"/>
                <w:b/>
                <w:bCs/>
                <w:sz w:val="16"/>
                <w:szCs w:val="16"/>
                <w:u w:val="single"/>
              </w:rPr>
            </w:pPr>
            <w:r>
              <w:rPr>
                <w:rFonts w:ascii="Arial" w:hAnsi="Arial" w:cs="Arial"/>
                <w:b/>
                <w:bCs/>
                <w:sz w:val="16"/>
                <w:szCs w:val="16"/>
                <w:u w:val="single"/>
              </w:rPr>
              <w:t>replied to</w:t>
            </w:r>
          </w:p>
        </w:tc>
        <w:tc>
          <w:tcPr>
            <w:tcW w:w="884" w:type="dxa"/>
            <w:tcBorders>
              <w:top w:val="single" w:sz="4" w:space="0" w:color="A6A6A6"/>
              <w:left w:val="nil"/>
              <w:bottom w:val="single" w:sz="4" w:space="0" w:color="A6A6A6"/>
              <w:right w:val="single" w:sz="4" w:space="0" w:color="A6A6A6"/>
            </w:tcBorders>
            <w:shd w:val="clear" w:color="auto" w:fill="auto"/>
            <w:hideMark/>
          </w:tcPr>
          <w:p w14:paraId="3795D12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B9918CA"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E366CC4" w14:textId="77777777" w:rsidR="00805D3F" w:rsidRDefault="00805D3F">
            <w:pPr>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S4-230021</w:t>
              </w:r>
            </w:hyperlink>
          </w:p>
        </w:tc>
        <w:tc>
          <w:tcPr>
            <w:tcW w:w="2460" w:type="dxa"/>
            <w:tcBorders>
              <w:top w:val="nil"/>
              <w:left w:val="nil"/>
              <w:bottom w:val="single" w:sz="4" w:space="0" w:color="A6A6A6"/>
              <w:right w:val="single" w:sz="4" w:space="0" w:color="A6A6A6"/>
            </w:tcBorders>
            <w:shd w:val="clear" w:color="auto" w:fill="auto"/>
            <w:hideMark/>
          </w:tcPr>
          <w:p w14:paraId="08F7A394"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v0.3.0</w:t>
            </w:r>
          </w:p>
        </w:tc>
        <w:tc>
          <w:tcPr>
            <w:tcW w:w="1543" w:type="dxa"/>
            <w:tcBorders>
              <w:top w:val="nil"/>
              <w:left w:val="nil"/>
              <w:bottom w:val="single" w:sz="4" w:space="0" w:color="A6A6A6"/>
              <w:right w:val="single" w:sz="4" w:space="0" w:color="A6A6A6"/>
            </w:tcBorders>
            <w:shd w:val="clear" w:color="auto" w:fill="auto"/>
            <w:hideMark/>
          </w:tcPr>
          <w:p w14:paraId="1F4B085C" w14:textId="77777777" w:rsidR="00805D3F" w:rsidRDefault="00805D3F">
            <w:pPr>
              <w:rPr>
                <w:rFonts w:ascii="Arial" w:hAnsi="Arial" w:cs="Arial"/>
                <w:sz w:val="16"/>
                <w:szCs w:val="16"/>
              </w:rPr>
            </w:pPr>
            <w:r>
              <w:rPr>
                <w:rFonts w:ascii="Arial" w:hAnsi="Arial" w:cs="Arial"/>
                <w:sz w:val="16"/>
                <w:szCs w:val="16"/>
              </w:rPr>
              <w:t>Meta Ireland</w:t>
            </w:r>
          </w:p>
        </w:tc>
        <w:tc>
          <w:tcPr>
            <w:tcW w:w="981" w:type="dxa"/>
            <w:tcBorders>
              <w:top w:val="nil"/>
              <w:left w:val="nil"/>
              <w:bottom w:val="single" w:sz="4" w:space="0" w:color="A6A6A6"/>
              <w:right w:val="single" w:sz="4" w:space="0" w:color="A6A6A6"/>
            </w:tcBorders>
            <w:shd w:val="clear" w:color="auto" w:fill="auto"/>
            <w:hideMark/>
          </w:tcPr>
          <w:p w14:paraId="1C8C6F9D" w14:textId="77777777" w:rsidR="00805D3F" w:rsidRDefault="00805D3F">
            <w:pPr>
              <w:rPr>
                <w:rFonts w:ascii="Arial" w:hAnsi="Arial" w:cs="Arial"/>
                <w:sz w:val="16"/>
                <w:szCs w:val="16"/>
              </w:rPr>
            </w:pPr>
            <w:r>
              <w:rPr>
                <w:rFonts w:ascii="Arial" w:hAnsi="Arial" w:cs="Arial"/>
                <w:sz w:val="16"/>
                <w:szCs w:val="16"/>
              </w:rPr>
              <w:t>draft TS</w:t>
            </w:r>
          </w:p>
        </w:tc>
        <w:tc>
          <w:tcPr>
            <w:tcW w:w="895" w:type="dxa"/>
            <w:tcBorders>
              <w:top w:val="nil"/>
              <w:left w:val="nil"/>
              <w:bottom w:val="single" w:sz="4" w:space="0" w:color="A6A6A6"/>
              <w:right w:val="single" w:sz="4" w:space="0" w:color="A6A6A6"/>
            </w:tcBorders>
            <w:shd w:val="clear" w:color="auto" w:fill="auto"/>
            <w:hideMark/>
          </w:tcPr>
          <w:p w14:paraId="52A2AABB"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5CF1B116"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F23863D"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50E1A58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49D7E1B" w14:textId="77777777" w:rsidTr="00805D3F">
        <w:trPr>
          <w:trHeight w:val="480"/>
        </w:trPr>
        <w:tc>
          <w:tcPr>
            <w:tcW w:w="1065" w:type="dxa"/>
            <w:tcBorders>
              <w:top w:val="nil"/>
              <w:left w:val="single" w:sz="4" w:space="0" w:color="A6A6A6"/>
              <w:bottom w:val="single" w:sz="4" w:space="0" w:color="A6A6A6"/>
              <w:right w:val="single" w:sz="4" w:space="0" w:color="A6A6A6"/>
            </w:tcBorders>
            <w:shd w:val="clear" w:color="auto" w:fill="auto"/>
            <w:hideMark/>
          </w:tcPr>
          <w:p w14:paraId="3B590647" w14:textId="77777777" w:rsidR="00805D3F" w:rsidRDefault="00805D3F">
            <w:pPr>
              <w:rPr>
                <w:rFonts w:ascii="Arial" w:hAnsi="Arial" w:cs="Arial"/>
                <w:b/>
                <w:bCs/>
                <w:color w:val="0000FF"/>
                <w:sz w:val="16"/>
                <w:szCs w:val="16"/>
                <w:u w:val="single"/>
              </w:rPr>
            </w:pPr>
            <w:hyperlink r:id="rId218" w:history="1">
              <w:r>
                <w:rPr>
                  <w:rStyle w:val="Hyperlink"/>
                  <w:rFonts w:ascii="Arial" w:hAnsi="Arial" w:cs="Arial"/>
                  <w:b/>
                  <w:bCs/>
                  <w:color w:val="0000FF"/>
                  <w:sz w:val="16"/>
                  <w:szCs w:val="16"/>
                </w:rPr>
                <w:t>S4-230022</w:t>
              </w:r>
            </w:hyperlink>
          </w:p>
        </w:tc>
        <w:tc>
          <w:tcPr>
            <w:tcW w:w="2460" w:type="dxa"/>
            <w:tcBorders>
              <w:top w:val="nil"/>
              <w:left w:val="nil"/>
              <w:bottom w:val="single" w:sz="4" w:space="0" w:color="A6A6A6"/>
              <w:right w:val="single" w:sz="4" w:space="0" w:color="A6A6A6"/>
            </w:tcBorders>
            <w:shd w:val="clear" w:color="auto" w:fill="auto"/>
            <w:hideMark/>
          </w:tcPr>
          <w:p w14:paraId="6152A63C"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permanent document v0.3.0</w:t>
            </w:r>
          </w:p>
        </w:tc>
        <w:tc>
          <w:tcPr>
            <w:tcW w:w="1543" w:type="dxa"/>
            <w:tcBorders>
              <w:top w:val="nil"/>
              <w:left w:val="nil"/>
              <w:bottom w:val="single" w:sz="4" w:space="0" w:color="A6A6A6"/>
              <w:right w:val="single" w:sz="4" w:space="0" w:color="A6A6A6"/>
            </w:tcBorders>
            <w:shd w:val="clear" w:color="auto" w:fill="auto"/>
            <w:hideMark/>
          </w:tcPr>
          <w:p w14:paraId="3AC040D6" w14:textId="77777777" w:rsidR="00805D3F" w:rsidRDefault="00805D3F">
            <w:pPr>
              <w:rPr>
                <w:rFonts w:ascii="Arial" w:hAnsi="Arial" w:cs="Arial"/>
                <w:sz w:val="16"/>
                <w:szCs w:val="16"/>
              </w:rPr>
            </w:pPr>
            <w:r>
              <w:rPr>
                <w:rFonts w:ascii="Arial" w:hAnsi="Arial" w:cs="Arial"/>
                <w:sz w:val="16"/>
                <w:szCs w:val="16"/>
              </w:rPr>
              <w:t>Meta Ireland</w:t>
            </w:r>
          </w:p>
        </w:tc>
        <w:tc>
          <w:tcPr>
            <w:tcW w:w="981" w:type="dxa"/>
            <w:tcBorders>
              <w:top w:val="nil"/>
              <w:left w:val="nil"/>
              <w:bottom w:val="single" w:sz="4" w:space="0" w:color="A6A6A6"/>
              <w:right w:val="single" w:sz="4" w:space="0" w:color="A6A6A6"/>
            </w:tcBorders>
            <w:shd w:val="clear" w:color="auto" w:fill="auto"/>
            <w:hideMark/>
          </w:tcPr>
          <w:p w14:paraId="7C8420F0"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3F0972A"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1A4900C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7DB03FE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D8FE6F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A5CB2B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8FBB7EF" w14:textId="77777777" w:rsidR="00805D3F" w:rsidRDefault="00805D3F">
            <w:pPr>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S4-230023</w:t>
              </w:r>
            </w:hyperlink>
          </w:p>
        </w:tc>
        <w:tc>
          <w:tcPr>
            <w:tcW w:w="2460" w:type="dxa"/>
            <w:tcBorders>
              <w:top w:val="nil"/>
              <w:left w:val="nil"/>
              <w:bottom w:val="single" w:sz="4" w:space="0" w:color="A6A6A6"/>
              <w:right w:val="single" w:sz="4" w:space="0" w:color="A6A6A6"/>
            </w:tcBorders>
            <w:shd w:val="clear" w:color="auto" w:fill="auto"/>
            <w:hideMark/>
          </w:tcPr>
          <w:p w14:paraId="1BCC3BC5"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v0.3.0</w:t>
            </w:r>
          </w:p>
        </w:tc>
        <w:tc>
          <w:tcPr>
            <w:tcW w:w="1543" w:type="dxa"/>
            <w:tcBorders>
              <w:top w:val="nil"/>
              <w:left w:val="nil"/>
              <w:bottom w:val="single" w:sz="4" w:space="0" w:color="A6A6A6"/>
              <w:right w:val="single" w:sz="4" w:space="0" w:color="A6A6A6"/>
            </w:tcBorders>
            <w:shd w:val="clear" w:color="auto" w:fill="auto"/>
            <w:hideMark/>
          </w:tcPr>
          <w:p w14:paraId="051DB648" w14:textId="77777777" w:rsidR="00805D3F" w:rsidRDefault="00805D3F">
            <w:pPr>
              <w:rPr>
                <w:rFonts w:ascii="Arial" w:hAnsi="Arial" w:cs="Arial"/>
                <w:sz w:val="16"/>
                <w:szCs w:val="16"/>
              </w:rPr>
            </w:pPr>
            <w:r>
              <w:rPr>
                <w:rFonts w:ascii="Arial" w:hAnsi="Arial" w:cs="Arial"/>
                <w:sz w:val="16"/>
                <w:szCs w:val="16"/>
              </w:rPr>
              <w:t>Meta Ireland</w:t>
            </w:r>
          </w:p>
        </w:tc>
        <w:tc>
          <w:tcPr>
            <w:tcW w:w="981" w:type="dxa"/>
            <w:tcBorders>
              <w:top w:val="nil"/>
              <w:left w:val="nil"/>
              <w:bottom w:val="single" w:sz="4" w:space="0" w:color="A6A6A6"/>
              <w:right w:val="single" w:sz="4" w:space="0" w:color="A6A6A6"/>
            </w:tcBorders>
            <w:shd w:val="clear" w:color="auto" w:fill="auto"/>
            <w:hideMark/>
          </w:tcPr>
          <w:p w14:paraId="5FE6A718" w14:textId="77777777" w:rsidR="00805D3F" w:rsidRDefault="00805D3F">
            <w:pPr>
              <w:rPr>
                <w:rFonts w:ascii="Arial" w:hAnsi="Arial" w:cs="Arial"/>
                <w:sz w:val="16"/>
                <w:szCs w:val="16"/>
              </w:rPr>
            </w:pPr>
            <w:r>
              <w:rPr>
                <w:rFonts w:ascii="Arial" w:hAnsi="Arial" w:cs="Arial"/>
                <w:sz w:val="16"/>
                <w:szCs w:val="16"/>
              </w:rPr>
              <w:t>Work Plan</w:t>
            </w:r>
          </w:p>
        </w:tc>
        <w:tc>
          <w:tcPr>
            <w:tcW w:w="895" w:type="dxa"/>
            <w:tcBorders>
              <w:top w:val="nil"/>
              <w:left w:val="nil"/>
              <w:bottom w:val="single" w:sz="4" w:space="0" w:color="A6A6A6"/>
              <w:right w:val="single" w:sz="4" w:space="0" w:color="A6A6A6"/>
            </w:tcBorders>
            <w:shd w:val="clear" w:color="auto" w:fill="auto"/>
            <w:hideMark/>
          </w:tcPr>
          <w:p w14:paraId="2EA533BD"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3666C4CA"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1F98436A"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2F5EFEA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93214E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14048EF" w14:textId="77777777" w:rsidR="00805D3F" w:rsidRDefault="00805D3F">
            <w:pPr>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S4-230037</w:t>
              </w:r>
            </w:hyperlink>
          </w:p>
        </w:tc>
        <w:tc>
          <w:tcPr>
            <w:tcW w:w="2460" w:type="dxa"/>
            <w:tcBorders>
              <w:top w:val="nil"/>
              <w:left w:val="nil"/>
              <w:bottom w:val="single" w:sz="4" w:space="0" w:color="A6A6A6"/>
              <w:right w:val="single" w:sz="4" w:space="0" w:color="A6A6A6"/>
            </w:tcBorders>
            <w:shd w:val="clear" w:color="auto" w:fill="auto"/>
            <w:hideMark/>
          </w:tcPr>
          <w:p w14:paraId="1A3AAC61" w14:textId="77777777" w:rsidR="00805D3F" w:rsidRDefault="00805D3F">
            <w:pPr>
              <w:rPr>
                <w:rFonts w:ascii="Arial" w:hAnsi="Arial" w:cs="Arial"/>
                <w:sz w:val="16"/>
                <w:szCs w:val="16"/>
              </w:rPr>
            </w:pPr>
            <w:r>
              <w:rPr>
                <w:rFonts w:ascii="Arial" w:hAnsi="Arial" w:cs="Arial"/>
                <w:sz w:val="16"/>
                <w:szCs w:val="16"/>
              </w:rPr>
              <w:t>Clarifications to IMS data channel description</w:t>
            </w:r>
          </w:p>
        </w:tc>
        <w:tc>
          <w:tcPr>
            <w:tcW w:w="1543" w:type="dxa"/>
            <w:tcBorders>
              <w:top w:val="nil"/>
              <w:left w:val="nil"/>
              <w:bottom w:val="single" w:sz="4" w:space="0" w:color="A6A6A6"/>
              <w:right w:val="single" w:sz="4" w:space="0" w:color="A6A6A6"/>
            </w:tcBorders>
            <w:shd w:val="clear" w:color="auto" w:fill="auto"/>
            <w:hideMark/>
          </w:tcPr>
          <w:p w14:paraId="57F3B784" w14:textId="77777777" w:rsidR="00805D3F" w:rsidRDefault="00805D3F">
            <w:pPr>
              <w:rPr>
                <w:rFonts w:ascii="Arial" w:hAnsi="Arial" w:cs="Arial"/>
                <w:sz w:val="16"/>
                <w:szCs w:val="16"/>
              </w:rPr>
            </w:pPr>
            <w:r>
              <w:rPr>
                <w:rFonts w:ascii="Arial" w:hAnsi="Arial" w:cs="Arial"/>
                <w:sz w:val="16"/>
                <w:szCs w:val="16"/>
              </w:rPr>
              <w:t>Qualcomm Europe Inc. Sweden</w:t>
            </w:r>
          </w:p>
        </w:tc>
        <w:tc>
          <w:tcPr>
            <w:tcW w:w="981" w:type="dxa"/>
            <w:tcBorders>
              <w:top w:val="nil"/>
              <w:left w:val="nil"/>
              <w:bottom w:val="single" w:sz="4" w:space="0" w:color="A6A6A6"/>
              <w:right w:val="single" w:sz="4" w:space="0" w:color="A6A6A6"/>
            </w:tcBorders>
            <w:shd w:val="clear" w:color="auto" w:fill="auto"/>
            <w:hideMark/>
          </w:tcPr>
          <w:p w14:paraId="3BD423B9"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546B4D6B"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31112960"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7A6D26F5"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487C7219" w14:textId="77777777" w:rsidR="00805D3F" w:rsidRDefault="00805D3F">
            <w:pPr>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S4-221350</w:t>
              </w:r>
            </w:hyperlink>
          </w:p>
        </w:tc>
      </w:tr>
      <w:tr w:rsidR="00805D3F" w14:paraId="2B2FF31C"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158CA5E" w14:textId="77777777" w:rsidR="00805D3F" w:rsidRDefault="00805D3F">
            <w:pPr>
              <w:rPr>
                <w:rFonts w:ascii="Arial" w:hAnsi="Arial" w:cs="Arial"/>
                <w:b/>
                <w:bCs/>
                <w:color w:val="0000FF"/>
                <w:sz w:val="16"/>
                <w:szCs w:val="16"/>
                <w:u w:val="single"/>
              </w:rPr>
            </w:pPr>
            <w:hyperlink r:id="rId222" w:history="1">
              <w:r>
                <w:rPr>
                  <w:rStyle w:val="Hyperlink"/>
                  <w:rFonts w:ascii="Arial" w:hAnsi="Arial" w:cs="Arial"/>
                  <w:b/>
                  <w:bCs/>
                  <w:color w:val="0000FF"/>
                  <w:sz w:val="16"/>
                  <w:szCs w:val="16"/>
                </w:rPr>
                <w:t>S4-230038</w:t>
              </w:r>
            </w:hyperlink>
          </w:p>
        </w:tc>
        <w:tc>
          <w:tcPr>
            <w:tcW w:w="2460" w:type="dxa"/>
            <w:tcBorders>
              <w:top w:val="nil"/>
              <w:left w:val="nil"/>
              <w:bottom w:val="single" w:sz="4" w:space="0" w:color="A6A6A6"/>
              <w:right w:val="single" w:sz="4" w:space="0" w:color="A6A6A6"/>
            </w:tcBorders>
            <w:shd w:val="clear" w:color="auto" w:fill="auto"/>
            <w:hideMark/>
          </w:tcPr>
          <w:p w14:paraId="065859EF" w14:textId="77777777" w:rsidR="00805D3F" w:rsidRDefault="00805D3F">
            <w:pPr>
              <w:rPr>
                <w:rFonts w:ascii="Arial" w:hAnsi="Arial" w:cs="Arial"/>
                <w:sz w:val="16"/>
                <w:szCs w:val="16"/>
              </w:rPr>
            </w:pPr>
            <w:r>
              <w:rPr>
                <w:rFonts w:ascii="Arial" w:hAnsi="Arial" w:cs="Arial"/>
                <w:sz w:val="16"/>
                <w:szCs w:val="16"/>
              </w:rPr>
              <w:t>Adding 3gpp-req-app attribute to SDP negotiation of IMS data channels</w:t>
            </w:r>
          </w:p>
        </w:tc>
        <w:tc>
          <w:tcPr>
            <w:tcW w:w="1543" w:type="dxa"/>
            <w:tcBorders>
              <w:top w:val="nil"/>
              <w:left w:val="nil"/>
              <w:bottom w:val="single" w:sz="4" w:space="0" w:color="A6A6A6"/>
              <w:right w:val="single" w:sz="4" w:space="0" w:color="A6A6A6"/>
            </w:tcBorders>
            <w:shd w:val="clear" w:color="auto" w:fill="auto"/>
            <w:hideMark/>
          </w:tcPr>
          <w:p w14:paraId="067EDAE1" w14:textId="77777777" w:rsidR="00805D3F" w:rsidRDefault="00805D3F">
            <w:pPr>
              <w:rPr>
                <w:rFonts w:ascii="Arial" w:hAnsi="Arial" w:cs="Arial"/>
                <w:sz w:val="16"/>
                <w:szCs w:val="16"/>
              </w:rPr>
            </w:pPr>
            <w:r>
              <w:rPr>
                <w:rFonts w:ascii="Arial" w:hAnsi="Arial" w:cs="Arial"/>
                <w:sz w:val="16"/>
                <w:szCs w:val="16"/>
              </w:rPr>
              <w:t>Ericsson LM</w:t>
            </w:r>
          </w:p>
        </w:tc>
        <w:tc>
          <w:tcPr>
            <w:tcW w:w="981" w:type="dxa"/>
            <w:tcBorders>
              <w:top w:val="nil"/>
              <w:left w:val="nil"/>
              <w:bottom w:val="single" w:sz="4" w:space="0" w:color="A6A6A6"/>
              <w:right w:val="single" w:sz="4" w:space="0" w:color="A6A6A6"/>
            </w:tcBorders>
            <w:shd w:val="clear" w:color="auto" w:fill="auto"/>
            <w:hideMark/>
          </w:tcPr>
          <w:p w14:paraId="4B9F8DEE"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4314B309"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0AA35C50"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38192A53"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38799402" w14:textId="77777777" w:rsidR="00805D3F" w:rsidRDefault="00805D3F">
            <w:pPr>
              <w:rPr>
                <w:rFonts w:ascii="Arial" w:hAnsi="Arial" w:cs="Arial"/>
                <w:b/>
                <w:bCs/>
                <w:color w:val="0000FF"/>
                <w:sz w:val="16"/>
                <w:szCs w:val="16"/>
                <w:u w:val="single"/>
              </w:rPr>
            </w:pPr>
            <w:hyperlink r:id="rId223" w:history="1">
              <w:r>
                <w:rPr>
                  <w:rStyle w:val="Hyperlink"/>
                  <w:rFonts w:ascii="Arial" w:hAnsi="Arial" w:cs="Arial"/>
                  <w:b/>
                  <w:bCs/>
                  <w:color w:val="0000FF"/>
                  <w:sz w:val="16"/>
                  <w:szCs w:val="16"/>
                </w:rPr>
                <w:t>S4-221349</w:t>
              </w:r>
            </w:hyperlink>
          </w:p>
        </w:tc>
      </w:tr>
      <w:tr w:rsidR="00805D3F" w14:paraId="70E7C60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98E3F9A" w14:textId="77777777" w:rsidR="00805D3F" w:rsidRDefault="00805D3F">
            <w:pPr>
              <w:rPr>
                <w:rFonts w:ascii="Arial" w:hAnsi="Arial" w:cs="Arial"/>
                <w:b/>
                <w:bCs/>
                <w:color w:val="0000FF"/>
                <w:sz w:val="16"/>
                <w:szCs w:val="16"/>
                <w:u w:val="single"/>
              </w:rPr>
            </w:pPr>
            <w:hyperlink r:id="rId224" w:history="1">
              <w:r>
                <w:rPr>
                  <w:rStyle w:val="Hyperlink"/>
                  <w:rFonts w:ascii="Arial" w:hAnsi="Arial" w:cs="Arial"/>
                  <w:b/>
                  <w:bCs/>
                  <w:color w:val="0000FF"/>
                  <w:sz w:val="16"/>
                  <w:szCs w:val="16"/>
                </w:rPr>
                <w:t>S4-230039</w:t>
              </w:r>
            </w:hyperlink>
          </w:p>
        </w:tc>
        <w:tc>
          <w:tcPr>
            <w:tcW w:w="2460" w:type="dxa"/>
            <w:tcBorders>
              <w:top w:val="nil"/>
              <w:left w:val="nil"/>
              <w:bottom w:val="single" w:sz="4" w:space="0" w:color="A6A6A6"/>
              <w:right w:val="single" w:sz="4" w:space="0" w:color="A6A6A6"/>
            </w:tcBorders>
            <w:shd w:val="clear" w:color="auto" w:fill="auto"/>
            <w:hideMark/>
          </w:tcPr>
          <w:p w14:paraId="112AED43" w14:textId="77777777" w:rsidR="00805D3F" w:rsidRDefault="00805D3F">
            <w:pPr>
              <w:rPr>
                <w:rFonts w:ascii="Arial" w:hAnsi="Arial" w:cs="Arial"/>
                <w:sz w:val="16"/>
                <w:szCs w:val="16"/>
              </w:rPr>
            </w:pPr>
            <w:r>
              <w:rPr>
                <w:rFonts w:ascii="Arial" w:hAnsi="Arial" w:cs="Arial"/>
                <w:sz w:val="16"/>
                <w:szCs w:val="16"/>
              </w:rPr>
              <w:t>[ITT4RT] IANA registration of RTCP feedback for Viewport</w:t>
            </w:r>
          </w:p>
        </w:tc>
        <w:tc>
          <w:tcPr>
            <w:tcW w:w="1543" w:type="dxa"/>
            <w:tcBorders>
              <w:top w:val="nil"/>
              <w:left w:val="nil"/>
              <w:bottom w:val="single" w:sz="4" w:space="0" w:color="A6A6A6"/>
              <w:right w:val="single" w:sz="4" w:space="0" w:color="A6A6A6"/>
            </w:tcBorders>
            <w:shd w:val="clear" w:color="auto" w:fill="auto"/>
            <w:hideMark/>
          </w:tcPr>
          <w:p w14:paraId="36DCCF8C"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50130E24"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06126495"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1CBC2B89"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79DEF691"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79A603AC"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C821C5C"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6A4238E" w14:textId="77777777" w:rsidR="00805D3F" w:rsidRDefault="00805D3F">
            <w:pPr>
              <w:rPr>
                <w:rFonts w:ascii="Arial" w:hAnsi="Arial" w:cs="Arial"/>
                <w:b/>
                <w:bCs/>
                <w:color w:val="0000FF"/>
                <w:sz w:val="16"/>
                <w:szCs w:val="16"/>
                <w:u w:val="single"/>
              </w:rPr>
            </w:pPr>
            <w:hyperlink r:id="rId225" w:history="1">
              <w:r>
                <w:rPr>
                  <w:rStyle w:val="Hyperlink"/>
                  <w:rFonts w:ascii="Arial" w:hAnsi="Arial" w:cs="Arial"/>
                  <w:b/>
                  <w:bCs/>
                  <w:color w:val="0000FF"/>
                  <w:sz w:val="16"/>
                  <w:szCs w:val="16"/>
                </w:rPr>
                <w:t>S4-230055</w:t>
              </w:r>
            </w:hyperlink>
          </w:p>
        </w:tc>
        <w:tc>
          <w:tcPr>
            <w:tcW w:w="2460" w:type="dxa"/>
            <w:tcBorders>
              <w:top w:val="nil"/>
              <w:left w:val="nil"/>
              <w:bottom w:val="single" w:sz="4" w:space="0" w:color="A6A6A6"/>
              <w:right w:val="single" w:sz="4" w:space="0" w:color="A6A6A6"/>
            </w:tcBorders>
            <w:shd w:val="clear" w:color="auto" w:fill="auto"/>
            <w:hideMark/>
          </w:tcPr>
          <w:p w14:paraId="61F4B68E" w14:textId="77777777" w:rsidR="00805D3F" w:rsidRDefault="00805D3F">
            <w:pPr>
              <w:rPr>
                <w:rFonts w:ascii="Arial" w:hAnsi="Arial" w:cs="Arial"/>
                <w:sz w:val="16"/>
                <w:szCs w:val="16"/>
              </w:rPr>
            </w:pPr>
            <w:r>
              <w:rPr>
                <w:rFonts w:ascii="Arial" w:hAnsi="Arial" w:cs="Arial"/>
                <w:sz w:val="16"/>
                <w:szCs w:val="16"/>
              </w:rPr>
              <w:t>[MP_RTT] Proposed Permanent Document v0.0.1</w:t>
            </w:r>
          </w:p>
        </w:tc>
        <w:tc>
          <w:tcPr>
            <w:tcW w:w="1543" w:type="dxa"/>
            <w:tcBorders>
              <w:top w:val="nil"/>
              <w:left w:val="nil"/>
              <w:bottom w:val="single" w:sz="4" w:space="0" w:color="A6A6A6"/>
              <w:right w:val="single" w:sz="4" w:space="0" w:color="A6A6A6"/>
            </w:tcBorders>
            <w:shd w:val="clear" w:color="auto" w:fill="auto"/>
            <w:hideMark/>
          </w:tcPr>
          <w:p w14:paraId="040C59BB" w14:textId="77777777" w:rsidR="00805D3F" w:rsidRDefault="00805D3F">
            <w:pPr>
              <w:rPr>
                <w:rFonts w:ascii="Arial" w:hAnsi="Arial" w:cs="Arial"/>
                <w:sz w:val="16"/>
                <w:szCs w:val="16"/>
              </w:rPr>
            </w:pPr>
            <w:r>
              <w:rPr>
                <w:rFonts w:ascii="Arial" w:hAnsi="Arial" w:cs="Arial"/>
                <w:sz w:val="16"/>
                <w:szCs w:val="16"/>
              </w:rPr>
              <w:t>Huawei, Ericsson LM, Intel</w:t>
            </w:r>
          </w:p>
        </w:tc>
        <w:tc>
          <w:tcPr>
            <w:tcW w:w="981" w:type="dxa"/>
            <w:tcBorders>
              <w:top w:val="nil"/>
              <w:left w:val="nil"/>
              <w:bottom w:val="single" w:sz="4" w:space="0" w:color="A6A6A6"/>
              <w:right w:val="single" w:sz="4" w:space="0" w:color="A6A6A6"/>
            </w:tcBorders>
            <w:shd w:val="clear" w:color="auto" w:fill="auto"/>
            <w:hideMark/>
          </w:tcPr>
          <w:p w14:paraId="68DAFCE0"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34240214" w14:textId="77777777" w:rsidR="00805D3F" w:rsidRDefault="00805D3F">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4E803C34"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28927514"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15A2401C"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A81DE15"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686B303" w14:textId="77777777" w:rsidR="00805D3F" w:rsidRDefault="00805D3F">
            <w:pPr>
              <w:rPr>
                <w:rFonts w:ascii="Arial" w:hAnsi="Arial" w:cs="Arial"/>
                <w:b/>
                <w:bCs/>
                <w:color w:val="0000FF"/>
                <w:sz w:val="16"/>
                <w:szCs w:val="16"/>
                <w:u w:val="single"/>
              </w:rPr>
            </w:pPr>
            <w:hyperlink r:id="rId226" w:history="1">
              <w:r>
                <w:rPr>
                  <w:rStyle w:val="Hyperlink"/>
                  <w:rFonts w:ascii="Arial" w:hAnsi="Arial" w:cs="Arial"/>
                  <w:b/>
                  <w:bCs/>
                  <w:color w:val="0000FF"/>
                  <w:sz w:val="16"/>
                  <w:szCs w:val="16"/>
                </w:rPr>
                <w:t>S4-230056</w:t>
              </w:r>
            </w:hyperlink>
          </w:p>
        </w:tc>
        <w:tc>
          <w:tcPr>
            <w:tcW w:w="2460" w:type="dxa"/>
            <w:tcBorders>
              <w:top w:val="nil"/>
              <w:left w:val="nil"/>
              <w:bottom w:val="single" w:sz="4" w:space="0" w:color="A6A6A6"/>
              <w:right w:val="single" w:sz="4" w:space="0" w:color="A6A6A6"/>
            </w:tcBorders>
            <w:shd w:val="clear" w:color="auto" w:fill="auto"/>
            <w:hideMark/>
          </w:tcPr>
          <w:p w14:paraId="288E5FC5" w14:textId="77777777" w:rsidR="00805D3F" w:rsidRDefault="00805D3F">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v0.0.1</w:t>
            </w:r>
          </w:p>
        </w:tc>
        <w:tc>
          <w:tcPr>
            <w:tcW w:w="1543" w:type="dxa"/>
            <w:tcBorders>
              <w:top w:val="nil"/>
              <w:left w:val="nil"/>
              <w:bottom w:val="single" w:sz="4" w:space="0" w:color="A6A6A6"/>
              <w:right w:val="single" w:sz="4" w:space="0" w:color="A6A6A6"/>
            </w:tcBorders>
            <w:shd w:val="clear" w:color="auto" w:fill="auto"/>
            <w:hideMark/>
          </w:tcPr>
          <w:p w14:paraId="78FCCEC5" w14:textId="77777777" w:rsidR="00805D3F" w:rsidRDefault="00805D3F">
            <w:pPr>
              <w:rPr>
                <w:rFonts w:ascii="Arial" w:hAnsi="Arial" w:cs="Arial"/>
                <w:sz w:val="16"/>
                <w:szCs w:val="16"/>
              </w:rPr>
            </w:pPr>
            <w:r>
              <w:rPr>
                <w:rFonts w:ascii="Arial" w:hAnsi="Arial" w:cs="Arial"/>
                <w:sz w:val="16"/>
                <w:szCs w:val="16"/>
              </w:rPr>
              <w:t>Huawei, Intel</w:t>
            </w:r>
          </w:p>
        </w:tc>
        <w:tc>
          <w:tcPr>
            <w:tcW w:w="981" w:type="dxa"/>
            <w:tcBorders>
              <w:top w:val="nil"/>
              <w:left w:val="nil"/>
              <w:bottom w:val="single" w:sz="4" w:space="0" w:color="A6A6A6"/>
              <w:right w:val="single" w:sz="4" w:space="0" w:color="A6A6A6"/>
            </w:tcBorders>
            <w:shd w:val="clear" w:color="auto" w:fill="auto"/>
            <w:hideMark/>
          </w:tcPr>
          <w:p w14:paraId="15956357"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1F10B92E" w14:textId="77777777" w:rsidR="00805D3F" w:rsidRDefault="00805D3F">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1E4492EE"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47C575CC"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7D44FBE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F4575C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331B8F3" w14:textId="77777777" w:rsidR="00805D3F" w:rsidRDefault="00805D3F">
            <w:pPr>
              <w:rPr>
                <w:rFonts w:ascii="Arial" w:hAnsi="Arial" w:cs="Arial"/>
                <w:b/>
                <w:bCs/>
                <w:color w:val="0000FF"/>
                <w:sz w:val="16"/>
                <w:szCs w:val="16"/>
                <w:u w:val="single"/>
              </w:rPr>
            </w:pPr>
            <w:hyperlink r:id="rId227" w:history="1">
              <w:r>
                <w:rPr>
                  <w:rStyle w:val="Hyperlink"/>
                  <w:rFonts w:ascii="Arial" w:hAnsi="Arial" w:cs="Arial"/>
                  <w:b/>
                  <w:bCs/>
                  <w:color w:val="0000FF"/>
                  <w:sz w:val="16"/>
                  <w:szCs w:val="16"/>
                </w:rPr>
                <w:t>S4-230064</w:t>
              </w:r>
            </w:hyperlink>
          </w:p>
        </w:tc>
        <w:tc>
          <w:tcPr>
            <w:tcW w:w="2460" w:type="dxa"/>
            <w:tcBorders>
              <w:top w:val="nil"/>
              <w:left w:val="nil"/>
              <w:bottom w:val="single" w:sz="4" w:space="0" w:color="A6A6A6"/>
              <w:right w:val="single" w:sz="4" w:space="0" w:color="A6A6A6"/>
            </w:tcBorders>
            <w:shd w:val="clear" w:color="auto" w:fill="auto"/>
            <w:hideMark/>
          </w:tcPr>
          <w:p w14:paraId="65911CA4" w14:textId="77777777" w:rsidR="00805D3F" w:rsidRDefault="00805D3F">
            <w:pPr>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QoE</w:t>
            </w:r>
            <w:proofErr w:type="spellEnd"/>
            <w:r>
              <w:rPr>
                <w:rFonts w:ascii="Arial" w:hAnsi="Arial" w:cs="Arial"/>
                <w:sz w:val="16"/>
                <w:szCs w:val="16"/>
              </w:rPr>
              <w:t xml:space="preserve"> configuration and reporting</w:t>
            </w:r>
          </w:p>
        </w:tc>
        <w:tc>
          <w:tcPr>
            <w:tcW w:w="1543" w:type="dxa"/>
            <w:tcBorders>
              <w:top w:val="nil"/>
              <w:left w:val="nil"/>
              <w:bottom w:val="single" w:sz="4" w:space="0" w:color="A6A6A6"/>
              <w:right w:val="single" w:sz="4" w:space="0" w:color="A6A6A6"/>
            </w:tcBorders>
            <w:shd w:val="clear" w:color="auto" w:fill="auto"/>
            <w:hideMark/>
          </w:tcPr>
          <w:p w14:paraId="0B049BAB" w14:textId="77777777" w:rsidR="00805D3F" w:rsidRDefault="00805D3F">
            <w:pPr>
              <w:rPr>
                <w:rFonts w:ascii="Arial" w:hAnsi="Arial" w:cs="Arial"/>
                <w:sz w:val="16"/>
                <w:szCs w:val="16"/>
              </w:rPr>
            </w:pPr>
            <w:r>
              <w:rPr>
                <w:rFonts w:ascii="Arial" w:hAnsi="Arial" w:cs="Arial"/>
                <w:sz w:val="16"/>
                <w:szCs w:val="16"/>
              </w:rPr>
              <w:t>Lenovo</w:t>
            </w:r>
          </w:p>
        </w:tc>
        <w:tc>
          <w:tcPr>
            <w:tcW w:w="981" w:type="dxa"/>
            <w:tcBorders>
              <w:top w:val="nil"/>
              <w:left w:val="nil"/>
              <w:bottom w:val="single" w:sz="4" w:space="0" w:color="A6A6A6"/>
              <w:right w:val="single" w:sz="4" w:space="0" w:color="A6A6A6"/>
            </w:tcBorders>
            <w:shd w:val="clear" w:color="auto" w:fill="auto"/>
            <w:hideMark/>
          </w:tcPr>
          <w:p w14:paraId="4AD4ABAA"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5BCA699B"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2A88D920"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5EFE6854"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0F5583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E2245C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6C3C6DA" w14:textId="77777777" w:rsidR="00805D3F" w:rsidRDefault="00805D3F">
            <w:pPr>
              <w:rPr>
                <w:rFonts w:ascii="Arial" w:hAnsi="Arial" w:cs="Arial"/>
                <w:b/>
                <w:bCs/>
                <w:color w:val="0000FF"/>
                <w:sz w:val="16"/>
                <w:szCs w:val="16"/>
                <w:u w:val="single"/>
              </w:rPr>
            </w:pPr>
            <w:hyperlink r:id="rId228" w:history="1">
              <w:r>
                <w:rPr>
                  <w:rStyle w:val="Hyperlink"/>
                  <w:rFonts w:ascii="Arial" w:hAnsi="Arial" w:cs="Arial"/>
                  <w:b/>
                  <w:bCs/>
                  <w:color w:val="0000FF"/>
                  <w:sz w:val="16"/>
                  <w:szCs w:val="16"/>
                </w:rPr>
                <w:t>S4-230065</w:t>
              </w:r>
            </w:hyperlink>
          </w:p>
        </w:tc>
        <w:tc>
          <w:tcPr>
            <w:tcW w:w="2460" w:type="dxa"/>
            <w:tcBorders>
              <w:top w:val="nil"/>
              <w:left w:val="nil"/>
              <w:bottom w:val="single" w:sz="4" w:space="0" w:color="A6A6A6"/>
              <w:right w:val="single" w:sz="4" w:space="0" w:color="A6A6A6"/>
            </w:tcBorders>
            <w:shd w:val="clear" w:color="auto" w:fill="auto"/>
            <w:hideMark/>
          </w:tcPr>
          <w:p w14:paraId="7FB0938D" w14:textId="77777777" w:rsidR="00805D3F" w:rsidRDefault="00805D3F">
            <w:pPr>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QoE</w:t>
            </w:r>
            <w:proofErr w:type="spellEnd"/>
            <w:r>
              <w:rPr>
                <w:rFonts w:ascii="Arial" w:hAnsi="Arial" w:cs="Arial"/>
                <w:sz w:val="16"/>
                <w:szCs w:val="16"/>
              </w:rPr>
              <w:t xml:space="preserve"> configuration and reporting</w:t>
            </w:r>
          </w:p>
        </w:tc>
        <w:tc>
          <w:tcPr>
            <w:tcW w:w="1543" w:type="dxa"/>
            <w:tcBorders>
              <w:top w:val="nil"/>
              <w:left w:val="nil"/>
              <w:bottom w:val="single" w:sz="4" w:space="0" w:color="A6A6A6"/>
              <w:right w:val="single" w:sz="4" w:space="0" w:color="A6A6A6"/>
            </w:tcBorders>
            <w:shd w:val="clear" w:color="auto" w:fill="auto"/>
            <w:hideMark/>
          </w:tcPr>
          <w:p w14:paraId="341979D1" w14:textId="77777777" w:rsidR="00805D3F" w:rsidRDefault="00805D3F">
            <w:pPr>
              <w:rPr>
                <w:rFonts w:ascii="Arial" w:hAnsi="Arial" w:cs="Arial"/>
                <w:sz w:val="16"/>
                <w:szCs w:val="16"/>
              </w:rPr>
            </w:pPr>
            <w:r>
              <w:rPr>
                <w:rFonts w:ascii="Arial" w:hAnsi="Arial" w:cs="Arial"/>
                <w:sz w:val="16"/>
                <w:szCs w:val="16"/>
              </w:rPr>
              <w:t>Lenovo</w:t>
            </w:r>
          </w:p>
        </w:tc>
        <w:tc>
          <w:tcPr>
            <w:tcW w:w="981" w:type="dxa"/>
            <w:tcBorders>
              <w:top w:val="nil"/>
              <w:left w:val="nil"/>
              <w:bottom w:val="single" w:sz="4" w:space="0" w:color="A6A6A6"/>
              <w:right w:val="single" w:sz="4" w:space="0" w:color="A6A6A6"/>
            </w:tcBorders>
            <w:shd w:val="clear" w:color="auto" w:fill="auto"/>
            <w:hideMark/>
          </w:tcPr>
          <w:p w14:paraId="5063087D"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02497AC8"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5EAC7DBC"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1A606E2A"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006F051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FDA508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3DBACA6" w14:textId="77777777" w:rsidR="00805D3F" w:rsidRDefault="00805D3F">
            <w:pPr>
              <w:rPr>
                <w:rFonts w:ascii="Arial" w:hAnsi="Arial" w:cs="Arial"/>
                <w:b/>
                <w:bCs/>
                <w:color w:val="0000FF"/>
                <w:sz w:val="16"/>
                <w:szCs w:val="16"/>
                <w:u w:val="single"/>
              </w:rPr>
            </w:pPr>
            <w:hyperlink r:id="rId229" w:history="1">
              <w:r>
                <w:rPr>
                  <w:rStyle w:val="Hyperlink"/>
                  <w:rFonts w:ascii="Arial" w:hAnsi="Arial" w:cs="Arial"/>
                  <w:b/>
                  <w:bCs/>
                  <w:color w:val="0000FF"/>
                  <w:sz w:val="16"/>
                  <w:szCs w:val="16"/>
                </w:rPr>
                <w:t>S4-230066</w:t>
              </w:r>
            </w:hyperlink>
          </w:p>
        </w:tc>
        <w:tc>
          <w:tcPr>
            <w:tcW w:w="2460" w:type="dxa"/>
            <w:tcBorders>
              <w:top w:val="nil"/>
              <w:left w:val="nil"/>
              <w:bottom w:val="single" w:sz="4" w:space="0" w:color="A6A6A6"/>
              <w:right w:val="single" w:sz="4" w:space="0" w:color="A6A6A6"/>
            </w:tcBorders>
            <w:shd w:val="clear" w:color="auto" w:fill="auto"/>
            <w:hideMark/>
          </w:tcPr>
          <w:p w14:paraId="5D7B3AF0" w14:textId="77777777" w:rsidR="00805D3F" w:rsidRDefault="00805D3F">
            <w:pPr>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QoE</w:t>
            </w:r>
            <w:proofErr w:type="spellEnd"/>
            <w:r>
              <w:rPr>
                <w:rFonts w:ascii="Arial" w:hAnsi="Arial" w:cs="Arial"/>
                <w:sz w:val="16"/>
                <w:szCs w:val="16"/>
              </w:rPr>
              <w:t xml:space="preserve"> configuration and reporting</w:t>
            </w:r>
          </w:p>
        </w:tc>
        <w:tc>
          <w:tcPr>
            <w:tcW w:w="1543" w:type="dxa"/>
            <w:tcBorders>
              <w:top w:val="nil"/>
              <w:left w:val="nil"/>
              <w:bottom w:val="single" w:sz="4" w:space="0" w:color="A6A6A6"/>
              <w:right w:val="single" w:sz="4" w:space="0" w:color="A6A6A6"/>
            </w:tcBorders>
            <w:shd w:val="clear" w:color="auto" w:fill="auto"/>
            <w:hideMark/>
          </w:tcPr>
          <w:p w14:paraId="5B90F2D6" w14:textId="77777777" w:rsidR="00805D3F" w:rsidRDefault="00805D3F">
            <w:pPr>
              <w:rPr>
                <w:rFonts w:ascii="Arial" w:hAnsi="Arial" w:cs="Arial"/>
                <w:sz w:val="16"/>
                <w:szCs w:val="16"/>
              </w:rPr>
            </w:pPr>
            <w:r>
              <w:rPr>
                <w:rFonts w:ascii="Arial" w:hAnsi="Arial" w:cs="Arial"/>
                <w:sz w:val="16"/>
                <w:szCs w:val="16"/>
              </w:rPr>
              <w:t>Lenovo</w:t>
            </w:r>
          </w:p>
        </w:tc>
        <w:tc>
          <w:tcPr>
            <w:tcW w:w="981" w:type="dxa"/>
            <w:tcBorders>
              <w:top w:val="nil"/>
              <w:left w:val="nil"/>
              <w:bottom w:val="single" w:sz="4" w:space="0" w:color="A6A6A6"/>
              <w:right w:val="single" w:sz="4" w:space="0" w:color="A6A6A6"/>
            </w:tcBorders>
            <w:shd w:val="clear" w:color="auto" w:fill="auto"/>
            <w:hideMark/>
          </w:tcPr>
          <w:p w14:paraId="62C0D9ED"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1B753F4D"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2FE6FB46"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B426BE5"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E32044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A4F5CBA"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5507B93" w14:textId="77777777" w:rsidR="00805D3F" w:rsidRDefault="00805D3F">
            <w:pPr>
              <w:rPr>
                <w:rFonts w:ascii="Arial" w:hAnsi="Arial" w:cs="Arial"/>
                <w:color w:val="000000"/>
                <w:sz w:val="16"/>
                <w:szCs w:val="16"/>
              </w:rPr>
            </w:pPr>
            <w:r>
              <w:rPr>
                <w:rFonts w:ascii="Arial" w:hAnsi="Arial" w:cs="Arial"/>
                <w:color w:val="000000"/>
                <w:sz w:val="16"/>
                <w:szCs w:val="16"/>
              </w:rPr>
              <w:lastRenderedPageBreak/>
              <w:t>S4-230067</w:t>
            </w:r>
          </w:p>
        </w:tc>
        <w:tc>
          <w:tcPr>
            <w:tcW w:w="2460" w:type="dxa"/>
            <w:tcBorders>
              <w:top w:val="nil"/>
              <w:left w:val="nil"/>
              <w:bottom w:val="single" w:sz="4" w:space="0" w:color="A6A6A6"/>
              <w:right w:val="single" w:sz="4" w:space="0" w:color="A6A6A6"/>
            </w:tcBorders>
            <w:shd w:val="clear" w:color="auto" w:fill="auto"/>
            <w:hideMark/>
          </w:tcPr>
          <w:p w14:paraId="1BA18E25" w14:textId="77777777" w:rsidR="00805D3F" w:rsidRDefault="00805D3F">
            <w:pPr>
              <w:rPr>
                <w:rFonts w:ascii="Arial" w:hAnsi="Arial" w:cs="Arial"/>
                <w:sz w:val="16"/>
                <w:szCs w:val="16"/>
              </w:rPr>
            </w:pPr>
            <w:r>
              <w:rPr>
                <w:rFonts w:ascii="Arial" w:hAnsi="Arial" w:cs="Arial"/>
                <w:sz w:val="16"/>
                <w:szCs w:val="16"/>
              </w:rPr>
              <w:t>WID on Split Rendering for IMS-based AR Communication</w:t>
            </w:r>
          </w:p>
        </w:tc>
        <w:tc>
          <w:tcPr>
            <w:tcW w:w="1543" w:type="dxa"/>
            <w:tcBorders>
              <w:top w:val="nil"/>
              <w:left w:val="nil"/>
              <w:bottom w:val="single" w:sz="4" w:space="0" w:color="A6A6A6"/>
              <w:right w:val="single" w:sz="4" w:space="0" w:color="A6A6A6"/>
            </w:tcBorders>
            <w:shd w:val="clear" w:color="auto" w:fill="auto"/>
            <w:hideMark/>
          </w:tcPr>
          <w:p w14:paraId="1FD6EFD2" w14:textId="77777777" w:rsidR="00805D3F" w:rsidRDefault="00805D3F">
            <w:pPr>
              <w:rPr>
                <w:rFonts w:ascii="Arial" w:hAnsi="Arial" w:cs="Arial"/>
                <w:sz w:val="16"/>
                <w:szCs w:val="16"/>
              </w:rPr>
            </w:pPr>
            <w:r>
              <w:rPr>
                <w:rFonts w:ascii="Arial" w:hAnsi="Arial" w:cs="Arial"/>
                <w:sz w:val="16"/>
                <w:szCs w:val="16"/>
              </w:rPr>
              <w:t>Huawei</w:t>
            </w:r>
          </w:p>
        </w:tc>
        <w:tc>
          <w:tcPr>
            <w:tcW w:w="981" w:type="dxa"/>
            <w:tcBorders>
              <w:top w:val="nil"/>
              <w:left w:val="nil"/>
              <w:bottom w:val="single" w:sz="4" w:space="0" w:color="A6A6A6"/>
              <w:right w:val="single" w:sz="4" w:space="0" w:color="A6A6A6"/>
            </w:tcBorders>
            <w:shd w:val="clear" w:color="auto" w:fill="auto"/>
            <w:hideMark/>
          </w:tcPr>
          <w:p w14:paraId="13BAFE9E" w14:textId="77777777" w:rsidR="00805D3F" w:rsidRDefault="00805D3F">
            <w:pPr>
              <w:rPr>
                <w:rFonts w:ascii="Arial" w:hAnsi="Arial" w:cs="Arial"/>
                <w:sz w:val="16"/>
                <w:szCs w:val="16"/>
              </w:rPr>
            </w:pPr>
            <w:r>
              <w:rPr>
                <w:rFonts w:ascii="Arial" w:hAnsi="Arial" w:cs="Arial"/>
                <w:sz w:val="16"/>
                <w:szCs w:val="16"/>
              </w:rPr>
              <w:t>WID new</w:t>
            </w:r>
          </w:p>
        </w:tc>
        <w:tc>
          <w:tcPr>
            <w:tcW w:w="895" w:type="dxa"/>
            <w:tcBorders>
              <w:top w:val="nil"/>
              <w:left w:val="nil"/>
              <w:bottom w:val="single" w:sz="4" w:space="0" w:color="A6A6A6"/>
              <w:right w:val="single" w:sz="4" w:space="0" w:color="A6A6A6"/>
            </w:tcBorders>
            <w:shd w:val="clear" w:color="auto" w:fill="auto"/>
            <w:hideMark/>
          </w:tcPr>
          <w:p w14:paraId="07C6B723" w14:textId="77777777" w:rsidR="00805D3F" w:rsidRDefault="00805D3F">
            <w:pPr>
              <w:rPr>
                <w:rFonts w:ascii="Arial" w:hAnsi="Arial" w:cs="Arial"/>
                <w:sz w:val="16"/>
                <w:szCs w:val="16"/>
              </w:rPr>
            </w:pPr>
            <w:r>
              <w:rPr>
                <w:rFonts w:ascii="Arial" w:hAnsi="Arial" w:cs="Arial"/>
                <w:sz w:val="16"/>
                <w:szCs w:val="16"/>
              </w:rPr>
              <w:t>10.12</w:t>
            </w:r>
          </w:p>
        </w:tc>
        <w:tc>
          <w:tcPr>
            <w:tcW w:w="876" w:type="dxa"/>
            <w:tcBorders>
              <w:top w:val="nil"/>
              <w:left w:val="nil"/>
              <w:bottom w:val="single" w:sz="4" w:space="0" w:color="A6A6A6"/>
              <w:right w:val="single" w:sz="4" w:space="0" w:color="A6A6A6"/>
            </w:tcBorders>
            <w:shd w:val="clear" w:color="auto" w:fill="auto"/>
            <w:hideMark/>
          </w:tcPr>
          <w:p w14:paraId="74D0B50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C7CE"/>
            <w:hideMark/>
          </w:tcPr>
          <w:p w14:paraId="05BD7A21" w14:textId="77777777" w:rsidR="00805D3F" w:rsidRDefault="00805D3F">
            <w:pPr>
              <w:rPr>
                <w:rFonts w:ascii="Arial" w:hAnsi="Arial" w:cs="Arial"/>
                <w:color w:val="9C0006"/>
                <w:sz w:val="16"/>
                <w:szCs w:val="16"/>
              </w:rPr>
            </w:pPr>
            <w:r>
              <w:rPr>
                <w:rFonts w:ascii="Arial" w:hAnsi="Arial" w:cs="Arial"/>
                <w:color w:val="9C0006"/>
                <w:sz w:val="16"/>
                <w:szCs w:val="16"/>
              </w:rPr>
              <w:t>withdrawn</w:t>
            </w:r>
          </w:p>
        </w:tc>
        <w:tc>
          <w:tcPr>
            <w:tcW w:w="884" w:type="dxa"/>
            <w:tcBorders>
              <w:top w:val="nil"/>
              <w:left w:val="nil"/>
              <w:bottom w:val="single" w:sz="4" w:space="0" w:color="A6A6A6"/>
              <w:right w:val="single" w:sz="4" w:space="0" w:color="A6A6A6"/>
            </w:tcBorders>
            <w:shd w:val="clear" w:color="auto" w:fill="auto"/>
            <w:hideMark/>
          </w:tcPr>
          <w:p w14:paraId="5102FA7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388970A"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1A53FEF" w14:textId="77777777" w:rsidR="00805D3F" w:rsidRDefault="00805D3F">
            <w:pPr>
              <w:rPr>
                <w:rFonts w:ascii="Arial" w:hAnsi="Arial" w:cs="Arial"/>
                <w:color w:val="000000"/>
                <w:sz w:val="16"/>
                <w:szCs w:val="16"/>
              </w:rPr>
            </w:pPr>
            <w:r>
              <w:rPr>
                <w:rFonts w:ascii="Arial" w:hAnsi="Arial" w:cs="Arial"/>
                <w:color w:val="000000"/>
                <w:sz w:val="16"/>
                <w:szCs w:val="16"/>
              </w:rPr>
              <w:t>S4-230068</w:t>
            </w:r>
          </w:p>
        </w:tc>
        <w:tc>
          <w:tcPr>
            <w:tcW w:w="2460" w:type="dxa"/>
            <w:tcBorders>
              <w:top w:val="nil"/>
              <w:left w:val="nil"/>
              <w:bottom w:val="single" w:sz="4" w:space="0" w:color="A6A6A6"/>
              <w:right w:val="single" w:sz="4" w:space="0" w:color="A6A6A6"/>
            </w:tcBorders>
            <w:shd w:val="clear" w:color="auto" w:fill="auto"/>
            <w:hideMark/>
          </w:tcPr>
          <w:p w14:paraId="4B92911C" w14:textId="77777777" w:rsidR="00805D3F" w:rsidRDefault="00805D3F">
            <w:pPr>
              <w:rPr>
                <w:rFonts w:ascii="Arial" w:hAnsi="Arial" w:cs="Arial"/>
                <w:sz w:val="16"/>
                <w:szCs w:val="16"/>
              </w:rPr>
            </w:pPr>
            <w:r>
              <w:rPr>
                <w:rFonts w:ascii="Arial" w:hAnsi="Arial" w:cs="Arial"/>
                <w:sz w:val="16"/>
                <w:szCs w:val="16"/>
              </w:rPr>
              <w:t>Discussion on IMS-based AR communication split rendering</w:t>
            </w:r>
          </w:p>
        </w:tc>
        <w:tc>
          <w:tcPr>
            <w:tcW w:w="1543" w:type="dxa"/>
            <w:tcBorders>
              <w:top w:val="nil"/>
              <w:left w:val="nil"/>
              <w:bottom w:val="single" w:sz="4" w:space="0" w:color="A6A6A6"/>
              <w:right w:val="single" w:sz="4" w:space="0" w:color="A6A6A6"/>
            </w:tcBorders>
            <w:shd w:val="clear" w:color="auto" w:fill="auto"/>
            <w:hideMark/>
          </w:tcPr>
          <w:p w14:paraId="50D5BE7B" w14:textId="77777777" w:rsidR="00805D3F" w:rsidRDefault="00805D3F">
            <w:pPr>
              <w:rPr>
                <w:rFonts w:ascii="Arial" w:hAnsi="Arial" w:cs="Arial"/>
                <w:sz w:val="16"/>
                <w:szCs w:val="16"/>
              </w:rPr>
            </w:pPr>
            <w:r>
              <w:rPr>
                <w:rFonts w:ascii="Arial" w:hAnsi="Arial" w:cs="Arial"/>
                <w:sz w:val="16"/>
                <w:szCs w:val="16"/>
              </w:rPr>
              <w:t>Huawei</w:t>
            </w:r>
          </w:p>
        </w:tc>
        <w:tc>
          <w:tcPr>
            <w:tcW w:w="981" w:type="dxa"/>
            <w:tcBorders>
              <w:top w:val="nil"/>
              <w:left w:val="nil"/>
              <w:bottom w:val="single" w:sz="4" w:space="0" w:color="A6A6A6"/>
              <w:right w:val="single" w:sz="4" w:space="0" w:color="A6A6A6"/>
            </w:tcBorders>
            <w:shd w:val="clear" w:color="auto" w:fill="auto"/>
            <w:hideMark/>
          </w:tcPr>
          <w:p w14:paraId="32F95052"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218B3940" w14:textId="77777777" w:rsidR="00805D3F" w:rsidRDefault="00805D3F">
            <w:pPr>
              <w:rPr>
                <w:rFonts w:ascii="Arial" w:hAnsi="Arial" w:cs="Arial"/>
                <w:sz w:val="16"/>
                <w:szCs w:val="16"/>
              </w:rPr>
            </w:pPr>
            <w:r>
              <w:rPr>
                <w:rFonts w:ascii="Arial" w:hAnsi="Arial" w:cs="Arial"/>
                <w:sz w:val="16"/>
                <w:szCs w:val="16"/>
              </w:rPr>
              <w:t>10.12</w:t>
            </w:r>
          </w:p>
        </w:tc>
        <w:tc>
          <w:tcPr>
            <w:tcW w:w="876" w:type="dxa"/>
            <w:tcBorders>
              <w:top w:val="nil"/>
              <w:left w:val="nil"/>
              <w:bottom w:val="single" w:sz="4" w:space="0" w:color="A6A6A6"/>
              <w:right w:val="single" w:sz="4" w:space="0" w:color="A6A6A6"/>
            </w:tcBorders>
            <w:shd w:val="clear" w:color="auto" w:fill="auto"/>
            <w:hideMark/>
          </w:tcPr>
          <w:p w14:paraId="69FDF91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C7CE"/>
            <w:hideMark/>
          </w:tcPr>
          <w:p w14:paraId="4F4984F4" w14:textId="77777777" w:rsidR="00805D3F" w:rsidRDefault="00805D3F">
            <w:pPr>
              <w:rPr>
                <w:rFonts w:ascii="Arial" w:hAnsi="Arial" w:cs="Arial"/>
                <w:color w:val="9C0006"/>
                <w:sz w:val="16"/>
                <w:szCs w:val="16"/>
              </w:rPr>
            </w:pPr>
            <w:r>
              <w:rPr>
                <w:rFonts w:ascii="Arial" w:hAnsi="Arial" w:cs="Arial"/>
                <w:color w:val="9C0006"/>
                <w:sz w:val="16"/>
                <w:szCs w:val="16"/>
              </w:rPr>
              <w:t>withdrawn</w:t>
            </w:r>
          </w:p>
        </w:tc>
        <w:tc>
          <w:tcPr>
            <w:tcW w:w="884" w:type="dxa"/>
            <w:tcBorders>
              <w:top w:val="nil"/>
              <w:left w:val="nil"/>
              <w:bottom w:val="single" w:sz="4" w:space="0" w:color="A6A6A6"/>
              <w:right w:val="single" w:sz="4" w:space="0" w:color="A6A6A6"/>
            </w:tcBorders>
            <w:shd w:val="clear" w:color="auto" w:fill="auto"/>
            <w:hideMark/>
          </w:tcPr>
          <w:p w14:paraId="527E54D0"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DEE41A1" w14:textId="77777777" w:rsidTr="00805D3F">
        <w:trPr>
          <w:trHeight w:val="400"/>
        </w:trPr>
        <w:tc>
          <w:tcPr>
            <w:tcW w:w="1065" w:type="dxa"/>
            <w:tcBorders>
              <w:top w:val="nil"/>
              <w:left w:val="single" w:sz="4" w:space="0" w:color="A6A6A6"/>
              <w:bottom w:val="single" w:sz="4" w:space="0" w:color="A6A6A6"/>
              <w:right w:val="single" w:sz="4" w:space="0" w:color="A6A6A6"/>
            </w:tcBorders>
            <w:shd w:val="clear" w:color="auto" w:fill="auto"/>
            <w:hideMark/>
          </w:tcPr>
          <w:p w14:paraId="3A172E8E" w14:textId="77777777" w:rsidR="00805D3F" w:rsidRDefault="00805D3F">
            <w:pPr>
              <w:rPr>
                <w:rFonts w:ascii="Arial" w:hAnsi="Arial" w:cs="Arial"/>
                <w:b/>
                <w:bCs/>
                <w:color w:val="0000FF"/>
                <w:sz w:val="16"/>
                <w:szCs w:val="16"/>
                <w:u w:val="single"/>
              </w:rPr>
            </w:pPr>
            <w:hyperlink r:id="rId230" w:history="1">
              <w:r>
                <w:rPr>
                  <w:rStyle w:val="Hyperlink"/>
                  <w:rFonts w:ascii="Arial" w:hAnsi="Arial" w:cs="Arial"/>
                  <w:b/>
                  <w:bCs/>
                  <w:color w:val="0000FF"/>
                  <w:sz w:val="16"/>
                  <w:szCs w:val="16"/>
                </w:rPr>
                <w:t>S4-230070</w:t>
              </w:r>
            </w:hyperlink>
          </w:p>
        </w:tc>
        <w:tc>
          <w:tcPr>
            <w:tcW w:w="2460" w:type="dxa"/>
            <w:tcBorders>
              <w:top w:val="nil"/>
              <w:left w:val="nil"/>
              <w:bottom w:val="single" w:sz="4" w:space="0" w:color="A6A6A6"/>
              <w:right w:val="single" w:sz="4" w:space="0" w:color="A6A6A6"/>
            </w:tcBorders>
            <w:shd w:val="clear" w:color="auto" w:fill="auto"/>
            <w:hideMark/>
          </w:tcPr>
          <w:p w14:paraId="2661C1D9" w14:textId="77777777" w:rsidR="00805D3F" w:rsidRDefault="00805D3F">
            <w:pPr>
              <w:rPr>
                <w:rFonts w:ascii="Arial" w:hAnsi="Arial" w:cs="Arial"/>
                <w:sz w:val="16"/>
                <w:szCs w:val="16"/>
              </w:rPr>
            </w:pPr>
            <w:r>
              <w:rPr>
                <w:rFonts w:ascii="Arial" w:hAnsi="Arial" w:cs="Arial"/>
                <w:sz w:val="16"/>
                <w:szCs w:val="16"/>
              </w:rPr>
              <w:t xml:space="preserve"> A Use Case for XR Streaming over WebRTC</w:t>
            </w:r>
          </w:p>
        </w:tc>
        <w:tc>
          <w:tcPr>
            <w:tcW w:w="1543" w:type="dxa"/>
            <w:tcBorders>
              <w:top w:val="nil"/>
              <w:left w:val="nil"/>
              <w:bottom w:val="single" w:sz="4" w:space="0" w:color="A6A6A6"/>
              <w:right w:val="single" w:sz="4" w:space="0" w:color="A6A6A6"/>
            </w:tcBorders>
            <w:shd w:val="clear" w:color="auto" w:fill="auto"/>
            <w:hideMark/>
          </w:tcPr>
          <w:p w14:paraId="0F566785" w14:textId="77777777" w:rsidR="00805D3F" w:rsidRDefault="00805D3F">
            <w:pPr>
              <w:rPr>
                <w:rFonts w:ascii="Arial" w:hAnsi="Arial" w:cs="Arial"/>
                <w:sz w:val="16"/>
                <w:szCs w:val="16"/>
              </w:rPr>
            </w:pPr>
            <w:r>
              <w:rPr>
                <w:rFonts w:ascii="Arial" w:hAnsi="Arial" w:cs="Arial"/>
                <w:sz w:val="16"/>
                <w:szCs w:val="16"/>
              </w:rPr>
              <w:t>China Mobile Com. Corporation</w:t>
            </w:r>
          </w:p>
        </w:tc>
        <w:tc>
          <w:tcPr>
            <w:tcW w:w="981" w:type="dxa"/>
            <w:tcBorders>
              <w:top w:val="nil"/>
              <w:left w:val="nil"/>
              <w:bottom w:val="single" w:sz="4" w:space="0" w:color="A6A6A6"/>
              <w:right w:val="single" w:sz="4" w:space="0" w:color="A6A6A6"/>
            </w:tcBorders>
            <w:shd w:val="clear" w:color="auto" w:fill="auto"/>
            <w:hideMark/>
          </w:tcPr>
          <w:p w14:paraId="00CE09F3"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B605E54"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62F3779"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3C70015D"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2FF10F8C"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242F892" w14:textId="77777777" w:rsidTr="00805D3F">
        <w:trPr>
          <w:trHeight w:val="400"/>
        </w:trPr>
        <w:tc>
          <w:tcPr>
            <w:tcW w:w="1065" w:type="dxa"/>
            <w:tcBorders>
              <w:top w:val="nil"/>
              <w:left w:val="single" w:sz="4" w:space="0" w:color="A6A6A6"/>
              <w:bottom w:val="single" w:sz="4" w:space="0" w:color="A6A6A6"/>
              <w:right w:val="single" w:sz="4" w:space="0" w:color="A6A6A6"/>
            </w:tcBorders>
            <w:shd w:val="clear" w:color="auto" w:fill="auto"/>
            <w:hideMark/>
          </w:tcPr>
          <w:p w14:paraId="48589A2D" w14:textId="77777777" w:rsidR="00805D3F" w:rsidRDefault="00805D3F">
            <w:pPr>
              <w:rPr>
                <w:rFonts w:ascii="Arial" w:hAnsi="Arial" w:cs="Arial"/>
                <w:b/>
                <w:bCs/>
                <w:color w:val="0000FF"/>
                <w:sz w:val="16"/>
                <w:szCs w:val="16"/>
                <w:u w:val="single"/>
              </w:rPr>
            </w:pPr>
            <w:hyperlink r:id="rId231" w:history="1">
              <w:r>
                <w:rPr>
                  <w:rStyle w:val="Hyperlink"/>
                  <w:rFonts w:ascii="Arial" w:hAnsi="Arial" w:cs="Arial"/>
                  <w:b/>
                  <w:bCs/>
                  <w:color w:val="0000FF"/>
                  <w:sz w:val="16"/>
                  <w:szCs w:val="16"/>
                </w:rPr>
                <w:t>S4-230072</w:t>
              </w:r>
            </w:hyperlink>
          </w:p>
        </w:tc>
        <w:tc>
          <w:tcPr>
            <w:tcW w:w="2460" w:type="dxa"/>
            <w:tcBorders>
              <w:top w:val="nil"/>
              <w:left w:val="nil"/>
              <w:bottom w:val="single" w:sz="4" w:space="0" w:color="A6A6A6"/>
              <w:right w:val="single" w:sz="4" w:space="0" w:color="A6A6A6"/>
            </w:tcBorders>
            <w:shd w:val="clear" w:color="auto" w:fill="auto"/>
            <w:hideMark/>
          </w:tcPr>
          <w:p w14:paraId="0A1F7E47" w14:textId="77777777" w:rsidR="00805D3F" w:rsidRDefault="00805D3F">
            <w:pPr>
              <w:rPr>
                <w:rFonts w:ascii="Arial" w:hAnsi="Arial" w:cs="Arial"/>
                <w:sz w:val="16"/>
                <w:szCs w:val="16"/>
              </w:rPr>
            </w:pPr>
            <w:proofErr w:type="spellStart"/>
            <w:r>
              <w:rPr>
                <w:rFonts w:ascii="Arial" w:hAnsi="Arial" w:cs="Arial"/>
                <w:sz w:val="16"/>
                <w:szCs w:val="16"/>
              </w:rPr>
              <w:t>OpenXR</w:t>
            </w:r>
            <w:proofErr w:type="spellEnd"/>
            <w:r>
              <w:rPr>
                <w:rFonts w:ascii="Arial" w:hAnsi="Arial" w:cs="Arial"/>
                <w:sz w:val="16"/>
                <w:szCs w:val="16"/>
              </w:rPr>
              <w:t xml:space="preserve"> timed metadata transport over data channel</w:t>
            </w:r>
          </w:p>
        </w:tc>
        <w:tc>
          <w:tcPr>
            <w:tcW w:w="1543" w:type="dxa"/>
            <w:tcBorders>
              <w:top w:val="nil"/>
              <w:left w:val="nil"/>
              <w:bottom w:val="single" w:sz="4" w:space="0" w:color="A6A6A6"/>
              <w:right w:val="single" w:sz="4" w:space="0" w:color="A6A6A6"/>
            </w:tcBorders>
            <w:shd w:val="clear" w:color="auto" w:fill="auto"/>
            <w:hideMark/>
          </w:tcPr>
          <w:p w14:paraId="753C19AB" w14:textId="77777777" w:rsidR="00805D3F" w:rsidRDefault="00805D3F">
            <w:pPr>
              <w:rPr>
                <w:rFonts w:ascii="Arial" w:hAnsi="Arial" w:cs="Arial"/>
                <w:sz w:val="16"/>
                <w:szCs w:val="16"/>
              </w:rPr>
            </w:pPr>
            <w:r>
              <w:rPr>
                <w:rFonts w:ascii="Arial" w:hAnsi="Arial" w:cs="Arial"/>
                <w:sz w:val="16"/>
                <w:szCs w:val="16"/>
              </w:rPr>
              <w:t>Qualcomm Technologies Int</w:t>
            </w:r>
          </w:p>
        </w:tc>
        <w:tc>
          <w:tcPr>
            <w:tcW w:w="981" w:type="dxa"/>
            <w:tcBorders>
              <w:top w:val="nil"/>
              <w:left w:val="nil"/>
              <w:bottom w:val="single" w:sz="4" w:space="0" w:color="A6A6A6"/>
              <w:right w:val="single" w:sz="4" w:space="0" w:color="A6A6A6"/>
            </w:tcBorders>
            <w:shd w:val="clear" w:color="auto" w:fill="auto"/>
            <w:hideMark/>
          </w:tcPr>
          <w:p w14:paraId="1DB1B7F3"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5EA9E73"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7B36919"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68D3CEC7"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20B09B4F"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4F6C2DE"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E46CED5" w14:textId="77777777" w:rsidR="00805D3F" w:rsidRDefault="00805D3F">
            <w:pPr>
              <w:rPr>
                <w:rFonts w:ascii="Arial" w:hAnsi="Arial" w:cs="Arial"/>
                <w:b/>
                <w:bCs/>
                <w:color w:val="0000FF"/>
                <w:sz w:val="16"/>
                <w:szCs w:val="16"/>
                <w:u w:val="single"/>
              </w:rPr>
            </w:pPr>
            <w:hyperlink r:id="rId232" w:history="1">
              <w:r>
                <w:rPr>
                  <w:rStyle w:val="Hyperlink"/>
                  <w:rFonts w:ascii="Arial" w:hAnsi="Arial" w:cs="Arial"/>
                  <w:b/>
                  <w:bCs/>
                  <w:color w:val="0000FF"/>
                  <w:sz w:val="16"/>
                  <w:szCs w:val="16"/>
                </w:rPr>
                <w:t>S4-230073</w:t>
              </w:r>
            </w:hyperlink>
          </w:p>
        </w:tc>
        <w:tc>
          <w:tcPr>
            <w:tcW w:w="2460" w:type="dxa"/>
            <w:tcBorders>
              <w:top w:val="nil"/>
              <w:left w:val="nil"/>
              <w:bottom w:val="single" w:sz="4" w:space="0" w:color="A6A6A6"/>
              <w:right w:val="single" w:sz="4" w:space="0" w:color="A6A6A6"/>
            </w:tcBorders>
            <w:shd w:val="clear" w:color="auto" w:fill="auto"/>
            <w:hideMark/>
          </w:tcPr>
          <w:p w14:paraId="0D799A66"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An implementation of real-time V3C streaming for conversational scenario</w:t>
            </w:r>
          </w:p>
        </w:tc>
        <w:tc>
          <w:tcPr>
            <w:tcW w:w="1543" w:type="dxa"/>
            <w:tcBorders>
              <w:top w:val="nil"/>
              <w:left w:val="nil"/>
              <w:bottom w:val="single" w:sz="4" w:space="0" w:color="A6A6A6"/>
              <w:right w:val="single" w:sz="4" w:space="0" w:color="A6A6A6"/>
            </w:tcBorders>
            <w:shd w:val="clear" w:color="auto" w:fill="auto"/>
            <w:hideMark/>
          </w:tcPr>
          <w:p w14:paraId="0D24E671"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5BA9370B"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05B19178"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4098E7E1"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45046F04"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5623C2D8"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6745A30"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99E95C9" w14:textId="77777777" w:rsidR="00805D3F" w:rsidRDefault="00805D3F">
            <w:pPr>
              <w:rPr>
                <w:rFonts w:ascii="Arial" w:hAnsi="Arial" w:cs="Arial"/>
                <w:b/>
                <w:bCs/>
                <w:color w:val="0000FF"/>
                <w:sz w:val="16"/>
                <w:szCs w:val="16"/>
                <w:u w:val="single"/>
              </w:rPr>
            </w:pPr>
            <w:hyperlink r:id="rId233" w:history="1">
              <w:r>
                <w:rPr>
                  <w:rStyle w:val="Hyperlink"/>
                  <w:rFonts w:ascii="Arial" w:hAnsi="Arial" w:cs="Arial"/>
                  <w:b/>
                  <w:bCs/>
                  <w:color w:val="0000FF"/>
                  <w:sz w:val="16"/>
                  <w:szCs w:val="16"/>
                </w:rPr>
                <w:t>S4-230076</w:t>
              </w:r>
            </w:hyperlink>
          </w:p>
        </w:tc>
        <w:tc>
          <w:tcPr>
            <w:tcW w:w="2460" w:type="dxa"/>
            <w:tcBorders>
              <w:top w:val="nil"/>
              <w:left w:val="nil"/>
              <w:bottom w:val="single" w:sz="4" w:space="0" w:color="A6A6A6"/>
              <w:right w:val="single" w:sz="4" w:space="0" w:color="A6A6A6"/>
            </w:tcBorders>
            <w:shd w:val="clear" w:color="auto" w:fill="auto"/>
            <w:hideMark/>
          </w:tcPr>
          <w:p w14:paraId="53E549BD" w14:textId="77777777" w:rsidR="00805D3F" w:rsidRDefault="00805D3F">
            <w:pPr>
              <w:rPr>
                <w:rFonts w:ascii="Arial" w:hAnsi="Arial" w:cs="Arial"/>
                <w:sz w:val="16"/>
                <w:szCs w:val="16"/>
              </w:rPr>
            </w:pPr>
            <w:r>
              <w:rPr>
                <w:rFonts w:ascii="Arial" w:hAnsi="Arial" w:cs="Arial"/>
                <w:sz w:val="16"/>
                <w:szCs w:val="16"/>
              </w:rPr>
              <w:t>Discussion on IMS-based AR communication split rendering</w:t>
            </w:r>
          </w:p>
        </w:tc>
        <w:tc>
          <w:tcPr>
            <w:tcW w:w="1543" w:type="dxa"/>
            <w:tcBorders>
              <w:top w:val="nil"/>
              <w:left w:val="nil"/>
              <w:bottom w:val="single" w:sz="4" w:space="0" w:color="A6A6A6"/>
              <w:right w:val="single" w:sz="4" w:space="0" w:color="A6A6A6"/>
            </w:tcBorders>
            <w:shd w:val="clear" w:color="auto" w:fill="auto"/>
            <w:hideMark/>
          </w:tcPr>
          <w:p w14:paraId="1E4AAC1B" w14:textId="77777777" w:rsidR="00805D3F" w:rsidRDefault="00805D3F">
            <w:pPr>
              <w:rPr>
                <w:rFonts w:ascii="Arial" w:hAnsi="Arial" w:cs="Arial"/>
                <w:sz w:val="16"/>
                <w:szCs w:val="16"/>
              </w:rPr>
            </w:pPr>
            <w:r>
              <w:rPr>
                <w:rFonts w:ascii="Arial" w:hAnsi="Arial" w:cs="Arial"/>
                <w:sz w:val="16"/>
                <w:szCs w:val="16"/>
              </w:rPr>
              <w:t xml:space="preserve">CMCC, HUAWEI, Ericsson </w:t>
            </w:r>
            <w:proofErr w:type="gramStart"/>
            <w:r>
              <w:rPr>
                <w:rFonts w:ascii="Arial" w:hAnsi="Arial" w:cs="Arial"/>
                <w:sz w:val="16"/>
                <w:szCs w:val="16"/>
              </w:rPr>
              <w:t>LM,  ZTE</w:t>
            </w:r>
            <w:proofErr w:type="gramEnd"/>
            <w:r>
              <w:rPr>
                <w:rFonts w:ascii="Arial" w:hAnsi="Arial" w:cs="Arial"/>
                <w:sz w:val="16"/>
                <w:szCs w:val="16"/>
              </w:rPr>
              <w:t xml:space="preserve">,  Intel, </w:t>
            </w:r>
            <w:proofErr w:type="spellStart"/>
            <w:r>
              <w:rPr>
                <w:rFonts w:ascii="Arial" w:hAnsi="Arial" w:cs="Arial"/>
                <w:sz w:val="16"/>
                <w:szCs w:val="16"/>
              </w:rPr>
              <w:t>ChinaUnicom</w:t>
            </w:r>
            <w:proofErr w:type="spellEnd"/>
            <w:r>
              <w:rPr>
                <w:rFonts w:ascii="Arial" w:hAnsi="Arial" w:cs="Arial"/>
                <w:sz w:val="16"/>
                <w:szCs w:val="16"/>
              </w:rPr>
              <w:t xml:space="preserve"> </w:t>
            </w:r>
          </w:p>
        </w:tc>
        <w:tc>
          <w:tcPr>
            <w:tcW w:w="981" w:type="dxa"/>
            <w:tcBorders>
              <w:top w:val="nil"/>
              <w:left w:val="nil"/>
              <w:bottom w:val="single" w:sz="4" w:space="0" w:color="A6A6A6"/>
              <w:right w:val="single" w:sz="4" w:space="0" w:color="A6A6A6"/>
            </w:tcBorders>
            <w:shd w:val="clear" w:color="auto" w:fill="auto"/>
            <w:hideMark/>
          </w:tcPr>
          <w:p w14:paraId="31B9567C"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E37A23F" w14:textId="77777777" w:rsidR="00805D3F" w:rsidRDefault="00805D3F">
            <w:pPr>
              <w:rPr>
                <w:rFonts w:ascii="Arial" w:hAnsi="Arial" w:cs="Arial"/>
                <w:sz w:val="16"/>
                <w:szCs w:val="16"/>
              </w:rPr>
            </w:pPr>
            <w:r>
              <w:rPr>
                <w:rFonts w:ascii="Arial" w:hAnsi="Arial" w:cs="Arial"/>
                <w:sz w:val="16"/>
                <w:szCs w:val="16"/>
              </w:rPr>
              <w:t>10.12</w:t>
            </w:r>
          </w:p>
        </w:tc>
        <w:tc>
          <w:tcPr>
            <w:tcW w:w="876" w:type="dxa"/>
            <w:tcBorders>
              <w:top w:val="nil"/>
              <w:left w:val="nil"/>
              <w:bottom w:val="single" w:sz="4" w:space="0" w:color="A6A6A6"/>
              <w:right w:val="single" w:sz="4" w:space="0" w:color="A6A6A6"/>
            </w:tcBorders>
            <w:shd w:val="clear" w:color="auto" w:fill="auto"/>
            <w:hideMark/>
          </w:tcPr>
          <w:p w14:paraId="7B7D25A0"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0B19773F"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6B0052C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5A96DB3"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8B4986A" w14:textId="77777777" w:rsidR="00805D3F" w:rsidRDefault="00805D3F">
            <w:pPr>
              <w:rPr>
                <w:rFonts w:ascii="Arial" w:hAnsi="Arial" w:cs="Arial"/>
                <w:b/>
                <w:bCs/>
                <w:color w:val="0000FF"/>
                <w:sz w:val="16"/>
                <w:szCs w:val="16"/>
                <w:u w:val="single"/>
              </w:rPr>
            </w:pPr>
            <w:hyperlink r:id="rId234" w:history="1">
              <w:r>
                <w:rPr>
                  <w:rStyle w:val="Hyperlink"/>
                  <w:rFonts w:ascii="Arial" w:hAnsi="Arial" w:cs="Arial"/>
                  <w:b/>
                  <w:bCs/>
                  <w:color w:val="0000FF"/>
                  <w:sz w:val="16"/>
                  <w:szCs w:val="16"/>
                </w:rPr>
                <w:t>S4-230077</w:t>
              </w:r>
            </w:hyperlink>
          </w:p>
        </w:tc>
        <w:tc>
          <w:tcPr>
            <w:tcW w:w="2460" w:type="dxa"/>
            <w:tcBorders>
              <w:top w:val="nil"/>
              <w:left w:val="nil"/>
              <w:bottom w:val="single" w:sz="4" w:space="0" w:color="A6A6A6"/>
              <w:right w:val="single" w:sz="4" w:space="0" w:color="A6A6A6"/>
            </w:tcBorders>
            <w:shd w:val="clear" w:color="auto" w:fill="auto"/>
            <w:hideMark/>
          </w:tcPr>
          <w:p w14:paraId="0347DE19" w14:textId="77777777" w:rsidR="00805D3F" w:rsidRDefault="00805D3F">
            <w:pPr>
              <w:rPr>
                <w:rFonts w:ascii="Arial" w:hAnsi="Arial" w:cs="Arial"/>
                <w:sz w:val="16"/>
                <w:szCs w:val="16"/>
              </w:rPr>
            </w:pPr>
            <w:r>
              <w:rPr>
                <w:rFonts w:ascii="Arial" w:hAnsi="Arial" w:cs="Arial"/>
                <w:sz w:val="16"/>
                <w:szCs w:val="16"/>
              </w:rPr>
              <w:t>WID on Split Rendering for IMS-based AR Communication</w:t>
            </w:r>
          </w:p>
        </w:tc>
        <w:tc>
          <w:tcPr>
            <w:tcW w:w="1543" w:type="dxa"/>
            <w:tcBorders>
              <w:top w:val="nil"/>
              <w:left w:val="nil"/>
              <w:bottom w:val="single" w:sz="4" w:space="0" w:color="A6A6A6"/>
              <w:right w:val="single" w:sz="4" w:space="0" w:color="A6A6A6"/>
            </w:tcBorders>
            <w:shd w:val="clear" w:color="auto" w:fill="auto"/>
            <w:hideMark/>
          </w:tcPr>
          <w:p w14:paraId="77201269" w14:textId="77777777" w:rsidR="00805D3F" w:rsidRDefault="00805D3F">
            <w:pPr>
              <w:rPr>
                <w:rFonts w:ascii="Arial" w:hAnsi="Arial" w:cs="Arial"/>
                <w:sz w:val="16"/>
                <w:szCs w:val="16"/>
              </w:rPr>
            </w:pPr>
            <w:r>
              <w:rPr>
                <w:rFonts w:ascii="Arial" w:hAnsi="Arial" w:cs="Arial"/>
                <w:sz w:val="16"/>
                <w:szCs w:val="16"/>
              </w:rPr>
              <w:t xml:space="preserve">CMCC, HUAWEI, Ericsson LM, ZTE, Intel, </w:t>
            </w:r>
            <w:proofErr w:type="spellStart"/>
            <w:r>
              <w:rPr>
                <w:rFonts w:ascii="Arial" w:hAnsi="Arial" w:cs="Arial"/>
                <w:sz w:val="16"/>
                <w:szCs w:val="16"/>
              </w:rPr>
              <w:t>ChinaUnicom</w:t>
            </w:r>
            <w:proofErr w:type="spellEnd"/>
          </w:p>
        </w:tc>
        <w:tc>
          <w:tcPr>
            <w:tcW w:w="981" w:type="dxa"/>
            <w:tcBorders>
              <w:top w:val="nil"/>
              <w:left w:val="nil"/>
              <w:bottom w:val="single" w:sz="4" w:space="0" w:color="A6A6A6"/>
              <w:right w:val="single" w:sz="4" w:space="0" w:color="A6A6A6"/>
            </w:tcBorders>
            <w:shd w:val="clear" w:color="auto" w:fill="auto"/>
            <w:hideMark/>
          </w:tcPr>
          <w:p w14:paraId="246F423B" w14:textId="77777777" w:rsidR="00805D3F" w:rsidRDefault="00805D3F">
            <w:pPr>
              <w:rPr>
                <w:rFonts w:ascii="Arial" w:hAnsi="Arial" w:cs="Arial"/>
                <w:sz w:val="16"/>
                <w:szCs w:val="16"/>
              </w:rPr>
            </w:pPr>
            <w:r>
              <w:rPr>
                <w:rFonts w:ascii="Arial" w:hAnsi="Arial" w:cs="Arial"/>
                <w:sz w:val="16"/>
                <w:szCs w:val="16"/>
              </w:rPr>
              <w:t>WID new</w:t>
            </w:r>
          </w:p>
        </w:tc>
        <w:tc>
          <w:tcPr>
            <w:tcW w:w="895" w:type="dxa"/>
            <w:tcBorders>
              <w:top w:val="nil"/>
              <w:left w:val="nil"/>
              <w:bottom w:val="single" w:sz="4" w:space="0" w:color="A6A6A6"/>
              <w:right w:val="single" w:sz="4" w:space="0" w:color="A6A6A6"/>
            </w:tcBorders>
            <w:shd w:val="clear" w:color="auto" w:fill="auto"/>
            <w:hideMark/>
          </w:tcPr>
          <w:p w14:paraId="5B4C9432" w14:textId="77777777" w:rsidR="00805D3F" w:rsidRDefault="00805D3F">
            <w:pPr>
              <w:rPr>
                <w:rFonts w:ascii="Arial" w:hAnsi="Arial" w:cs="Arial"/>
                <w:sz w:val="16"/>
                <w:szCs w:val="16"/>
              </w:rPr>
            </w:pPr>
            <w:r>
              <w:rPr>
                <w:rFonts w:ascii="Arial" w:hAnsi="Arial" w:cs="Arial"/>
                <w:sz w:val="16"/>
                <w:szCs w:val="16"/>
              </w:rPr>
              <w:t>10.12</w:t>
            </w:r>
          </w:p>
        </w:tc>
        <w:tc>
          <w:tcPr>
            <w:tcW w:w="876" w:type="dxa"/>
            <w:tcBorders>
              <w:top w:val="nil"/>
              <w:left w:val="nil"/>
              <w:bottom w:val="single" w:sz="4" w:space="0" w:color="A6A6A6"/>
              <w:right w:val="single" w:sz="4" w:space="0" w:color="A6A6A6"/>
            </w:tcBorders>
            <w:shd w:val="clear" w:color="auto" w:fill="auto"/>
            <w:hideMark/>
          </w:tcPr>
          <w:p w14:paraId="19FC4E83"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7F5CC583"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884" w:type="dxa"/>
            <w:tcBorders>
              <w:top w:val="nil"/>
              <w:left w:val="nil"/>
              <w:bottom w:val="single" w:sz="4" w:space="0" w:color="A6A6A6"/>
              <w:right w:val="single" w:sz="4" w:space="0" w:color="A6A6A6"/>
            </w:tcBorders>
            <w:shd w:val="clear" w:color="auto" w:fill="auto"/>
            <w:hideMark/>
          </w:tcPr>
          <w:p w14:paraId="25122F3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S4-230320</w:t>
            </w:r>
          </w:p>
        </w:tc>
      </w:tr>
      <w:tr w:rsidR="00805D3F" w14:paraId="05CEF5C0"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FE25262" w14:textId="77777777" w:rsidR="00805D3F" w:rsidRDefault="00805D3F">
            <w:pPr>
              <w:rPr>
                <w:rFonts w:ascii="Arial" w:hAnsi="Arial" w:cs="Arial"/>
                <w:b/>
                <w:bCs/>
                <w:color w:val="0000FF"/>
                <w:sz w:val="16"/>
                <w:szCs w:val="16"/>
                <w:u w:val="single"/>
              </w:rPr>
            </w:pPr>
            <w:hyperlink r:id="rId235" w:history="1">
              <w:r>
                <w:rPr>
                  <w:rStyle w:val="Hyperlink"/>
                  <w:rFonts w:ascii="Arial" w:hAnsi="Arial" w:cs="Arial"/>
                  <w:b/>
                  <w:bCs/>
                  <w:color w:val="0000FF"/>
                  <w:sz w:val="16"/>
                  <w:szCs w:val="16"/>
                </w:rPr>
                <w:t>S4-230098</w:t>
              </w:r>
            </w:hyperlink>
          </w:p>
        </w:tc>
        <w:tc>
          <w:tcPr>
            <w:tcW w:w="2460" w:type="dxa"/>
            <w:tcBorders>
              <w:top w:val="nil"/>
              <w:left w:val="nil"/>
              <w:bottom w:val="single" w:sz="4" w:space="0" w:color="A6A6A6"/>
              <w:right w:val="single" w:sz="4" w:space="0" w:color="A6A6A6"/>
            </w:tcBorders>
            <w:shd w:val="clear" w:color="auto" w:fill="auto"/>
            <w:hideMark/>
          </w:tcPr>
          <w:p w14:paraId="787F31B8" w14:textId="77777777" w:rsidR="00805D3F" w:rsidRDefault="00805D3F">
            <w:pPr>
              <w:rPr>
                <w:rFonts w:ascii="Arial" w:hAnsi="Arial" w:cs="Arial"/>
                <w:sz w:val="16"/>
                <w:szCs w:val="16"/>
              </w:rPr>
            </w:pPr>
            <w:r>
              <w:rPr>
                <w:rFonts w:ascii="Arial" w:hAnsi="Arial" w:cs="Arial"/>
                <w:sz w:val="16"/>
                <w:szCs w:val="16"/>
              </w:rPr>
              <w:t>[IBACS] Permanent Document v0.1.1</w:t>
            </w:r>
          </w:p>
        </w:tc>
        <w:tc>
          <w:tcPr>
            <w:tcW w:w="1543" w:type="dxa"/>
            <w:tcBorders>
              <w:top w:val="nil"/>
              <w:left w:val="nil"/>
              <w:bottom w:val="single" w:sz="4" w:space="0" w:color="A6A6A6"/>
              <w:right w:val="single" w:sz="4" w:space="0" w:color="A6A6A6"/>
            </w:tcBorders>
            <w:shd w:val="clear" w:color="auto" w:fill="auto"/>
            <w:hideMark/>
          </w:tcPr>
          <w:p w14:paraId="42A361EB" w14:textId="77777777" w:rsidR="00805D3F" w:rsidRDefault="00805D3F">
            <w:pPr>
              <w:rPr>
                <w:rFonts w:ascii="Arial" w:hAnsi="Arial" w:cs="Arial"/>
                <w:sz w:val="16"/>
                <w:szCs w:val="16"/>
              </w:rPr>
            </w:pPr>
            <w:r>
              <w:rPr>
                <w:rFonts w:ascii="Arial" w:hAnsi="Arial" w:cs="Arial"/>
                <w:sz w:val="16"/>
                <w:szCs w:val="16"/>
              </w:rPr>
              <w:t>KPN N.V.</w:t>
            </w:r>
          </w:p>
        </w:tc>
        <w:tc>
          <w:tcPr>
            <w:tcW w:w="981" w:type="dxa"/>
            <w:tcBorders>
              <w:top w:val="nil"/>
              <w:left w:val="nil"/>
              <w:bottom w:val="single" w:sz="4" w:space="0" w:color="A6A6A6"/>
              <w:right w:val="single" w:sz="4" w:space="0" w:color="A6A6A6"/>
            </w:tcBorders>
            <w:shd w:val="clear" w:color="auto" w:fill="auto"/>
            <w:hideMark/>
          </w:tcPr>
          <w:p w14:paraId="10F05ACD"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6FD8298F"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108F94C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6F4C18A5"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555A572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1ED44C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FB67427" w14:textId="77777777" w:rsidR="00805D3F" w:rsidRDefault="00805D3F">
            <w:pPr>
              <w:rPr>
                <w:rFonts w:ascii="Arial" w:hAnsi="Arial" w:cs="Arial"/>
                <w:b/>
                <w:bCs/>
                <w:color w:val="0000FF"/>
                <w:sz w:val="16"/>
                <w:szCs w:val="16"/>
                <w:u w:val="single"/>
              </w:rPr>
            </w:pPr>
            <w:hyperlink r:id="rId236" w:history="1">
              <w:r>
                <w:rPr>
                  <w:rStyle w:val="Hyperlink"/>
                  <w:rFonts w:ascii="Arial" w:hAnsi="Arial" w:cs="Arial"/>
                  <w:b/>
                  <w:bCs/>
                  <w:color w:val="0000FF"/>
                  <w:sz w:val="16"/>
                  <w:szCs w:val="16"/>
                </w:rPr>
                <w:t>S4-230100</w:t>
              </w:r>
            </w:hyperlink>
          </w:p>
        </w:tc>
        <w:tc>
          <w:tcPr>
            <w:tcW w:w="2460" w:type="dxa"/>
            <w:tcBorders>
              <w:top w:val="nil"/>
              <w:left w:val="nil"/>
              <w:bottom w:val="single" w:sz="4" w:space="0" w:color="A6A6A6"/>
              <w:right w:val="single" w:sz="4" w:space="0" w:color="A6A6A6"/>
            </w:tcBorders>
            <w:shd w:val="clear" w:color="auto" w:fill="auto"/>
            <w:hideMark/>
          </w:tcPr>
          <w:p w14:paraId="4592FF38" w14:textId="77777777" w:rsidR="00805D3F" w:rsidRDefault="00805D3F">
            <w:pPr>
              <w:rPr>
                <w:rFonts w:ascii="Arial" w:hAnsi="Arial" w:cs="Arial"/>
                <w:sz w:val="16"/>
                <w:szCs w:val="16"/>
              </w:rPr>
            </w:pPr>
            <w:r>
              <w:rPr>
                <w:rFonts w:ascii="Arial" w:hAnsi="Arial" w:cs="Arial"/>
                <w:sz w:val="16"/>
                <w:szCs w:val="16"/>
              </w:rPr>
              <w:t xml:space="preserve">[IBACS] Additions to </w:t>
            </w:r>
            <w:proofErr w:type="spellStart"/>
            <w:r>
              <w:rPr>
                <w:rFonts w:ascii="Arial" w:hAnsi="Arial" w:cs="Arial"/>
                <w:sz w:val="16"/>
                <w:szCs w:val="16"/>
              </w:rPr>
              <w:t>Requirment</w:t>
            </w:r>
            <w:proofErr w:type="spellEnd"/>
            <w:r>
              <w:rPr>
                <w:rFonts w:ascii="Arial" w:hAnsi="Arial" w:cs="Arial"/>
                <w:sz w:val="16"/>
                <w:szCs w:val="16"/>
              </w:rPr>
              <w:t xml:space="preserve"> list</w:t>
            </w:r>
          </w:p>
        </w:tc>
        <w:tc>
          <w:tcPr>
            <w:tcW w:w="1543" w:type="dxa"/>
            <w:tcBorders>
              <w:top w:val="nil"/>
              <w:left w:val="nil"/>
              <w:bottom w:val="single" w:sz="4" w:space="0" w:color="A6A6A6"/>
              <w:right w:val="single" w:sz="4" w:space="0" w:color="A6A6A6"/>
            </w:tcBorders>
            <w:shd w:val="clear" w:color="auto" w:fill="auto"/>
            <w:hideMark/>
          </w:tcPr>
          <w:p w14:paraId="3355D558" w14:textId="77777777" w:rsidR="00805D3F" w:rsidRDefault="00805D3F">
            <w:pPr>
              <w:rPr>
                <w:rFonts w:ascii="Arial" w:hAnsi="Arial" w:cs="Arial"/>
                <w:sz w:val="16"/>
                <w:szCs w:val="16"/>
              </w:rPr>
            </w:pPr>
            <w:r>
              <w:rPr>
                <w:rFonts w:ascii="Arial" w:hAnsi="Arial" w:cs="Arial"/>
                <w:sz w:val="16"/>
                <w:szCs w:val="16"/>
              </w:rPr>
              <w:t>KPN N.V.</w:t>
            </w:r>
          </w:p>
        </w:tc>
        <w:tc>
          <w:tcPr>
            <w:tcW w:w="981" w:type="dxa"/>
            <w:tcBorders>
              <w:top w:val="nil"/>
              <w:left w:val="nil"/>
              <w:bottom w:val="single" w:sz="4" w:space="0" w:color="A6A6A6"/>
              <w:right w:val="single" w:sz="4" w:space="0" w:color="A6A6A6"/>
            </w:tcBorders>
            <w:shd w:val="clear" w:color="auto" w:fill="auto"/>
            <w:hideMark/>
          </w:tcPr>
          <w:p w14:paraId="7EE66E2D"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691DB30D"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252902A4"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1571031"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000000" w:fill="FFFFFF"/>
            <w:hideMark/>
          </w:tcPr>
          <w:p w14:paraId="7414EDA2" w14:textId="77777777" w:rsidR="00805D3F" w:rsidRDefault="00805D3F">
            <w:pPr>
              <w:rPr>
                <w:rFonts w:ascii="Arial" w:hAnsi="Arial" w:cs="Arial"/>
                <w:sz w:val="16"/>
                <w:szCs w:val="16"/>
              </w:rPr>
            </w:pPr>
            <w:r>
              <w:rPr>
                <w:rFonts w:ascii="Arial" w:hAnsi="Arial" w:cs="Arial"/>
                <w:sz w:val="16"/>
                <w:szCs w:val="16"/>
              </w:rPr>
              <w:t> </w:t>
            </w:r>
          </w:p>
        </w:tc>
      </w:tr>
      <w:tr w:rsidR="00805D3F" w14:paraId="389CA2B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67479E8" w14:textId="77777777" w:rsidR="00805D3F" w:rsidRDefault="00805D3F">
            <w:pPr>
              <w:rPr>
                <w:rFonts w:ascii="Arial" w:hAnsi="Arial" w:cs="Arial"/>
                <w:b/>
                <w:bCs/>
                <w:color w:val="0000FF"/>
                <w:sz w:val="16"/>
                <w:szCs w:val="16"/>
                <w:u w:val="single"/>
              </w:rPr>
            </w:pPr>
            <w:hyperlink r:id="rId237" w:history="1">
              <w:r>
                <w:rPr>
                  <w:rStyle w:val="Hyperlink"/>
                  <w:rFonts w:ascii="Arial" w:hAnsi="Arial" w:cs="Arial"/>
                  <w:b/>
                  <w:bCs/>
                  <w:color w:val="0000FF"/>
                  <w:sz w:val="16"/>
                  <w:szCs w:val="16"/>
                </w:rPr>
                <w:t>S4-230102</w:t>
              </w:r>
            </w:hyperlink>
          </w:p>
        </w:tc>
        <w:tc>
          <w:tcPr>
            <w:tcW w:w="2460" w:type="dxa"/>
            <w:tcBorders>
              <w:top w:val="nil"/>
              <w:left w:val="nil"/>
              <w:bottom w:val="single" w:sz="4" w:space="0" w:color="A6A6A6"/>
              <w:right w:val="single" w:sz="4" w:space="0" w:color="A6A6A6"/>
            </w:tcBorders>
            <w:shd w:val="clear" w:color="auto" w:fill="auto"/>
            <w:hideMark/>
          </w:tcPr>
          <w:p w14:paraId="1D759D8A" w14:textId="77777777" w:rsidR="00805D3F" w:rsidRDefault="00805D3F">
            <w:pPr>
              <w:rPr>
                <w:rFonts w:ascii="Arial" w:hAnsi="Arial" w:cs="Arial"/>
                <w:sz w:val="16"/>
                <w:szCs w:val="16"/>
              </w:rPr>
            </w:pPr>
            <w:r>
              <w:rPr>
                <w:rFonts w:ascii="Arial" w:hAnsi="Arial" w:cs="Arial"/>
                <w:sz w:val="16"/>
                <w:szCs w:val="16"/>
              </w:rPr>
              <w:t>Draft Reply LS to GSMA TSG on operation DCMTSI client in terminal definition</w:t>
            </w:r>
          </w:p>
        </w:tc>
        <w:tc>
          <w:tcPr>
            <w:tcW w:w="1543" w:type="dxa"/>
            <w:tcBorders>
              <w:top w:val="nil"/>
              <w:left w:val="nil"/>
              <w:bottom w:val="single" w:sz="4" w:space="0" w:color="A6A6A6"/>
              <w:right w:val="single" w:sz="4" w:space="0" w:color="A6A6A6"/>
            </w:tcBorders>
            <w:shd w:val="clear" w:color="auto" w:fill="auto"/>
            <w:hideMark/>
          </w:tcPr>
          <w:p w14:paraId="44296BF5"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041F7205" w14:textId="77777777" w:rsidR="00805D3F" w:rsidRDefault="00805D3F">
            <w:pPr>
              <w:rPr>
                <w:rFonts w:ascii="Arial" w:hAnsi="Arial" w:cs="Arial"/>
                <w:sz w:val="16"/>
                <w:szCs w:val="16"/>
              </w:rPr>
            </w:pPr>
            <w:r>
              <w:rPr>
                <w:rFonts w:ascii="Arial" w:hAnsi="Arial" w:cs="Arial"/>
                <w:sz w:val="16"/>
                <w:szCs w:val="16"/>
              </w:rPr>
              <w:t>LS out</w:t>
            </w:r>
          </w:p>
        </w:tc>
        <w:tc>
          <w:tcPr>
            <w:tcW w:w="895" w:type="dxa"/>
            <w:tcBorders>
              <w:top w:val="nil"/>
              <w:left w:val="nil"/>
              <w:bottom w:val="single" w:sz="4" w:space="0" w:color="A6A6A6"/>
              <w:right w:val="single" w:sz="4" w:space="0" w:color="A6A6A6"/>
            </w:tcBorders>
            <w:shd w:val="clear" w:color="auto" w:fill="auto"/>
            <w:hideMark/>
          </w:tcPr>
          <w:p w14:paraId="4565DF64" w14:textId="77777777" w:rsidR="00805D3F" w:rsidRDefault="00805D3F">
            <w:pPr>
              <w:rPr>
                <w:rFonts w:ascii="Arial" w:hAnsi="Arial" w:cs="Arial"/>
                <w:sz w:val="16"/>
                <w:szCs w:val="16"/>
              </w:rPr>
            </w:pPr>
            <w:r>
              <w:rPr>
                <w:rFonts w:ascii="Arial" w:hAnsi="Arial" w:cs="Arial"/>
                <w:sz w:val="16"/>
                <w:szCs w:val="16"/>
              </w:rPr>
              <w:t>10.3</w:t>
            </w:r>
          </w:p>
        </w:tc>
        <w:tc>
          <w:tcPr>
            <w:tcW w:w="876" w:type="dxa"/>
            <w:tcBorders>
              <w:top w:val="nil"/>
              <w:left w:val="nil"/>
              <w:bottom w:val="single" w:sz="4" w:space="0" w:color="A6A6A6"/>
              <w:right w:val="single" w:sz="4" w:space="0" w:color="A6A6A6"/>
            </w:tcBorders>
            <w:shd w:val="clear" w:color="auto" w:fill="auto"/>
            <w:hideMark/>
          </w:tcPr>
          <w:p w14:paraId="28D840B3"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0B36EBD2"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5501942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4DBCF4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C1AE918" w14:textId="77777777" w:rsidR="00805D3F" w:rsidRDefault="00805D3F">
            <w:pPr>
              <w:rPr>
                <w:rFonts w:ascii="Arial" w:hAnsi="Arial" w:cs="Arial"/>
                <w:b/>
                <w:bCs/>
                <w:color w:val="0000FF"/>
                <w:sz w:val="16"/>
                <w:szCs w:val="16"/>
                <w:u w:val="single"/>
              </w:rPr>
            </w:pPr>
            <w:hyperlink r:id="rId238" w:history="1">
              <w:r>
                <w:rPr>
                  <w:rStyle w:val="Hyperlink"/>
                  <w:rFonts w:ascii="Arial" w:hAnsi="Arial" w:cs="Arial"/>
                  <w:b/>
                  <w:bCs/>
                  <w:color w:val="0000FF"/>
                  <w:sz w:val="16"/>
                  <w:szCs w:val="16"/>
                </w:rPr>
                <w:t>S4-230115</w:t>
              </w:r>
            </w:hyperlink>
          </w:p>
        </w:tc>
        <w:tc>
          <w:tcPr>
            <w:tcW w:w="2460" w:type="dxa"/>
            <w:tcBorders>
              <w:top w:val="nil"/>
              <w:left w:val="nil"/>
              <w:bottom w:val="single" w:sz="4" w:space="0" w:color="A6A6A6"/>
              <w:right w:val="single" w:sz="4" w:space="0" w:color="A6A6A6"/>
            </w:tcBorders>
            <w:shd w:val="clear" w:color="auto" w:fill="auto"/>
            <w:hideMark/>
          </w:tcPr>
          <w:p w14:paraId="5F6D3AC6" w14:textId="77777777" w:rsidR="00805D3F" w:rsidRDefault="00805D3F">
            <w:pPr>
              <w:rPr>
                <w:rFonts w:ascii="Arial" w:hAnsi="Arial" w:cs="Arial"/>
                <w:sz w:val="16"/>
                <w:szCs w:val="16"/>
              </w:rPr>
            </w:pPr>
            <w:r>
              <w:rPr>
                <w:rFonts w:ascii="Arial" w:hAnsi="Arial" w:cs="Arial"/>
                <w:sz w:val="16"/>
                <w:szCs w:val="16"/>
              </w:rPr>
              <w:t xml:space="preserve">On Stream ID Collision of Application Data Channels </w:t>
            </w:r>
          </w:p>
        </w:tc>
        <w:tc>
          <w:tcPr>
            <w:tcW w:w="1543" w:type="dxa"/>
            <w:tcBorders>
              <w:top w:val="nil"/>
              <w:left w:val="nil"/>
              <w:bottom w:val="single" w:sz="4" w:space="0" w:color="A6A6A6"/>
              <w:right w:val="single" w:sz="4" w:space="0" w:color="A6A6A6"/>
            </w:tcBorders>
            <w:shd w:val="clear" w:color="auto" w:fill="auto"/>
            <w:hideMark/>
          </w:tcPr>
          <w:p w14:paraId="7C749DE9"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20DAE7A3"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08F51296"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173975CA"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126890B7"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50847726" w14:textId="77777777" w:rsidR="00805D3F" w:rsidRDefault="00805D3F">
            <w:pPr>
              <w:rPr>
                <w:rFonts w:ascii="Arial" w:hAnsi="Arial" w:cs="Arial"/>
                <w:b/>
                <w:bCs/>
                <w:color w:val="0000FF"/>
                <w:sz w:val="16"/>
                <w:szCs w:val="16"/>
                <w:u w:val="single"/>
              </w:rPr>
            </w:pPr>
            <w:hyperlink r:id="rId239" w:history="1">
              <w:r>
                <w:rPr>
                  <w:rStyle w:val="Hyperlink"/>
                  <w:rFonts w:ascii="Arial" w:hAnsi="Arial" w:cs="Arial"/>
                  <w:b/>
                  <w:bCs/>
                  <w:color w:val="0000FF"/>
                  <w:sz w:val="16"/>
                  <w:szCs w:val="16"/>
                </w:rPr>
                <w:t>S4aR230024</w:t>
              </w:r>
            </w:hyperlink>
          </w:p>
        </w:tc>
      </w:tr>
      <w:tr w:rsidR="00805D3F" w14:paraId="795F5F3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FAB0ABD" w14:textId="77777777" w:rsidR="00805D3F" w:rsidRDefault="00805D3F">
            <w:pPr>
              <w:rPr>
                <w:rFonts w:ascii="Arial" w:hAnsi="Arial" w:cs="Arial"/>
                <w:b/>
                <w:bCs/>
                <w:color w:val="0000FF"/>
                <w:sz w:val="16"/>
                <w:szCs w:val="16"/>
                <w:u w:val="single"/>
              </w:rPr>
            </w:pPr>
            <w:hyperlink r:id="rId240" w:history="1">
              <w:r>
                <w:rPr>
                  <w:rStyle w:val="Hyperlink"/>
                  <w:rFonts w:ascii="Arial" w:hAnsi="Arial" w:cs="Arial"/>
                  <w:b/>
                  <w:bCs/>
                  <w:color w:val="0000FF"/>
                  <w:sz w:val="16"/>
                  <w:szCs w:val="16"/>
                </w:rPr>
                <w:t>S4-230116</w:t>
              </w:r>
            </w:hyperlink>
          </w:p>
        </w:tc>
        <w:tc>
          <w:tcPr>
            <w:tcW w:w="2460" w:type="dxa"/>
            <w:tcBorders>
              <w:top w:val="nil"/>
              <w:left w:val="nil"/>
              <w:bottom w:val="single" w:sz="4" w:space="0" w:color="A6A6A6"/>
              <w:right w:val="single" w:sz="4" w:space="0" w:color="A6A6A6"/>
            </w:tcBorders>
            <w:shd w:val="clear" w:color="auto" w:fill="auto"/>
            <w:hideMark/>
          </w:tcPr>
          <w:p w14:paraId="5FC7E6D9" w14:textId="77777777" w:rsidR="00805D3F" w:rsidRDefault="00805D3F">
            <w:pPr>
              <w:rPr>
                <w:rFonts w:ascii="Arial" w:hAnsi="Arial" w:cs="Arial"/>
                <w:sz w:val="16"/>
                <w:szCs w:val="16"/>
              </w:rPr>
            </w:pPr>
            <w:r>
              <w:rPr>
                <w:rFonts w:ascii="Arial" w:hAnsi="Arial" w:cs="Arial"/>
                <w:sz w:val="16"/>
                <w:szCs w:val="16"/>
              </w:rPr>
              <w:t>Mechanism to avoid stream ID collision of application data channels (Rel-18)</w:t>
            </w:r>
          </w:p>
        </w:tc>
        <w:tc>
          <w:tcPr>
            <w:tcW w:w="1543" w:type="dxa"/>
            <w:tcBorders>
              <w:top w:val="nil"/>
              <w:left w:val="nil"/>
              <w:bottom w:val="single" w:sz="4" w:space="0" w:color="A6A6A6"/>
              <w:right w:val="single" w:sz="4" w:space="0" w:color="A6A6A6"/>
            </w:tcBorders>
            <w:shd w:val="clear" w:color="auto" w:fill="auto"/>
            <w:hideMark/>
          </w:tcPr>
          <w:p w14:paraId="12F00C25"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1E0E9DD7"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31CA1600"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09CF121A"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67F624F1"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68F425EA"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D2A7CEA"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AD4BFAF" w14:textId="77777777" w:rsidR="00805D3F" w:rsidRDefault="00805D3F">
            <w:pPr>
              <w:rPr>
                <w:rFonts w:ascii="Arial" w:hAnsi="Arial" w:cs="Arial"/>
                <w:b/>
                <w:bCs/>
                <w:color w:val="0000FF"/>
                <w:sz w:val="16"/>
                <w:szCs w:val="16"/>
                <w:u w:val="single"/>
              </w:rPr>
            </w:pPr>
            <w:hyperlink r:id="rId241" w:history="1">
              <w:r>
                <w:rPr>
                  <w:rStyle w:val="Hyperlink"/>
                  <w:rFonts w:ascii="Arial" w:hAnsi="Arial" w:cs="Arial"/>
                  <w:b/>
                  <w:bCs/>
                  <w:color w:val="0000FF"/>
                  <w:sz w:val="16"/>
                  <w:szCs w:val="16"/>
                </w:rPr>
                <w:t>S4-230117</w:t>
              </w:r>
            </w:hyperlink>
          </w:p>
        </w:tc>
        <w:tc>
          <w:tcPr>
            <w:tcW w:w="2460" w:type="dxa"/>
            <w:tcBorders>
              <w:top w:val="nil"/>
              <w:left w:val="nil"/>
              <w:bottom w:val="single" w:sz="4" w:space="0" w:color="A6A6A6"/>
              <w:right w:val="single" w:sz="4" w:space="0" w:color="A6A6A6"/>
            </w:tcBorders>
            <w:shd w:val="clear" w:color="auto" w:fill="auto"/>
            <w:hideMark/>
          </w:tcPr>
          <w:p w14:paraId="2ECA7C69" w14:textId="77777777" w:rsidR="00805D3F" w:rsidRDefault="00805D3F">
            <w:pPr>
              <w:rPr>
                <w:rFonts w:ascii="Arial" w:hAnsi="Arial" w:cs="Arial"/>
                <w:sz w:val="16"/>
                <w:szCs w:val="16"/>
              </w:rPr>
            </w:pPr>
            <w:r>
              <w:rPr>
                <w:rFonts w:ascii="Arial" w:hAnsi="Arial" w:cs="Arial"/>
                <w:sz w:val="16"/>
                <w:szCs w:val="16"/>
              </w:rPr>
              <w:t>Distinguishing Two Bootstrap Data Channels with the Same Stream ID value</w:t>
            </w:r>
          </w:p>
        </w:tc>
        <w:tc>
          <w:tcPr>
            <w:tcW w:w="1543" w:type="dxa"/>
            <w:tcBorders>
              <w:top w:val="nil"/>
              <w:left w:val="nil"/>
              <w:bottom w:val="single" w:sz="4" w:space="0" w:color="A6A6A6"/>
              <w:right w:val="single" w:sz="4" w:space="0" w:color="A6A6A6"/>
            </w:tcBorders>
            <w:shd w:val="clear" w:color="auto" w:fill="auto"/>
            <w:hideMark/>
          </w:tcPr>
          <w:p w14:paraId="291387D6"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6D4EDF5A"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05DB6BE5"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63C255A7"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315CC4F4"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4EFCA3F3" w14:textId="77777777" w:rsidR="00805D3F" w:rsidRDefault="00805D3F">
            <w:pPr>
              <w:rPr>
                <w:rFonts w:ascii="Arial" w:hAnsi="Arial" w:cs="Arial"/>
                <w:b/>
                <w:bCs/>
                <w:color w:val="0000FF"/>
                <w:sz w:val="16"/>
                <w:szCs w:val="16"/>
                <w:u w:val="single"/>
              </w:rPr>
            </w:pPr>
            <w:hyperlink r:id="rId242" w:history="1">
              <w:r>
                <w:rPr>
                  <w:rStyle w:val="Hyperlink"/>
                  <w:rFonts w:ascii="Arial" w:hAnsi="Arial" w:cs="Arial"/>
                  <w:b/>
                  <w:bCs/>
                  <w:color w:val="0000FF"/>
                  <w:sz w:val="16"/>
                  <w:szCs w:val="16"/>
                </w:rPr>
                <w:t>S4aR230028</w:t>
              </w:r>
            </w:hyperlink>
          </w:p>
        </w:tc>
      </w:tr>
      <w:tr w:rsidR="00805D3F" w14:paraId="599D493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206FC77" w14:textId="77777777" w:rsidR="00805D3F" w:rsidRDefault="00805D3F">
            <w:pPr>
              <w:rPr>
                <w:rFonts w:ascii="Arial" w:hAnsi="Arial" w:cs="Arial"/>
                <w:b/>
                <w:bCs/>
                <w:color w:val="0000FF"/>
                <w:sz w:val="16"/>
                <w:szCs w:val="16"/>
                <w:u w:val="single"/>
              </w:rPr>
            </w:pPr>
            <w:hyperlink r:id="rId243" w:history="1">
              <w:r>
                <w:rPr>
                  <w:rStyle w:val="Hyperlink"/>
                  <w:rFonts w:ascii="Arial" w:hAnsi="Arial" w:cs="Arial"/>
                  <w:b/>
                  <w:bCs/>
                  <w:color w:val="0000FF"/>
                  <w:sz w:val="16"/>
                  <w:szCs w:val="16"/>
                </w:rPr>
                <w:t>S4-230118</w:t>
              </w:r>
            </w:hyperlink>
          </w:p>
        </w:tc>
        <w:tc>
          <w:tcPr>
            <w:tcW w:w="2460" w:type="dxa"/>
            <w:tcBorders>
              <w:top w:val="nil"/>
              <w:left w:val="nil"/>
              <w:bottom w:val="single" w:sz="4" w:space="0" w:color="A6A6A6"/>
              <w:right w:val="single" w:sz="4" w:space="0" w:color="A6A6A6"/>
            </w:tcBorders>
            <w:shd w:val="clear" w:color="auto" w:fill="auto"/>
            <w:hideMark/>
          </w:tcPr>
          <w:p w14:paraId="11104ACF" w14:textId="77777777" w:rsidR="00805D3F" w:rsidRDefault="00805D3F">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543" w:type="dxa"/>
            <w:tcBorders>
              <w:top w:val="nil"/>
              <w:left w:val="nil"/>
              <w:bottom w:val="single" w:sz="4" w:space="0" w:color="A6A6A6"/>
              <w:right w:val="single" w:sz="4" w:space="0" w:color="A6A6A6"/>
            </w:tcBorders>
            <w:shd w:val="clear" w:color="auto" w:fill="auto"/>
            <w:hideMark/>
          </w:tcPr>
          <w:p w14:paraId="39129821"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1962F4EB"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045AA76D"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37839664"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4E2D5058"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3B702DE4" w14:textId="77777777" w:rsidR="00805D3F" w:rsidRDefault="00805D3F">
            <w:pPr>
              <w:rPr>
                <w:rFonts w:ascii="Arial" w:hAnsi="Arial" w:cs="Arial"/>
                <w:b/>
                <w:bCs/>
                <w:color w:val="0000FF"/>
                <w:sz w:val="16"/>
                <w:szCs w:val="16"/>
                <w:u w:val="single"/>
              </w:rPr>
            </w:pPr>
            <w:hyperlink r:id="rId244" w:history="1">
              <w:r>
                <w:rPr>
                  <w:rStyle w:val="Hyperlink"/>
                  <w:rFonts w:ascii="Arial" w:hAnsi="Arial" w:cs="Arial"/>
                  <w:b/>
                  <w:bCs/>
                  <w:color w:val="0000FF"/>
                  <w:sz w:val="16"/>
                  <w:szCs w:val="16"/>
                </w:rPr>
                <w:t>S4aR230029</w:t>
              </w:r>
            </w:hyperlink>
          </w:p>
        </w:tc>
      </w:tr>
      <w:tr w:rsidR="00805D3F" w14:paraId="3A5E2430"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20E7E1A" w14:textId="77777777" w:rsidR="00805D3F" w:rsidRDefault="00805D3F">
            <w:pPr>
              <w:rPr>
                <w:rFonts w:ascii="Arial" w:hAnsi="Arial" w:cs="Arial"/>
                <w:b/>
                <w:bCs/>
                <w:color w:val="0000FF"/>
                <w:sz w:val="16"/>
                <w:szCs w:val="16"/>
                <w:u w:val="single"/>
              </w:rPr>
            </w:pPr>
            <w:hyperlink r:id="rId245" w:history="1">
              <w:r>
                <w:rPr>
                  <w:rStyle w:val="Hyperlink"/>
                  <w:rFonts w:ascii="Arial" w:hAnsi="Arial" w:cs="Arial"/>
                  <w:b/>
                  <w:bCs/>
                  <w:color w:val="0000FF"/>
                  <w:sz w:val="16"/>
                  <w:szCs w:val="16"/>
                </w:rPr>
                <w:t>S4-230129</w:t>
              </w:r>
            </w:hyperlink>
          </w:p>
        </w:tc>
        <w:tc>
          <w:tcPr>
            <w:tcW w:w="2460" w:type="dxa"/>
            <w:tcBorders>
              <w:top w:val="nil"/>
              <w:left w:val="nil"/>
              <w:bottom w:val="single" w:sz="4" w:space="0" w:color="A6A6A6"/>
              <w:right w:val="single" w:sz="4" w:space="0" w:color="A6A6A6"/>
            </w:tcBorders>
            <w:shd w:val="clear" w:color="auto" w:fill="auto"/>
            <w:hideMark/>
          </w:tcPr>
          <w:p w14:paraId="01086AFD" w14:textId="77777777" w:rsidR="00805D3F" w:rsidRDefault="00805D3F">
            <w:pPr>
              <w:rPr>
                <w:rFonts w:ascii="Arial" w:hAnsi="Arial" w:cs="Arial"/>
                <w:sz w:val="16"/>
                <w:szCs w:val="16"/>
              </w:rPr>
            </w:pPr>
            <w:r>
              <w:rPr>
                <w:rFonts w:ascii="Arial" w:hAnsi="Arial" w:cs="Arial"/>
                <w:sz w:val="16"/>
                <w:szCs w:val="16"/>
              </w:rPr>
              <w:t>Discussion on PDU Set importance</w:t>
            </w:r>
          </w:p>
        </w:tc>
        <w:tc>
          <w:tcPr>
            <w:tcW w:w="1543" w:type="dxa"/>
            <w:tcBorders>
              <w:top w:val="nil"/>
              <w:left w:val="nil"/>
              <w:bottom w:val="single" w:sz="4" w:space="0" w:color="A6A6A6"/>
              <w:right w:val="single" w:sz="4" w:space="0" w:color="A6A6A6"/>
            </w:tcBorders>
            <w:shd w:val="clear" w:color="auto" w:fill="auto"/>
            <w:hideMark/>
          </w:tcPr>
          <w:p w14:paraId="3AFD2096" w14:textId="77777777" w:rsidR="00805D3F" w:rsidRDefault="00805D3F">
            <w:pPr>
              <w:rPr>
                <w:rFonts w:ascii="Arial" w:hAnsi="Arial" w:cs="Arial"/>
                <w:sz w:val="16"/>
                <w:szCs w:val="16"/>
              </w:rPr>
            </w:pPr>
            <w:r>
              <w:rPr>
                <w:rFonts w:ascii="Arial" w:hAnsi="Arial" w:cs="Arial"/>
                <w:sz w:val="16"/>
                <w:szCs w:val="16"/>
              </w:rPr>
              <w:t>Intel Romania</w:t>
            </w:r>
          </w:p>
        </w:tc>
        <w:tc>
          <w:tcPr>
            <w:tcW w:w="981" w:type="dxa"/>
            <w:tcBorders>
              <w:top w:val="nil"/>
              <w:left w:val="nil"/>
              <w:bottom w:val="single" w:sz="4" w:space="0" w:color="A6A6A6"/>
              <w:right w:val="single" w:sz="4" w:space="0" w:color="A6A6A6"/>
            </w:tcBorders>
            <w:shd w:val="clear" w:color="auto" w:fill="auto"/>
            <w:hideMark/>
          </w:tcPr>
          <w:p w14:paraId="1BD7FF91"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87425AF"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0016258A"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6CAAE0EB"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728383A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71A4CB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89F17C9" w14:textId="77777777" w:rsidR="00805D3F" w:rsidRDefault="00805D3F">
            <w:pPr>
              <w:rPr>
                <w:rFonts w:ascii="Arial" w:hAnsi="Arial" w:cs="Arial"/>
                <w:b/>
                <w:bCs/>
                <w:color w:val="0000FF"/>
                <w:sz w:val="16"/>
                <w:szCs w:val="16"/>
                <w:u w:val="single"/>
              </w:rPr>
            </w:pPr>
            <w:hyperlink r:id="rId246" w:history="1">
              <w:r>
                <w:rPr>
                  <w:rStyle w:val="Hyperlink"/>
                  <w:rFonts w:ascii="Arial" w:hAnsi="Arial" w:cs="Arial"/>
                  <w:b/>
                  <w:bCs/>
                  <w:color w:val="0000FF"/>
                  <w:sz w:val="16"/>
                  <w:szCs w:val="16"/>
                </w:rPr>
                <w:t>S4-230130</w:t>
              </w:r>
            </w:hyperlink>
          </w:p>
        </w:tc>
        <w:tc>
          <w:tcPr>
            <w:tcW w:w="2460" w:type="dxa"/>
            <w:tcBorders>
              <w:top w:val="nil"/>
              <w:left w:val="nil"/>
              <w:bottom w:val="single" w:sz="4" w:space="0" w:color="A6A6A6"/>
              <w:right w:val="single" w:sz="4" w:space="0" w:color="A6A6A6"/>
            </w:tcBorders>
            <w:shd w:val="clear" w:color="auto" w:fill="auto"/>
            <w:hideMark/>
          </w:tcPr>
          <w:p w14:paraId="1A604566" w14:textId="77777777" w:rsidR="00805D3F" w:rsidRDefault="00805D3F">
            <w:pPr>
              <w:rPr>
                <w:rFonts w:ascii="Arial" w:hAnsi="Arial" w:cs="Arial"/>
                <w:sz w:val="16"/>
                <w:szCs w:val="16"/>
              </w:rPr>
            </w:pPr>
            <w:r>
              <w:rPr>
                <w:rFonts w:ascii="Arial" w:hAnsi="Arial" w:cs="Arial"/>
                <w:sz w:val="16"/>
                <w:szCs w:val="16"/>
              </w:rPr>
              <w:t>use case of Multiple Video Sources in UE</w:t>
            </w:r>
          </w:p>
        </w:tc>
        <w:tc>
          <w:tcPr>
            <w:tcW w:w="1543" w:type="dxa"/>
            <w:tcBorders>
              <w:top w:val="nil"/>
              <w:left w:val="nil"/>
              <w:bottom w:val="single" w:sz="4" w:space="0" w:color="A6A6A6"/>
              <w:right w:val="single" w:sz="4" w:space="0" w:color="A6A6A6"/>
            </w:tcBorders>
            <w:shd w:val="clear" w:color="auto" w:fill="auto"/>
            <w:hideMark/>
          </w:tcPr>
          <w:p w14:paraId="7A53298D" w14:textId="77777777" w:rsidR="00805D3F" w:rsidRDefault="00805D3F">
            <w:pPr>
              <w:rPr>
                <w:rFonts w:ascii="Arial" w:hAnsi="Arial" w:cs="Arial"/>
                <w:sz w:val="16"/>
                <w:szCs w:val="16"/>
              </w:rPr>
            </w:pPr>
            <w:r>
              <w:rPr>
                <w:rFonts w:ascii="Arial" w:hAnsi="Arial" w:cs="Arial"/>
                <w:sz w:val="16"/>
                <w:szCs w:val="16"/>
              </w:rPr>
              <w:t>Intel Romania, Nokia Corporation</w:t>
            </w:r>
          </w:p>
        </w:tc>
        <w:tc>
          <w:tcPr>
            <w:tcW w:w="981" w:type="dxa"/>
            <w:tcBorders>
              <w:top w:val="nil"/>
              <w:left w:val="nil"/>
              <w:bottom w:val="single" w:sz="4" w:space="0" w:color="A6A6A6"/>
              <w:right w:val="single" w:sz="4" w:space="0" w:color="A6A6A6"/>
            </w:tcBorders>
            <w:shd w:val="clear" w:color="auto" w:fill="auto"/>
            <w:hideMark/>
          </w:tcPr>
          <w:p w14:paraId="636DFBB5"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0D5E47C4"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4C8EB6B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1A051AFF"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50E9742A" w14:textId="77777777" w:rsidR="00805D3F" w:rsidRDefault="00805D3F">
            <w:pPr>
              <w:rPr>
                <w:rFonts w:ascii="Arial" w:hAnsi="Arial" w:cs="Arial"/>
                <w:b/>
                <w:bCs/>
                <w:color w:val="0000FF"/>
                <w:sz w:val="16"/>
                <w:szCs w:val="16"/>
                <w:u w:val="single"/>
              </w:rPr>
            </w:pPr>
            <w:hyperlink r:id="rId247" w:history="1">
              <w:r>
                <w:rPr>
                  <w:rStyle w:val="Hyperlink"/>
                  <w:rFonts w:ascii="Arial" w:hAnsi="Arial" w:cs="Arial"/>
                  <w:b/>
                  <w:bCs/>
                  <w:color w:val="0000FF"/>
                  <w:sz w:val="16"/>
                  <w:szCs w:val="16"/>
                </w:rPr>
                <w:t>S4-221265</w:t>
              </w:r>
            </w:hyperlink>
          </w:p>
        </w:tc>
      </w:tr>
      <w:tr w:rsidR="00805D3F" w14:paraId="7C93019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6FD0F8C" w14:textId="77777777" w:rsidR="00805D3F" w:rsidRDefault="00805D3F">
            <w:pPr>
              <w:rPr>
                <w:rFonts w:ascii="Arial" w:hAnsi="Arial" w:cs="Arial"/>
                <w:b/>
                <w:bCs/>
                <w:color w:val="0000FF"/>
                <w:sz w:val="16"/>
                <w:szCs w:val="16"/>
                <w:u w:val="single"/>
              </w:rPr>
            </w:pPr>
            <w:hyperlink r:id="rId248" w:history="1">
              <w:r>
                <w:rPr>
                  <w:rStyle w:val="Hyperlink"/>
                  <w:rFonts w:ascii="Arial" w:hAnsi="Arial" w:cs="Arial"/>
                  <w:b/>
                  <w:bCs/>
                  <w:color w:val="0000FF"/>
                  <w:sz w:val="16"/>
                  <w:szCs w:val="16"/>
                </w:rPr>
                <w:t>S4-230131</w:t>
              </w:r>
            </w:hyperlink>
          </w:p>
        </w:tc>
        <w:tc>
          <w:tcPr>
            <w:tcW w:w="2460" w:type="dxa"/>
            <w:tcBorders>
              <w:top w:val="nil"/>
              <w:left w:val="nil"/>
              <w:bottom w:val="single" w:sz="4" w:space="0" w:color="A6A6A6"/>
              <w:right w:val="single" w:sz="4" w:space="0" w:color="A6A6A6"/>
            </w:tcBorders>
            <w:shd w:val="clear" w:color="auto" w:fill="auto"/>
            <w:hideMark/>
          </w:tcPr>
          <w:p w14:paraId="254A4142" w14:textId="77777777" w:rsidR="00805D3F" w:rsidRDefault="00805D3F">
            <w:pPr>
              <w:rPr>
                <w:rFonts w:ascii="Arial" w:hAnsi="Arial" w:cs="Arial"/>
                <w:sz w:val="16"/>
                <w:szCs w:val="16"/>
              </w:rPr>
            </w:pPr>
            <w:r>
              <w:rPr>
                <w:rFonts w:ascii="Arial" w:hAnsi="Arial" w:cs="Arial"/>
                <w:sz w:val="16"/>
                <w:szCs w:val="16"/>
              </w:rPr>
              <w:t>Procedure of WebRTC media flow Session management</w:t>
            </w:r>
          </w:p>
        </w:tc>
        <w:tc>
          <w:tcPr>
            <w:tcW w:w="1543" w:type="dxa"/>
            <w:tcBorders>
              <w:top w:val="nil"/>
              <w:left w:val="nil"/>
              <w:bottom w:val="single" w:sz="4" w:space="0" w:color="A6A6A6"/>
              <w:right w:val="single" w:sz="4" w:space="0" w:color="A6A6A6"/>
            </w:tcBorders>
            <w:shd w:val="clear" w:color="auto" w:fill="auto"/>
            <w:hideMark/>
          </w:tcPr>
          <w:p w14:paraId="2CB63AD3" w14:textId="77777777" w:rsidR="00805D3F" w:rsidRDefault="00805D3F">
            <w:pPr>
              <w:rPr>
                <w:rFonts w:ascii="Arial" w:hAnsi="Arial" w:cs="Arial"/>
                <w:sz w:val="16"/>
                <w:szCs w:val="16"/>
              </w:rPr>
            </w:pPr>
            <w:r>
              <w:rPr>
                <w:rFonts w:ascii="Arial" w:hAnsi="Arial" w:cs="Arial"/>
                <w:sz w:val="16"/>
                <w:szCs w:val="16"/>
              </w:rPr>
              <w:t>Intel Romania</w:t>
            </w:r>
          </w:p>
        </w:tc>
        <w:tc>
          <w:tcPr>
            <w:tcW w:w="981" w:type="dxa"/>
            <w:tcBorders>
              <w:top w:val="nil"/>
              <w:left w:val="nil"/>
              <w:bottom w:val="single" w:sz="4" w:space="0" w:color="A6A6A6"/>
              <w:right w:val="single" w:sz="4" w:space="0" w:color="A6A6A6"/>
            </w:tcBorders>
            <w:shd w:val="clear" w:color="auto" w:fill="auto"/>
            <w:hideMark/>
          </w:tcPr>
          <w:p w14:paraId="65FB6CD1"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98A88A8"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4C174FD7"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355ECB50"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884" w:type="dxa"/>
            <w:tcBorders>
              <w:top w:val="nil"/>
              <w:left w:val="nil"/>
              <w:bottom w:val="single" w:sz="4" w:space="0" w:color="A6A6A6"/>
              <w:right w:val="single" w:sz="4" w:space="0" w:color="A6A6A6"/>
            </w:tcBorders>
            <w:shd w:val="clear" w:color="auto" w:fill="auto"/>
            <w:hideMark/>
          </w:tcPr>
          <w:p w14:paraId="10AA9E9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371</w:t>
            </w:r>
          </w:p>
        </w:tc>
      </w:tr>
      <w:tr w:rsidR="00805D3F" w14:paraId="5944F15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EB0C590" w14:textId="77777777" w:rsidR="00805D3F" w:rsidRDefault="00805D3F">
            <w:pPr>
              <w:rPr>
                <w:rFonts w:ascii="Arial" w:hAnsi="Arial" w:cs="Arial"/>
                <w:b/>
                <w:bCs/>
                <w:color w:val="0000FF"/>
                <w:sz w:val="16"/>
                <w:szCs w:val="16"/>
                <w:u w:val="single"/>
              </w:rPr>
            </w:pPr>
            <w:hyperlink r:id="rId249" w:history="1">
              <w:r>
                <w:rPr>
                  <w:rStyle w:val="Hyperlink"/>
                  <w:rFonts w:ascii="Arial" w:hAnsi="Arial" w:cs="Arial"/>
                  <w:b/>
                  <w:bCs/>
                  <w:color w:val="0000FF"/>
                  <w:sz w:val="16"/>
                  <w:szCs w:val="16"/>
                </w:rPr>
                <w:t>S4-230139</w:t>
              </w:r>
            </w:hyperlink>
          </w:p>
        </w:tc>
        <w:tc>
          <w:tcPr>
            <w:tcW w:w="2460" w:type="dxa"/>
            <w:tcBorders>
              <w:top w:val="nil"/>
              <w:left w:val="nil"/>
              <w:bottom w:val="single" w:sz="4" w:space="0" w:color="A6A6A6"/>
              <w:right w:val="single" w:sz="4" w:space="0" w:color="A6A6A6"/>
            </w:tcBorders>
            <w:shd w:val="clear" w:color="auto" w:fill="auto"/>
            <w:hideMark/>
          </w:tcPr>
          <w:p w14:paraId="4E97F8B5" w14:textId="77777777" w:rsidR="00805D3F" w:rsidRDefault="00805D3F">
            <w:pPr>
              <w:rPr>
                <w:rFonts w:ascii="Arial" w:hAnsi="Arial" w:cs="Arial"/>
                <w:sz w:val="16"/>
                <w:szCs w:val="16"/>
              </w:rPr>
            </w:pPr>
            <w:r>
              <w:rPr>
                <w:rFonts w:ascii="Arial" w:hAnsi="Arial" w:cs="Arial"/>
                <w:sz w:val="16"/>
                <w:szCs w:val="16"/>
              </w:rPr>
              <w:t>[5G_RTP] PDU Set Marking</w:t>
            </w:r>
          </w:p>
        </w:tc>
        <w:tc>
          <w:tcPr>
            <w:tcW w:w="1543" w:type="dxa"/>
            <w:tcBorders>
              <w:top w:val="nil"/>
              <w:left w:val="nil"/>
              <w:bottom w:val="single" w:sz="4" w:space="0" w:color="A6A6A6"/>
              <w:right w:val="single" w:sz="4" w:space="0" w:color="A6A6A6"/>
            </w:tcBorders>
            <w:shd w:val="clear" w:color="auto" w:fill="auto"/>
            <w:hideMark/>
          </w:tcPr>
          <w:p w14:paraId="372D17F6" w14:textId="77777777" w:rsidR="00805D3F" w:rsidRDefault="00805D3F">
            <w:pPr>
              <w:rPr>
                <w:rFonts w:ascii="Arial" w:hAnsi="Arial" w:cs="Arial"/>
                <w:sz w:val="16"/>
                <w:szCs w:val="16"/>
              </w:rPr>
            </w:pPr>
            <w:r>
              <w:rPr>
                <w:rFonts w:ascii="Arial" w:hAnsi="Arial" w:cs="Arial"/>
                <w:sz w:val="16"/>
                <w:szCs w:val="16"/>
              </w:rPr>
              <w:t>Qualcomm Korea</w:t>
            </w:r>
          </w:p>
        </w:tc>
        <w:tc>
          <w:tcPr>
            <w:tcW w:w="981" w:type="dxa"/>
            <w:tcBorders>
              <w:top w:val="nil"/>
              <w:left w:val="nil"/>
              <w:bottom w:val="single" w:sz="4" w:space="0" w:color="A6A6A6"/>
              <w:right w:val="single" w:sz="4" w:space="0" w:color="A6A6A6"/>
            </w:tcBorders>
            <w:shd w:val="clear" w:color="auto" w:fill="auto"/>
            <w:hideMark/>
          </w:tcPr>
          <w:p w14:paraId="57FD1AE6"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3FDBDED"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409B5628"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224515C6"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4F610D38"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BD12BA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4EB61D5" w14:textId="77777777" w:rsidR="00805D3F" w:rsidRDefault="00805D3F">
            <w:pPr>
              <w:rPr>
                <w:rFonts w:ascii="Arial" w:hAnsi="Arial" w:cs="Arial"/>
                <w:b/>
                <w:bCs/>
                <w:color w:val="0000FF"/>
                <w:sz w:val="16"/>
                <w:szCs w:val="16"/>
                <w:u w:val="single"/>
              </w:rPr>
            </w:pPr>
            <w:hyperlink r:id="rId250" w:history="1">
              <w:r>
                <w:rPr>
                  <w:rStyle w:val="Hyperlink"/>
                  <w:rFonts w:ascii="Arial" w:hAnsi="Arial" w:cs="Arial"/>
                  <w:b/>
                  <w:bCs/>
                  <w:color w:val="0000FF"/>
                  <w:sz w:val="16"/>
                  <w:szCs w:val="16"/>
                </w:rPr>
                <w:t>S4-230140</w:t>
              </w:r>
            </w:hyperlink>
          </w:p>
        </w:tc>
        <w:tc>
          <w:tcPr>
            <w:tcW w:w="2460" w:type="dxa"/>
            <w:tcBorders>
              <w:top w:val="nil"/>
              <w:left w:val="nil"/>
              <w:bottom w:val="single" w:sz="4" w:space="0" w:color="A6A6A6"/>
              <w:right w:val="single" w:sz="4" w:space="0" w:color="A6A6A6"/>
            </w:tcBorders>
            <w:shd w:val="clear" w:color="auto" w:fill="auto"/>
            <w:hideMark/>
          </w:tcPr>
          <w:p w14:paraId="1515104F" w14:textId="77777777" w:rsidR="00805D3F" w:rsidRDefault="00805D3F">
            <w:pPr>
              <w:rPr>
                <w:rFonts w:ascii="Arial" w:hAnsi="Arial" w:cs="Arial"/>
                <w:sz w:val="16"/>
                <w:szCs w:val="16"/>
              </w:rPr>
            </w:pPr>
            <w:r>
              <w:rPr>
                <w:rFonts w:ascii="Arial" w:hAnsi="Arial" w:cs="Arial"/>
                <w:sz w:val="16"/>
                <w:szCs w:val="16"/>
              </w:rPr>
              <w:t>[5G_RTP] Carriage of Rendered Pose</w:t>
            </w:r>
          </w:p>
        </w:tc>
        <w:tc>
          <w:tcPr>
            <w:tcW w:w="1543" w:type="dxa"/>
            <w:tcBorders>
              <w:top w:val="nil"/>
              <w:left w:val="nil"/>
              <w:bottom w:val="single" w:sz="4" w:space="0" w:color="A6A6A6"/>
              <w:right w:val="single" w:sz="4" w:space="0" w:color="A6A6A6"/>
            </w:tcBorders>
            <w:shd w:val="clear" w:color="auto" w:fill="auto"/>
            <w:hideMark/>
          </w:tcPr>
          <w:p w14:paraId="641F57B3" w14:textId="77777777" w:rsidR="00805D3F" w:rsidRDefault="00805D3F">
            <w:pPr>
              <w:rPr>
                <w:rFonts w:ascii="Arial" w:hAnsi="Arial" w:cs="Arial"/>
                <w:sz w:val="16"/>
                <w:szCs w:val="16"/>
              </w:rPr>
            </w:pPr>
            <w:r>
              <w:rPr>
                <w:rFonts w:ascii="Arial" w:hAnsi="Arial" w:cs="Arial"/>
                <w:sz w:val="16"/>
                <w:szCs w:val="16"/>
              </w:rPr>
              <w:t>Qualcomm Korea</w:t>
            </w:r>
          </w:p>
        </w:tc>
        <w:tc>
          <w:tcPr>
            <w:tcW w:w="981" w:type="dxa"/>
            <w:tcBorders>
              <w:top w:val="nil"/>
              <w:left w:val="nil"/>
              <w:bottom w:val="single" w:sz="4" w:space="0" w:color="A6A6A6"/>
              <w:right w:val="single" w:sz="4" w:space="0" w:color="A6A6A6"/>
            </w:tcBorders>
            <w:shd w:val="clear" w:color="auto" w:fill="auto"/>
            <w:hideMark/>
          </w:tcPr>
          <w:p w14:paraId="2174664A"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0984ECD1"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4994543"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7702DCC0"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nil"/>
              <w:right w:val="nil"/>
            </w:tcBorders>
            <w:shd w:val="clear" w:color="auto" w:fill="auto"/>
            <w:hideMark/>
          </w:tcPr>
          <w:p w14:paraId="43DBA18B" w14:textId="77777777" w:rsidR="00805D3F" w:rsidRDefault="00805D3F">
            <w:pPr>
              <w:rPr>
                <w:rFonts w:ascii="Arial" w:hAnsi="Arial" w:cs="Arial"/>
                <w:b/>
                <w:bCs/>
                <w:color w:val="9C6500"/>
                <w:sz w:val="16"/>
                <w:szCs w:val="16"/>
                <w:u w:val="single"/>
              </w:rPr>
            </w:pPr>
          </w:p>
        </w:tc>
      </w:tr>
      <w:tr w:rsidR="00805D3F" w14:paraId="03F16C50"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283D367" w14:textId="77777777" w:rsidR="00805D3F" w:rsidRDefault="00805D3F">
            <w:pPr>
              <w:rPr>
                <w:rFonts w:ascii="Arial" w:hAnsi="Arial" w:cs="Arial"/>
                <w:b/>
                <w:bCs/>
                <w:color w:val="0000FF"/>
                <w:sz w:val="16"/>
                <w:szCs w:val="16"/>
                <w:u w:val="single"/>
              </w:rPr>
            </w:pPr>
            <w:hyperlink r:id="rId251" w:history="1">
              <w:r>
                <w:rPr>
                  <w:rStyle w:val="Hyperlink"/>
                  <w:rFonts w:ascii="Arial" w:hAnsi="Arial" w:cs="Arial"/>
                  <w:b/>
                  <w:bCs/>
                  <w:color w:val="0000FF"/>
                  <w:sz w:val="16"/>
                  <w:szCs w:val="16"/>
                </w:rPr>
                <w:t>S4-230141</w:t>
              </w:r>
            </w:hyperlink>
          </w:p>
        </w:tc>
        <w:tc>
          <w:tcPr>
            <w:tcW w:w="2460" w:type="dxa"/>
            <w:tcBorders>
              <w:top w:val="nil"/>
              <w:left w:val="nil"/>
              <w:bottom w:val="single" w:sz="4" w:space="0" w:color="A6A6A6"/>
              <w:right w:val="single" w:sz="4" w:space="0" w:color="A6A6A6"/>
            </w:tcBorders>
            <w:shd w:val="clear" w:color="auto" w:fill="auto"/>
            <w:hideMark/>
          </w:tcPr>
          <w:p w14:paraId="1651B8F6" w14:textId="77777777" w:rsidR="00805D3F" w:rsidRDefault="00805D3F">
            <w:pPr>
              <w:rPr>
                <w:rFonts w:ascii="Arial" w:hAnsi="Arial" w:cs="Arial"/>
                <w:sz w:val="16"/>
                <w:szCs w:val="16"/>
              </w:rPr>
            </w:pPr>
            <w:r>
              <w:rPr>
                <w:rFonts w:ascii="Arial" w:hAnsi="Arial" w:cs="Arial"/>
                <w:sz w:val="16"/>
                <w:szCs w:val="16"/>
              </w:rPr>
              <w:t>[GA4RTAR] Procedure Descriptions</w:t>
            </w:r>
          </w:p>
        </w:tc>
        <w:tc>
          <w:tcPr>
            <w:tcW w:w="1543" w:type="dxa"/>
            <w:tcBorders>
              <w:top w:val="nil"/>
              <w:left w:val="nil"/>
              <w:bottom w:val="single" w:sz="4" w:space="0" w:color="A6A6A6"/>
              <w:right w:val="single" w:sz="4" w:space="0" w:color="A6A6A6"/>
            </w:tcBorders>
            <w:shd w:val="clear" w:color="auto" w:fill="auto"/>
            <w:hideMark/>
          </w:tcPr>
          <w:p w14:paraId="58318518" w14:textId="77777777" w:rsidR="00805D3F" w:rsidRDefault="00805D3F">
            <w:pPr>
              <w:rPr>
                <w:rFonts w:ascii="Arial" w:hAnsi="Arial" w:cs="Arial"/>
                <w:sz w:val="16"/>
                <w:szCs w:val="16"/>
              </w:rPr>
            </w:pPr>
            <w:r>
              <w:rPr>
                <w:rFonts w:ascii="Arial" w:hAnsi="Arial" w:cs="Arial"/>
                <w:sz w:val="16"/>
                <w:szCs w:val="16"/>
              </w:rPr>
              <w:t>Qualcomm Korea</w:t>
            </w:r>
          </w:p>
        </w:tc>
        <w:tc>
          <w:tcPr>
            <w:tcW w:w="981" w:type="dxa"/>
            <w:tcBorders>
              <w:top w:val="nil"/>
              <w:left w:val="nil"/>
              <w:bottom w:val="single" w:sz="4" w:space="0" w:color="A6A6A6"/>
              <w:right w:val="single" w:sz="4" w:space="0" w:color="A6A6A6"/>
            </w:tcBorders>
            <w:shd w:val="clear" w:color="auto" w:fill="auto"/>
            <w:hideMark/>
          </w:tcPr>
          <w:p w14:paraId="7ECBBE62"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6953BF8B"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03E0747"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66A9DCDF"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nil"/>
              <w:right w:val="nil"/>
            </w:tcBorders>
            <w:shd w:val="clear" w:color="auto" w:fill="auto"/>
            <w:hideMark/>
          </w:tcPr>
          <w:p w14:paraId="1D8B4C0E" w14:textId="77777777" w:rsidR="00805D3F" w:rsidRDefault="00805D3F">
            <w:pPr>
              <w:rPr>
                <w:rFonts w:ascii="Arial" w:hAnsi="Arial" w:cs="Arial"/>
                <w:b/>
                <w:bCs/>
                <w:color w:val="9C6500"/>
                <w:sz w:val="16"/>
                <w:szCs w:val="16"/>
                <w:u w:val="single"/>
              </w:rPr>
            </w:pPr>
          </w:p>
        </w:tc>
      </w:tr>
      <w:tr w:rsidR="00805D3F" w14:paraId="4E6F4035"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FD4E784" w14:textId="77777777" w:rsidR="00805D3F" w:rsidRDefault="00805D3F">
            <w:pPr>
              <w:rPr>
                <w:rFonts w:ascii="Arial" w:hAnsi="Arial" w:cs="Arial"/>
                <w:b/>
                <w:bCs/>
                <w:color w:val="0000FF"/>
                <w:sz w:val="16"/>
                <w:szCs w:val="16"/>
                <w:u w:val="single"/>
              </w:rPr>
            </w:pPr>
            <w:hyperlink r:id="rId252" w:history="1">
              <w:r>
                <w:rPr>
                  <w:rStyle w:val="Hyperlink"/>
                  <w:rFonts w:ascii="Arial" w:hAnsi="Arial" w:cs="Arial"/>
                  <w:b/>
                  <w:bCs/>
                  <w:color w:val="0000FF"/>
                  <w:sz w:val="16"/>
                  <w:szCs w:val="16"/>
                </w:rPr>
                <w:t>S4-230142</w:t>
              </w:r>
            </w:hyperlink>
          </w:p>
        </w:tc>
        <w:tc>
          <w:tcPr>
            <w:tcW w:w="2460" w:type="dxa"/>
            <w:tcBorders>
              <w:top w:val="nil"/>
              <w:left w:val="nil"/>
              <w:bottom w:val="single" w:sz="4" w:space="0" w:color="A6A6A6"/>
              <w:right w:val="single" w:sz="4" w:space="0" w:color="A6A6A6"/>
            </w:tcBorders>
            <w:shd w:val="clear" w:color="auto" w:fill="auto"/>
            <w:hideMark/>
          </w:tcPr>
          <w:p w14:paraId="05C2A479"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Signaling Protocol for </w:t>
            </w:r>
            <w:proofErr w:type="spellStart"/>
            <w:r>
              <w:rPr>
                <w:rFonts w:ascii="Arial" w:hAnsi="Arial" w:cs="Arial"/>
                <w:sz w:val="16"/>
                <w:szCs w:val="16"/>
              </w:rPr>
              <w:t>iRTCW</w:t>
            </w:r>
            <w:proofErr w:type="spellEnd"/>
          </w:p>
        </w:tc>
        <w:tc>
          <w:tcPr>
            <w:tcW w:w="1543" w:type="dxa"/>
            <w:tcBorders>
              <w:top w:val="nil"/>
              <w:left w:val="nil"/>
              <w:bottom w:val="single" w:sz="4" w:space="0" w:color="A6A6A6"/>
              <w:right w:val="single" w:sz="4" w:space="0" w:color="A6A6A6"/>
            </w:tcBorders>
            <w:shd w:val="clear" w:color="auto" w:fill="auto"/>
            <w:hideMark/>
          </w:tcPr>
          <w:p w14:paraId="172C708E"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1" w:type="dxa"/>
            <w:tcBorders>
              <w:top w:val="nil"/>
              <w:left w:val="nil"/>
              <w:bottom w:val="single" w:sz="4" w:space="0" w:color="A6A6A6"/>
              <w:right w:val="single" w:sz="4" w:space="0" w:color="A6A6A6"/>
            </w:tcBorders>
            <w:shd w:val="clear" w:color="auto" w:fill="auto"/>
            <w:hideMark/>
          </w:tcPr>
          <w:p w14:paraId="1EE6ACB6"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127C93A4"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2D11F760"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254BE8E1"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single" w:sz="4" w:space="0" w:color="A6A6A6"/>
              <w:left w:val="nil"/>
              <w:bottom w:val="single" w:sz="4" w:space="0" w:color="A6A6A6"/>
              <w:right w:val="single" w:sz="4" w:space="0" w:color="A6A6A6"/>
            </w:tcBorders>
            <w:shd w:val="clear" w:color="auto" w:fill="auto"/>
            <w:hideMark/>
          </w:tcPr>
          <w:p w14:paraId="6C31D2C2" w14:textId="77777777" w:rsidR="00805D3F" w:rsidRDefault="00805D3F">
            <w:pPr>
              <w:rPr>
                <w:rFonts w:ascii="Arial" w:hAnsi="Arial" w:cs="Arial"/>
                <w:b/>
                <w:bCs/>
                <w:color w:val="0000FF"/>
                <w:sz w:val="16"/>
                <w:szCs w:val="16"/>
                <w:u w:val="single"/>
              </w:rPr>
            </w:pPr>
            <w:hyperlink r:id="rId253" w:history="1">
              <w:r>
                <w:rPr>
                  <w:rStyle w:val="Hyperlink"/>
                  <w:rFonts w:ascii="Arial" w:hAnsi="Arial" w:cs="Arial"/>
                  <w:b/>
                  <w:bCs/>
                  <w:color w:val="0000FF"/>
                  <w:sz w:val="16"/>
                  <w:szCs w:val="16"/>
                </w:rPr>
                <w:t>S4aR230036</w:t>
              </w:r>
            </w:hyperlink>
          </w:p>
        </w:tc>
      </w:tr>
      <w:tr w:rsidR="00805D3F" w14:paraId="5DB82968"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CFF021B" w14:textId="77777777" w:rsidR="00805D3F" w:rsidRDefault="00805D3F">
            <w:pPr>
              <w:rPr>
                <w:rFonts w:ascii="Arial" w:hAnsi="Arial" w:cs="Arial"/>
                <w:b/>
                <w:bCs/>
                <w:color w:val="0000FF"/>
                <w:sz w:val="16"/>
                <w:szCs w:val="16"/>
                <w:u w:val="single"/>
              </w:rPr>
            </w:pPr>
            <w:hyperlink r:id="rId254" w:history="1">
              <w:r>
                <w:rPr>
                  <w:rStyle w:val="Hyperlink"/>
                  <w:rFonts w:ascii="Arial" w:hAnsi="Arial" w:cs="Arial"/>
                  <w:b/>
                  <w:bCs/>
                  <w:color w:val="0000FF"/>
                  <w:sz w:val="16"/>
                  <w:szCs w:val="16"/>
                </w:rPr>
                <w:t>S4-230143</w:t>
              </w:r>
            </w:hyperlink>
          </w:p>
        </w:tc>
        <w:tc>
          <w:tcPr>
            <w:tcW w:w="2460" w:type="dxa"/>
            <w:tcBorders>
              <w:top w:val="nil"/>
              <w:left w:val="nil"/>
              <w:bottom w:val="single" w:sz="4" w:space="0" w:color="A6A6A6"/>
              <w:right w:val="single" w:sz="4" w:space="0" w:color="A6A6A6"/>
            </w:tcBorders>
            <w:shd w:val="clear" w:color="auto" w:fill="auto"/>
            <w:hideMark/>
          </w:tcPr>
          <w:p w14:paraId="7E0078E8" w14:textId="77777777" w:rsidR="00805D3F" w:rsidRDefault="00805D3F">
            <w:pPr>
              <w:rPr>
                <w:rFonts w:ascii="Arial" w:hAnsi="Arial" w:cs="Arial"/>
                <w:sz w:val="16"/>
                <w:szCs w:val="16"/>
              </w:rPr>
            </w:pPr>
            <w:r>
              <w:rPr>
                <w:rFonts w:ascii="Arial" w:hAnsi="Arial" w:cs="Arial"/>
                <w:sz w:val="16"/>
                <w:szCs w:val="16"/>
              </w:rPr>
              <w:t>[IBACS] Invoking Split Rendering as Transcoding Operation</w:t>
            </w:r>
          </w:p>
        </w:tc>
        <w:tc>
          <w:tcPr>
            <w:tcW w:w="1543" w:type="dxa"/>
            <w:tcBorders>
              <w:top w:val="nil"/>
              <w:left w:val="nil"/>
              <w:bottom w:val="single" w:sz="4" w:space="0" w:color="A6A6A6"/>
              <w:right w:val="single" w:sz="4" w:space="0" w:color="A6A6A6"/>
            </w:tcBorders>
            <w:shd w:val="clear" w:color="auto" w:fill="auto"/>
            <w:hideMark/>
          </w:tcPr>
          <w:p w14:paraId="732B57D6" w14:textId="77777777" w:rsidR="00805D3F" w:rsidRDefault="00805D3F">
            <w:pPr>
              <w:rPr>
                <w:rFonts w:ascii="Arial" w:hAnsi="Arial" w:cs="Arial"/>
                <w:sz w:val="16"/>
                <w:szCs w:val="16"/>
              </w:rPr>
            </w:pPr>
            <w:r>
              <w:rPr>
                <w:rFonts w:ascii="Arial" w:hAnsi="Arial" w:cs="Arial"/>
                <w:sz w:val="16"/>
                <w:szCs w:val="16"/>
              </w:rPr>
              <w:t>Qualcomm Korea</w:t>
            </w:r>
          </w:p>
        </w:tc>
        <w:tc>
          <w:tcPr>
            <w:tcW w:w="981" w:type="dxa"/>
            <w:tcBorders>
              <w:top w:val="nil"/>
              <w:left w:val="nil"/>
              <w:bottom w:val="single" w:sz="4" w:space="0" w:color="A6A6A6"/>
              <w:right w:val="single" w:sz="4" w:space="0" w:color="A6A6A6"/>
            </w:tcBorders>
            <w:shd w:val="clear" w:color="auto" w:fill="auto"/>
            <w:hideMark/>
          </w:tcPr>
          <w:p w14:paraId="60D59ACF"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DA0F0F4"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5D0F452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2DDC972D"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02A0610F"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9018BC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D195405" w14:textId="77777777" w:rsidR="00805D3F" w:rsidRDefault="00805D3F">
            <w:pPr>
              <w:rPr>
                <w:rFonts w:ascii="Arial" w:hAnsi="Arial" w:cs="Arial"/>
                <w:b/>
                <w:bCs/>
                <w:color w:val="0000FF"/>
                <w:sz w:val="16"/>
                <w:szCs w:val="16"/>
                <w:u w:val="single"/>
              </w:rPr>
            </w:pPr>
            <w:hyperlink r:id="rId255" w:history="1">
              <w:r>
                <w:rPr>
                  <w:rStyle w:val="Hyperlink"/>
                  <w:rFonts w:ascii="Arial" w:hAnsi="Arial" w:cs="Arial"/>
                  <w:b/>
                  <w:bCs/>
                  <w:color w:val="0000FF"/>
                  <w:sz w:val="16"/>
                  <w:szCs w:val="16"/>
                </w:rPr>
                <w:t>S4-230147</w:t>
              </w:r>
            </w:hyperlink>
          </w:p>
        </w:tc>
        <w:tc>
          <w:tcPr>
            <w:tcW w:w="2460" w:type="dxa"/>
            <w:tcBorders>
              <w:top w:val="nil"/>
              <w:left w:val="nil"/>
              <w:bottom w:val="single" w:sz="4" w:space="0" w:color="A6A6A6"/>
              <w:right w:val="single" w:sz="4" w:space="0" w:color="A6A6A6"/>
            </w:tcBorders>
            <w:shd w:val="clear" w:color="auto" w:fill="auto"/>
            <w:hideMark/>
          </w:tcPr>
          <w:p w14:paraId="4FB94178" w14:textId="77777777" w:rsidR="00805D3F" w:rsidRDefault="00805D3F">
            <w:pPr>
              <w:rPr>
                <w:rFonts w:ascii="Arial" w:hAnsi="Arial" w:cs="Arial"/>
                <w:sz w:val="16"/>
                <w:szCs w:val="16"/>
              </w:rPr>
            </w:pPr>
            <w:r>
              <w:rPr>
                <w:rFonts w:ascii="Arial" w:hAnsi="Arial" w:cs="Arial"/>
                <w:sz w:val="16"/>
                <w:szCs w:val="16"/>
              </w:rPr>
              <w:t>Discussion Paper on Reports for PDU Set feature</w:t>
            </w:r>
          </w:p>
        </w:tc>
        <w:tc>
          <w:tcPr>
            <w:tcW w:w="1543" w:type="dxa"/>
            <w:tcBorders>
              <w:top w:val="nil"/>
              <w:left w:val="nil"/>
              <w:bottom w:val="single" w:sz="4" w:space="0" w:color="A6A6A6"/>
              <w:right w:val="single" w:sz="4" w:space="0" w:color="A6A6A6"/>
            </w:tcBorders>
            <w:shd w:val="clear" w:color="auto" w:fill="auto"/>
            <w:hideMark/>
          </w:tcPr>
          <w:p w14:paraId="111189F7" w14:textId="77777777" w:rsidR="00805D3F" w:rsidRDefault="00805D3F">
            <w:pPr>
              <w:rPr>
                <w:rFonts w:ascii="Arial" w:hAnsi="Arial" w:cs="Arial"/>
                <w:sz w:val="16"/>
                <w:szCs w:val="16"/>
              </w:rPr>
            </w:pPr>
            <w:r>
              <w:rPr>
                <w:rFonts w:ascii="Arial" w:hAnsi="Arial" w:cs="Arial"/>
                <w:sz w:val="16"/>
                <w:szCs w:val="16"/>
              </w:rPr>
              <w:t>Samsung Electronics Co., Ltd.</w:t>
            </w:r>
          </w:p>
        </w:tc>
        <w:tc>
          <w:tcPr>
            <w:tcW w:w="981" w:type="dxa"/>
            <w:tcBorders>
              <w:top w:val="nil"/>
              <w:left w:val="nil"/>
              <w:bottom w:val="single" w:sz="4" w:space="0" w:color="A6A6A6"/>
              <w:right w:val="single" w:sz="4" w:space="0" w:color="A6A6A6"/>
            </w:tcBorders>
            <w:shd w:val="clear" w:color="auto" w:fill="auto"/>
            <w:hideMark/>
          </w:tcPr>
          <w:p w14:paraId="68E67563"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6C323AB1"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3458E56"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E723A21"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3F2CE95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0E5811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B5BEF7E" w14:textId="77777777" w:rsidR="00805D3F" w:rsidRDefault="00805D3F">
            <w:pPr>
              <w:rPr>
                <w:rFonts w:ascii="Arial" w:hAnsi="Arial" w:cs="Arial"/>
                <w:b/>
                <w:bCs/>
                <w:color w:val="0000FF"/>
                <w:sz w:val="16"/>
                <w:szCs w:val="16"/>
                <w:u w:val="single"/>
              </w:rPr>
            </w:pPr>
            <w:hyperlink r:id="rId256" w:history="1">
              <w:r>
                <w:rPr>
                  <w:rStyle w:val="Hyperlink"/>
                  <w:rFonts w:ascii="Arial" w:hAnsi="Arial" w:cs="Arial"/>
                  <w:b/>
                  <w:bCs/>
                  <w:color w:val="0000FF"/>
                  <w:sz w:val="16"/>
                  <w:szCs w:val="16"/>
                </w:rPr>
                <w:t>S4-230148</w:t>
              </w:r>
            </w:hyperlink>
          </w:p>
        </w:tc>
        <w:tc>
          <w:tcPr>
            <w:tcW w:w="2460" w:type="dxa"/>
            <w:tcBorders>
              <w:top w:val="nil"/>
              <w:left w:val="nil"/>
              <w:bottom w:val="single" w:sz="4" w:space="0" w:color="A6A6A6"/>
              <w:right w:val="single" w:sz="4" w:space="0" w:color="A6A6A6"/>
            </w:tcBorders>
            <w:shd w:val="clear" w:color="auto" w:fill="auto"/>
            <w:hideMark/>
          </w:tcPr>
          <w:p w14:paraId="60FF6FF7" w14:textId="77777777" w:rsidR="00805D3F" w:rsidRDefault="00805D3F">
            <w:pPr>
              <w:rPr>
                <w:rFonts w:ascii="Arial" w:hAnsi="Arial" w:cs="Arial"/>
                <w:sz w:val="16"/>
                <w:szCs w:val="16"/>
              </w:rPr>
            </w:pPr>
            <w:r>
              <w:rPr>
                <w:rFonts w:ascii="Arial" w:hAnsi="Arial" w:cs="Arial"/>
                <w:sz w:val="16"/>
                <w:szCs w:val="16"/>
              </w:rPr>
              <w:t>Proposal for RTP extension headers for PDU Sets</w:t>
            </w:r>
          </w:p>
        </w:tc>
        <w:tc>
          <w:tcPr>
            <w:tcW w:w="1543" w:type="dxa"/>
            <w:tcBorders>
              <w:top w:val="nil"/>
              <w:left w:val="nil"/>
              <w:bottom w:val="single" w:sz="4" w:space="0" w:color="A6A6A6"/>
              <w:right w:val="single" w:sz="4" w:space="0" w:color="A6A6A6"/>
            </w:tcBorders>
            <w:shd w:val="clear" w:color="auto" w:fill="auto"/>
            <w:hideMark/>
          </w:tcPr>
          <w:p w14:paraId="4277439A" w14:textId="77777777" w:rsidR="00805D3F" w:rsidRDefault="00805D3F">
            <w:pPr>
              <w:rPr>
                <w:rFonts w:ascii="Arial" w:hAnsi="Arial" w:cs="Arial"/>
                <w:sz w:val="16"/>
                <w:szCs w:val="16"/>
              </w:rPr>
            </w:pPr>
            <w:r>
              <w:rPr>
                <w:rFonts w:ascii="Arial" w:hAnsi="Arial" w:cs="Arial"/>
                <w:sz w:val="16"/>
                <w:szCs w:val="16"/>
              </w:rPr>
              <w:t>Samsung Electronics Co., Ltd.</w:t>
            </w:r>
          </w:p>
        </w:tc>
        <w:tc>
          <w:tcPr>
            <w:tcW w:w="981" w:type="dxa"/>
            <w:tcBorders>
              <w:top w:val="nil"/>
              <w:left w:val="nil"/>
              <w:bottom w:val="single" w:sz="4" w:space="0" w:color="A6A6A6"/>
              <w:right w:val="single" w:sz="4" w:space="0" w:color="A6A6A6"/>
            </w:tcBorders>
            <w:shd w:val="clear" w:color="auto" w:fill="auto"/>
            <w:hideMark/>
          </w:tcPr>
          <w:p w14:paraId="746941DC"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051089BD"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7706437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4657F04C"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36AA5E0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576DEB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F962DB1" w14:textId="77777777" w:rsidR="00805D3F" w:rsidRDefault="00805D3F">
            <w:pPr>
              <w:rPr>
                <w:rFonts w:ascii="Arial" w:hAnsi="Arial" w:cs="Arial"/>
                <w:b/>
                <w:bCs/>
                <w:color w:val="0000FF"/>
                <w:sz w:val="16"/>
                <w:szCs w:val="16"/>
                <w:u w:val="single"/>
              </w:rPr>
            </w:pPr>
            <w:hyperlink r:id="rId257" w:history="1">
              <w:r>
                <w:rPr>
                  <w:rStyle w:val="Hyperlink"/>
                  <w:rFonts w:ascii="Arial" w:hAnsi="Arial" w:cs="Arial"/>
                  <w:b/>
                  <w:bCs/>
                  <w:color w:val="0000FF"/>
                  <w:sz w:val="16"/>
                  <w:szCs w:val="16"/>
                </w:rPr>
                <w:t>S4-230149</w:t>
              </w:r>
            </w:hyperlink>
          </w:p>
        </w:tc>
        <w:tc>
          <w:tcPr>
            <w:tcW w:w="2460" w:type="dxa"/>
            <w:tcBorders>
              <w:top w:val="nil"/>
              <w:left w:val="nil"/>
              <w:bottom w:val="single" w:sz="4" w:space="0" w:color="A6A6A6"/>
              <w:right w:val="single" w:sz="4" w:space="0" w:color="A6A6A6"/>
            </w:tcBorders>
            <w:shd w:val="clear" w:color="auto" w:fill="auto"/>
            <w:hideMark/>
          </w:tcPr>
          <w:p w14:paraId="7F63AD13" w14:textId="77777777" w:rsidR="00805D3F" w:rsidRDefault="00805D3F">
            <w:pPr>
              <w:rPr>
                <w:rFonts w:ascii="Arial" w:hAnsi="Arial" w:cs="Arial"/>
                <w:sz w:val="16"/>
                <w:szCs w:val="16"/>
              </w:rPr>
            </w:pPr>
            <w:r>
              <w:rPr>
                <w:rFonts w:ascii="Arial" w:hAnsi="Arial" w:cs="Arial"/>
                <w:sz w:val="16"/>
                <w:szCs w:val="16"/>
              </w:rPr>
              <w:t>Proposed updates on AR communication architecture and basic call flow</w:t>
            </w:r>
          </w:p>
        </w:tc>
        <w:tc>
          <w:tcPr>
            <w:tcW w:w="1543" w:type="dxa"/>
            <w:tcBorders>
              <w:top w:val="nil"/>
              <w:left w:val="nil"/>
              <w:bottom w:val="single" w:sz="4" w:space="0" w:color="A6A6A6"/>
              <w:right w:val="single" w:sz="4" w:space="0" w:color="A6A6A6"/>
            </w:tcBorders>
            <w:shd w:val="clear" w:color="auto" w:fill="auto"/>
            <w:hideMark/>
          </w:tcPr>
          <w:p w14:paraId="2DF3A093" w14:textId="77777777" w:rsidR="00805D3F" w:rsidRDefault="00805D3F">
            <w:pPr>
              <w:rPr>
                <w:rFonts w:ascii="Arial" w:hAnsi="Arial" w:cs="Arial"/>
                <w:sz w:val="16"/>
                <w:szCs w:val="16"/>
              </w:rPr>
            </w:pPr>
            <w:r>
              <w:rPr>
                <w:rFonts w:ascii="Arial" w:hAnsi="Arial" w:cs="Arial"/>
                <w:sz w:val="16"/>
                <w:szCs w:val="16"/>
              </w:rPr>
              <w:t>Samsung Electronics Iberia SA</w:t>
            </w:r>
          </w:p>
        </w:tc>
        <w:tc>
          <w:tcPr>
            <w:tcW w:w="981" w:type="dxa"/>
            <w:tcBorders>
              <w:top w:val="nil"/>
              <w:left w:val="nil"/>
              <w:bottom w:val="single" w:sz="4" w:space="0" w:color="A6A6A6"/>
              <w:right w:val="single" w:sz="4" w:space="0" w:color="A6A6A6"/>
            </w:tcBorders>
            <w:shd w:val="clear" w:color="auto" w:fill="auto"/>
            <w:hideMark/>
          </w:tcPr>
          <w:p w14:paraId="7663E5D1"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1746887"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7E1907A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21483B23"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6B1165AF"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2D91A6B"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C4ADAF1" w14:textId="77777777" w:rsidR="00805D3F" w:rsidRDefault="00805D3F">
            <w:pPr>
              <w:rPr>
                <w:rFonts w:ascii="Arial" w:hAnsi="Arial" w:cs="Arial"/>
                <w:b/>
                <w:bCs/>
                <w:color w:val="0000FF"/>
                <w:sz w:val="16"/>
                <w:szCs w:val="16"/>
                <w:u w:val="single"/>
              </w:rPr>
            </w:pPr>
            <w:hyperlink r:id="rId258" w:history="1">
              <w:r>
                <w:rPr>
                  <w:rStyle w:val="Hyperlink"/>
                  <w:rFonts w:ascii="Arial" w:hAnsi="Arial" w:cs="Arial"/>
                  <w:b/>
                  <w:bCs/>
                  <w:color w:val="0000FF"/>
                  <w:sz w:val="16"/>
                  <w:szCs w:val="16"/>
                </w:rPr>
                <w:t>S4-230175</w:t>
              </w:r>
            </w:hyperlink>
          </w:p>
        </w:tc>
        <w:tc>
          <w:tcPr>
            <w:tcW w:w="2460" w:type="dxa"/>
            <w:tcBorders>
              <w:top w:val="nil"/>
              <w:left w:val="nil"/>
              <w:bottom w:val="single" w:sz="4" w:space="0" w:color="A6A6A6"/>
              <w:right w:val="single" w:sz="4" w:space="0" w:color="A6A6A6"/>
            </w:tcBorders>
            <w:shd w:val="clear" w:color="auto" w:fill="auto"/>
            <w:hideMark/>
          </w:tcPr>
          <w:p w14:paraId="2EBDF577" w14:textId="77777777" w:rsidR="00805D3F" w:rsidRDefault="00805D3F">
            <w:pPr>
              <w:rPr>
                <w:rFonts w:ascii="Arial" w:hAnsi="Arial" w:cs="Arial"/>
                <w:sz w:val="16"/>
                <w:szCs w:val="16"/>
              </w:rPr>
            </w:pPr>
            <w:r>
              <w:rPr>
                <w:rFonts w:ascii="Arial" w:hAnsi="Arial" w:cs="Arial"/>
                <w:sz w:val="16"/>
                <w:szCs w:val="16"/>
              </w:rPr>
              <w:t>[IBACS] Call Flows for Avatar AR Calls</w:t>
            </w:r>
          </w:p>
        </w:tc>
        <w:tc>
          <w:tcPr>
            <w:tcW w:w="1543" w:type="dxa"/>
            <w:tcBorders>
              <w:top w:val="nil"/>
              <w:left w:val="nil"/>
              <w:bottom w:val="single" w:sz="4" w:space="0" w:color="A6A6A6"/>
              <w:right w:val="single" w:sz="4" w:space="0" w:color="A6A6A6"/>
            </w:tcBorders>
            <w:shd w:val="clear" w:color="auto" w:fill="auto"/>
            <w:hideMark/>
          </w:tcPr>
          <w:p w14:paraId="487EAC9F"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1" w:type="dxa"/>
            <w:tcBorders>
              <w:top w:val="nil"/>
              <w:left w:val="nil"/>
              <w:bottom w:val="single" w:sz="4" w:space="0" w:color="A6A6A6"/>
              <w:right w:val="single" w:sz="4" w:space="0" w:color="A6A6A6"/>
            </w:tcBorders>
            <w:shd w:val="clear" w:color="auto" w:fill="auto"/>
            <w:hideMark/>
          </w:tcPr>
          <w:p w14:paraId="3EB13A29"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30110E0A"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52F2986B"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FCE27F9"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2E052E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121A15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DD7650B" w14:textId="77777777" w:rsidR="00805D3F" w:rsidRDefault="00805D3F">
            <w:pPr>
              <w:rPr>
                <w:rFonts w:ascii="Arial" w:hAnsi="Arial" w:cs="Arial"/>
                <w:b/>
                <w:bCs/>
                <w:color w:val="0000FF"/>
                <w:sz w:val="16"/>
                <w:szCs w:val="16"/>
                <w:u w:val="single"/>
              </w:rPr>
            </w:pPr>
            <w:hyperlink r:id="rId259" w:history="1">
              <w:r>
                <w:rPr>
                  <w:rStyle w:val="Hyperlink"/>
                  <w:rFonts w:ascii="Arial" w:hAnsi="Arial" w:cs="Arial"/>
                  <w:b/>
                  <w:bCs/>
                  <w:color w:val="0000FF"/>
                  <w:sz w:val="16"/>
                  <w:szCs w:val="16"/>
                </w:rPr>
                <w:t>S4-230176</w:t>
              </w:r>
            </w:hyperlink>
          </w:p>
        </w:tc>
        <w:tc>
          <w:tcPr>
            <w:tcW w:w="2460" w:type="dxa"/>
            <w:tcBorders>
              <w:top w:val="nil"/>
              <w:left w:val="nil"/>
              <w:bottom w:val="single" w:sz="4" w:space="0" w:color="A6A6A6"/>
              <w:right w:val="single" w:sz="4" w:space="0" w:color="A6A6A6"/>
            </w:tcBorders>
            <w:shd w:val="clear" w:color="auto" w:fill="auto"/>
            <w:hideMark/>
          </w:tcPr>
          <w:p w14:paraId="7B4C3F98" w14:textId="77777777" w:rsidR="00805D3F" w:rsidRDefault="00805D3F">
            <w:pPr>
              <w:rPr>
                <w:rFonts w:ascii="Arial" w:hAnsi="Arial" w:cs="Arial"/>
                <w:sz w:val="16"/>
                <w:szCs w:val="16"/>
              </w:rPr>
            </w:pPr>
            <w:r>
              <w:rPr>
                <w:rFonts w:ascii="Arial" w:hAnsi="Arial" w:cs="Arial"/>
                <w:sz w:val="16"/>
                <w:szCs w:val="16"/>
              </w:rPr>
              <w:t>[GA4RTAR] Discussion of Avatar AR Calls in GA4RTAR</w:t>
            </w:r>
          </w:p>
        </w:tc>
        <w:tc>
          <w:tcPr>
            <w:tcW w:w="1543" w:type="dxa"/>
            <w:tcBorders>
              <w:top w:val="nil"/>
              <w:left w:val="nil"/>
              <w:bottom w:val="single" w:sz="4" w:space="0" w:color="A6A6A6"/>
              <w:right w:val="single" w:sz="4" w:space="0" w:color="A6A6A6"/>
            </w:tcBorders>
            <w:shd w:val="clear" w:color="auto" w:fill="auto"/>
            <w:hideMark/>
          </w:tcPr>
          <w:p w14:paraId="373099F0"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1" w:type="dxa"/>
            <w:tcBorders>
              <w:top w:val="nil"/>
              <w:left w:val="nil"/>
              <w:bottom w:val="single" w:sz="4" w:space="0" w:color="A6A6A6"/>
              <w:right w:val="single" w:sz="4" w:space="0" w:color="A6A6A6"/>
            </w:tcBorders>
            <w:shd w:val="clear" w:color="auto" w:fill="auto"/>
            <w:hideMark/>
          </w:tcPr>
          <w:p w14:paraId="5E8E5F6E"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16EFF799"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38341FE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42B862F1"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36B88DB8"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01F9D7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23743BF" w14:textId="77777777" w:rsidR="00805D3F" w:rsidRDefault="00805D3F">
            <w:pPr>
              <w:rPr>
                <w:rFonts w:ascii="Arial" w:hAnsi="Arial" w:cs="Arial"/>
                <w:b/>
                <w:bCs/>
                <w:color w:val="0000FF"/>
                <w:sz w:val="16"/>
                <w:szCs w:val="16"/>
                <w:u w:val="single"/>
              </w:rPr>
            </w:pPr>
            <w:hyperlink r:id="rId260" w:history="1">
              <w:r>
                <w:rPr>
                  <w:rStyle w:val="Hyperlink"/>
                  <w:rFonts w:ascii="Arial" w:hAnsi="Arial" w:cs="Arial"/>
                  <w:b/>
                  <w:bCs/>
                  <w:color w:val="0000FF"/>
                  <w:sz w:val="16"/>
                  <w:szCs w:val="16"/>
                </w:rPr>
                <w:t>S4-230177</w:t>
              </w:r>
            </w:hyperlink>
          </w:p>
        </w:tc>
        <w:tc>
          <w:tcPr>
            <w:tcW w:w="2460" w:type="dxa"/>
            <w:tcBorders>
              <w:top w:val="nil"/>
              <w:left w:val="nil"/>
              <w:bottom w:val="single" w:sz="4" w:space="0" w:color="A6A6A6"/>
              <w:right w:val="single" w:sz="4" w:space="0" w:color="A6A6A6"/>
            </w:tcBorders>
            <w:shd w:val="clear" w:color="auto" w:fill="auto"/>
            <w:hideMark/>
          </w:tcPr>
          <w:p w14:paraId="7D2ED89D" w14:textId="77777777" w:rsidR="00805D3F" w:rsidRDefault="00805D3F">
            <w:pPr>
              <w:rPr>
                <w:rFonts w:ascii="Arial" w:hAnsi="Arial" w:cs="Arial"/>
                <w:sz w:val="16"/>
                <w:szCs w:val="16"/>
              </w:rPr>
            </w:pPr>
            <w:r>
              <w:rPr>
                <w:rFonts w:ascii="Arial" w:hAnsi="Arial" w:cs="Arial"/>
                <w:sz w:val="16"/>
                <w:szCs w:val="16"/>
              </w:rPr>
              <w:t>[IBACS] Update to the Basic Call Flow for IBACS</w:t>
            </w:r>
          </w:p>
        </w:tc>
        <w:tc>
          <w:tcPr>
            <w:tcW w:w="1543" w:type="dxa"/>
            <w:tcBorders>
              <w:top w:val="nil"/>
              <w:left w:val="nil"/>
              <w:bottom w:val="single" w:sz="4" w:space="0" w:color="A6A6A6"/>
              <w:right w:val="single" w:sz="4" w:space="0" w:color="A6A6A6"/>
            </w:tcBorders>
            <w:shd w:val="clear" w:color="auto" w:fill="auto"/>
            <w:hideMark/>
          </w:tcPr>
          <w:p w14:paraId="09390443"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1" w:type="dxa"/>
            <w:tcBorders>
              <w:top w:val="nil"/>
              <w:left w:val="nil"/>
              <w:bottom w:val="single" w:sz="4" w:space="0" w:color="A6A6A6"/>
              <w:right w:val="single" w:sz="4" w:space="0" w:color="A6A6A6"/>
            </w:tcBorders>
            <w:shd w:val="clear" w:color="auto" w:fill="auto"/>
            <w:hideMark/>
          </w:tcPr>
          <w:p w14:paraId="6B653051"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3FB7330"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1764F85F"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179911BB"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884" w:type="dxa"/>
            <w:tcBorders>
              <w:top w:val="nil"/>
              <w:left w:val="nil"/>
              <w:bottom w:val="single" w:sz="4" w:space="0" w:color="A6A6A6"/>
              <w:right w:val="single" w:sz="4" w:space="0" w:color="A6A6A6"/>
            </w:tcBorders>
            <w:shd w:val="clear" w:color="auto" w:fill="auto"/>
            <w:hideMark/>
          </w:tcPr>
          <w:p w14:paraId="664A014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S4-230301</w:t>
            </w:r>
          </w:p>
        </w:tc>
      </w:tr>
      <w:tr w:rsidR="00805D3F" w14:paraId="52609248" w14:textId="77777777" w:rsidTr="00805D3F">
        <w:trPr>
          <w:trHeight w:val="240"/>
        </w:trPr>
        <w:tc>
          <w:tcPr>
            <w:tcW w:w="1065" w:type="dxa"/>
            <w:tcBorders>
              <w:top w:val="nil"/>
              <w:left w:val="single" w:sz="4" w:space="0" w:color="A6A6A6"/>
              <w:bottom w:val="single" w:sz="4" w:space="0" w:color="A6A6A6"/>
              <w:right w:val="single" w:sz="4" w:space="0" w:color="A6A6A6"/>
            </w:tcBorders>
            <w:shd w:val="clear" w:color="auto" w:fill="auto"/>
            <w:hideMark/>
          </w:tcPr>
          <w:p w14:paraId="17E84429" w14:textId="77777777" w:rsidR="00805D3F" w:rsidRDefault="00805D3F">
            <w:pPr>
              <w:rPr>
                <w:rFonts w:ascii="Arial" w:hAnsi="Arial" w:cs="Arial"/>
                <w:b/>
                <w:bCs/>
                <w:color w:val="0000FF"/>
                <w:sz w:val="16"/>
                <w:szCs w:val="16"/>
                <w:u w:val="single"/>
              </w:rPr>
            </w:pPr>
            <w:hyperlink r:id="rId261" w:history="1">
              <w:r>
                <w:rPr>
                  <w:rStyle w:val="Hyperlink"/>
                  <w:rFonts w:ascii="Arial" w:hAnsi="Arial" w:cs="Arial"/>
                  <w:b/>
                  <w:bCs/>
                  <w:color w:val="0000FF"/>
                  <w:sz w:val="16"/>
                  <w:szCs w:val="16"/>
                </w:rPr>
                <w:t>S4-230178</w:t>
              </w:r>
            </w:hyperlink>
          </w:p>
        </w:tc>
        <w:tc>
          <w:tcPr>
            <w:tcW w:w="2460" w:type="dxa"/>
            <w:tcBorders>
              <w:top w:val="nil"/>
              <w:left w:val="nil"/>
              <w:bottom w:val="single" w:sz="4" w:space="0" w:color="A6A6A6"/>
              <w:right w:val="single" w:sz="4" w:space="0" w:color="A6A6A6"/>
            </w:tcBorders>
            <w:shd w:val="clear" w:color="auto" w:fill="auto"/>
            <w:hideMark/>
          </w:tcPr>
          <w:p w14:paraId="448B8447" w14:textId="77777777" w:rsidR="00805D3F" w:rsidRDefault="00805D3F">
            <w:pPr>
              <w:rPr>
                <w:rFonts w:ascii="Arial" w:hAnsi="Arial" w:cs="Arial"/>
                <w:sz w:val="16"/>
                <w:szCs w:val="16"/>
              </w:rPr>
            </w:pPr>
            <w:r>
              <w:rPr>
                <w:rFonts w:ascii="Arial" w:hAnsi="Arial" w:cs="Arial"/>
                <w:sz w:val="16"/>
                <w:szCs w:val="16"/>
              </w:rPr>
              <w:t>[IBACS] Update to the Reference Architecture for IBACS</w:t>
            </w:r>
          </w:p>
        </w:tc>
        <w:tc>
          <w:tcPr>
            <w:tcW w:w="1543" w:type="dxa"/>
            <w:tcBorders>
              <w:top w:val="nil"/>
              <w:left w:val="nil"/>
              <w:bottom w:val="single" w:sz="4" w:space="0" w:color="A6A6A6"/>
              <w:right w:val="single" w:sz="4" w:space="0" w:color="A6A6A6"/>
            </w:tcBorders>
            <w:shd w:val="clear" w:color="auto" w:fill="auto"/>
            <w:hideMark/>
          </w:tcPr>
          <w:p w14:paraId="375E7827"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1" w:type="dxa"/>
            <w:tcBorders>
              <w:top w:val="nil"/>
              <w:left w:val="nil"/>
              <w:bottom w:val="single" w:sz="4" w:space="0" w:color="A6A6A6"/>
              <w:right w:val="single" w:sz="4" w:space="0" w:color="A6A6A6"/>
            </w:tcBorders>
            <w:shd w:val="clear" w:color="auto" w:fill="auto"/>
            <w:hideMark/>
          </w:tcPr>
          <w:p w14:paraId="3E343A46"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4AC5B8E"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4A107322"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741DBCB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33DD786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3F8E070"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DD8BAF5" w14:textId="77777777" w:rsidR="00805D3F" w:rsidRDefault="00805D3F">
            <w:pPr>
              <w:rPr>
                <w:rFonts w:ascii="Arial" w:hAnsi="Arial" w:cs="Arial"/>
                <w:b/>
                <w:bCs/>
                <w:color w:val="0000FF"/>
                <w:sz w:val="16"/>
                <w:szCs w:val="16"/>
                <w:u w:val="single"/>
              </w:rPr>
            </w:pPr>
            <w:hyperlink r:id="rId262" w:history="1">
              <w:r>
                <w:rPr>
                  <w:rStyle w:val="Hyperlink"/>
                  <w:rFonts w:ascii="Arial" w:hAnsi="Arial" w:cs="Arial"/>
                  <w:b/>
                  <w:bCs/>
                  <w:color w:val="0000FF"/>
                  <w:sz w:val="16"/>
                  <w:szCs w:val="16"/>
                </w:rPr>
                <w:t>S4-230179</w:t>
              </w:r>
            </w:hyperlink>
          </w:p>
        </w:tc>
        <w:tc>
          <w:tcPr>
            <w:tcW w:w="2460" w:type="dxa"/>
            <w:tcBorders>
              <w:top w:val="nil"/>
              <w:left w:val="nil"/>
              <w:bottom w:val="single" w:sz="4" w:space="0" w:color="A6A6A6"/>
              <w:right w:val="single" w:sz="4" w:space="0" w:color="A6A6A6"/>
            </w:tcBorders>
            <w:shd w:val="clear" w:color="auto" w:fill="auto"/>
            <w:hideMark/>
          </w:tcPr>
          <w:p w14:paraId="5E892AEF" w14:textId="77777777" w:rsidR="00805D3F" w:rsidRDefault="00805D3F">
            <w:pPr>
              <w:rPr>
                <w:rFonts w:ascii="Arial" w:hAnsi="Arial" w:cs="Arial"/>
                <w:sz w:val="16"/>
                <w:szCs w:val="16"/>
              </w:rPr>
            </w:pPr>
            <w:r>
              <w:rPr>
                <w:rFonts w:ascii="Arial" w:hAnsi="Arial" w:cs="Arial"/>
                <w:sz w:val="16"/>
                <w:szCs w:val="16"/>
              </w:rPr>
              <w:t>Revision of Feasibility Study on the enhancements for immersive Real-time Communication for WebRTC (</w:t>
            </w:r>
            <w:proofErr w:type="spellStart"/>
            <w:r>
              <w:rPr>
                <w:rFonts w:ascii="Arial" w:hAnsi="Arial" w:cs="Arial"/>
                <w:sz w:val="16"/>
                <w:szCs w:val="16"/>
              </w:rPr>
              <w:t>FS_eiRTCW</w:t>
            </w:r>
            <w:proofErr w:type="spellEnd"/>
            <w:r>
              <w:rPr>
                <w:rFonts w:ascii="Arial" w:hAnsi="Arial" w:cs="Arial"/>
                <w:sz w:val="16"/>
                <w:szCs w:val="16"/>
              </w:rPr>
              <w:t>)</w:t>
            </w:r>
          </w:p>
        </w:tc>
        <w:tc>
          <w:tcPr>
            <w:tcW w:w="1543" w:type="dxa"/>
            <w:tcBorders>
              <w:top w:val="nil"/>
              <w:left w:val="nil"/>
              <w:bottom w:val="single" w:sz="4" w:space="0" w:color="A6A6A6"/>
              <w:right w:val="single" w:sz="4" w:space="0" w:color="A6A6A6"/>
            </w:tcBorders>
            <w:shd w:val="clear" w:color="auto" w:fill="auto"/>
            <w:hideMark/>
          </w:tcPr>
          <w:p w14:paraId="4F40FC2C"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0B170CAA" w14:textId="77777777" w:rsidR="00805D3F" w:rsidRDefault="00805D3F">
            <w:pPr>
              <w:rPr>
                <w:rFonts w:ascii="Arial" w:hAnsi="Arial" w:cs="Arial"/>
                <w:sz w:val="16"/>
                <w:szCs w:val="16"/>
              </w:rPr>
            </w:pPr>
            <w:r>
              <w:rPr>
                <w:rFonts w:ascii="Arial" w:hAnsi="Arial" w:cs="Arial"/>
                <w:sz w:val="16"/>
                <w:szCs w:val="16"/>
              </w:rPr>
              <w:t>SID revised</w:t>
            </w:r>
          </w:p>
        </w:tc>
        <w:tc>
          <w:tcPr>
            <w:tcW w:w="895" w:type="dxa"/>
            <w:tcBorders>
              <w:top w:val="nil"/>
              <w:left w:val="nil"/>
              <w:bottom w:val="single" w:sz="4" w:space="0" w:color="A6A6A6"/>
              <w:right w:val="single" w:sz="4" w:space="0" w:color="A6A6A6"/>
            </w:tcBorders>
            <w:shd w:val="clear" w:color="auto" w:fill="auto"/>
            <w:hideMark/>
          </w:tcPr>
          <w:p w14:paraId="0E4D7FB9"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29DC10DF"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C7CE"/>
            <w:hideMark/>
          </w:tcPr>
          <w:p w14:paraId="7A800004" w14:textId="77777777" w:rsidR="00805D3F" w:rsidRDefault="00805D3F">
            <w:pPr>
              <w:rPr>
                <w:rFonts w:ascii="Arial" w:hAnsi="Arial" w:cs="Arial"/>
                <w:b/>
                <w:bCs/>
                <w:color w:val="9C0006"/>
                <w:sz w:val="16"/>
                <w:szCs w:val="16"/>
                <w:u w:val="single"/>
              </w:rPr>
            </w:pPr>
            <w:r>
              <w:rPr>
                <w:rFonts w:ascii="Arial" w:hAnsi="Arial" w:cs="Arial"/>
                <w:b/>
                <w:bCs/>
                <w:color w:val="9C0006"/>
                <w:sz w:val="16"/>
                <w:szCs w:val="16"/>
                <w:u w:val="single"/>
              </w:rPr>
              <w:t>withdrawn</w:t>
            </w:r>
          </w:p>
        </w:tc>
        <w:tc>
          <w:tcPr>
            <w:tcW w:w="884" w:type="dxa"/>
            <w:tcBorders>
              <w:top w:val="nil"/>
              <w:left w:val="nil"/>
              <w:bottom w:val="single" w:sz="4" w:space="0" w:color="A6A6A6"/>
              <w:right w:val="single" w:sz="4" w:space="0" w:color="A6A6A6"/>
            </w:tcBorders>
            <w:shd w:val="clear" w:color="auto" w:fill="auto"/>
            <w:hideMark/>
          </w:tcPr>
          <w:p w14:paraId="1B8DA4D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78494E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DC6DB7E" w14:textId="77777777" w:rsidR="00805D3F" w:rsidRDefault="00805D3F">
            <w:pPr>
              <w:rPr>
                <w:rFonts w:ascii="Arial" w:hAnsi="Arial" w:cs="Arial"/>
                <w:b/>
                <w:bCs/>
                <w:color w:val="0000FF"/>
                <w:sz w:val="16"/>
                <w:szCs w:val="16"/>
                <w:u w:val="single"/>
              </w:rPr>
            </w:pPr>
            <w:hyperlink r:id="rId263" w:history="1">
              <w:r>
                <w:rPr>
                  <w:rStyle w:val="Hyperlink"/>
                  <w:rFonts w:ascii="Arial" w:hAnsi="Arial" w:cs="Arial"/>
                  <w:b/>
                  <w:bCs/>
                  <w:color w:val="0000FF"/>
                  <w:sz w:val="16"/>
                  <w:szCs w:val="16"/>
                </w:rPr>
                <w:t>S4-230180</w:t>
              </w:r>
            </w:hyperlink>
          </w:p>
        </w:tc>
        <w:tc>
          <w:tcPr>
            <w:tcW w:w="2460" w:type="dxa"/>
            <w:tcBorders>
              <w:top w:val="nil"/>
              <w:left w:val="nil"/>
              <w:bottom w:val="single" w:sz="4" w:space="0" w:color="A6A6A6"/>
              <w:right w:val="single" w:sz="4" w:space="0" w:color="A6A6A6"/>
            </w:tcBorders>
            <w:shd w:val="clear" w:color="auto" w:fill="auto"/>
            <w:hideMark/>
          </w:tcPr>
          <w:p w14:paraId="70DF2A17" w14:textId="77777777" w:rsidR="00805D3F" w:rsidRDefault="00805D3F">
            <w:pPr>
              <w:rPr>
                <w:rFonts w:ascii="Arial" w:hAnsi="Arial" w:cs="Arial"/>
                <w:sz w:val="16"/>
                <w:szCs w:val="16"/>
              </w:rPr>
            </w:pPr>
            <w:r>
              <w:rPr>
                <w:rFonts w:ascii="Arial" w:hAnsi="Arial" w:cs="Arial"/>
                <w:sz w:val="16"/>
                <w:szCs w:val="16"/>
              </w:rPr>
              <w:t>Revision of Feasibility Study on the enhancements for immersive Real-time Communication for WebRTC (</w:t>
            </w:r>
            <w:proofErr w:type="spellStart"/>
            <w:r>
              <w:rPr>
                <w:rFonts w:ascii="Arial" w:hAnsi="Arial" w:cs="Arial"/>
                <w:sz w:val="16"/>
                <w:szCs w:val="16"/>
              </w:rPr>
              <w:t>FS_eiRTCW</w:t>
            </w:r>
            <w:proofErr w:type="spellEnd"/>
            <w:r>
              <w:rPr>
                <w:rFonts w:ascii="Arial" w:hAnsi="Arial" w:cs="Arial"/>
                <w:sz w:val="16"/>
                <w:szCs w:val="16"/>
              </w:rPr>
              <w:t>)</w:t>
            </w:r>
          </w:p>
        </w:tc>
        <w:tc>
          <w:tcPr>
            <w:tcW w:w="1543" w:type="dxa"/>
            <w:tcBorders>
              <w:top w:val="nil"/>
              <w:left w:val="nil"/>
              <w:bottom w:val="single" w:sz="4" w:space="0" w:color="A6A6A6"/>
              <w:right w:val="single" w:sz="4" w:space="0" w:color="A6A6A6"/>
            </w:tcBorders>
            <w:shd w:val="clear" w:color="auto" w:fill="auto"/>
            <w:hideMark/>
          </w:tcPr>
          <w:p w14:paraId="3C5EB2D6" w14:textId="77777777" w:rsidR="00805D3F" w:rsidRDefault="00805D3F">
            <w:pPr>
              <w:rPr>
                <w:rFonts w:ascii="Arial" w:hAnsi="Arial" w:cs="Arial"/>
                <w:sz w:val="16"/>
                <w:szCs w:val="16"/>
              </w:rPr>
            </w:pPr>
            <w:r>
              <w:rPr>
                <w:rFonts w:ascii="Arial" w:hAnsi="Arial" w:cs="Arial"/>
                <w:sz w:val="16"/>
                <w:szCs w:val="16"/>
              </w:rPr>
              <w:t>NTT, Qualcomm Incorporated, Meta Ireland, Samsung Electronics, Co., LTD, Orange, Intel</w:t>
            </w:r>
          </w:p>
        </w:tc>
        <w:tc>
          <w:tcPr>
            <w:tcW w:w="981" w:type="dxa"/>
            <w:tcBorders>
              <w:top w:val="nil"/>
              <w:left w:val="nil"/>
              <w:bottom w:val="single" w:sz="4" w:space="0" w:color="A6A6A6"/>
              <w:right w:val="single" w:sz="4" w:space="0" w:color="A6A6A6"/>
            </w:tcBorders>
            <w:shd w:val="clear" w:color="auto" w:fill="auto"/>
            <w:hideMark/>
          </w:tcPr>
          <w:p w14:paraId="17FF8699" w14:textId="77777777" w:rsidR="00805D3F" w:rsidRDefault="00805D3F">
            <w:pPr>
              <w:rPr>
                <w:rFonts w:ascii="Arial" w:hAnsi="Arial" w:cs="Arial"/>
                <w:sz w:val="16"/>
                <w:szCs w:val="16"/>
              </w:rPr>
            </w:pPr>
            <w:r>
              <w:rPr>
                <w:rFonts w:ascii="Arial" w:hAnsi="Arial" w:cs="Arial"/>
                <w:sz w:val="16"/>
                <w:szCs w:val="16"/>
              </w:rPr>
              <w:t>SID revised</w:t>
            </w:r>
          </w:p>
        </w:tc>
        <w:tc>
          <w:tcPr>
            <w:tcW w:w="895" w:type="dxa"/>
            <w:tcBorders>
              <w:top w:val="nil"/>
              <w:left w:val="nil"/>
              <w:bottom w:val="single" w:sz="4" w:space="0" w:color="A6A6A6"/>
              <w:right w:val="single" w:sz="4" w:space="0" w:color="A6A6A6"/>
            </w:tcBorders>
            <w:shd w:val="clear" w:color="auto" w:fill="auto"/>
            <w:hideMark/>
          </w:tcPr>
          <w:p w14:paraId="40DB60AB"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2D37E6F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54A41E8B"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373496A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B5C4FC5"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4515502" w14:textId="77777777" w:rsidR="00805D3F" w:rsidRDefault="00805D3F">
            <w:pPr>
              <w:rPr>
                <w:rFonts w:ascii="Arial" w:hAnsi="Arial" w:cs="Arial"/>
                <w:b/>
                <w:bCs/>
                <w:color w:val="0000FF"/>
                <w:sz w:val="16"/>
                <w:szCs w:val="16"/>
                <w:u w:val="single"/>
              </w:rPr>
            </w:pPr>
            <w:hyperlink r:id="rId264" w:history="1">
              <w:r>
                <w:rPr>
                  <w:rStyle w:val="Hyperlink"/>
                  <w:rFonts w:ascii="Arial" w:hAnsi="Arial" w:cs="Arial"/>
                  <w:b/>
                  <w:bCs/>
                  <w:color w:val="0000FF"/>
                  <w:sz w:val="16"/>
                  <w:szCs w:val="16"/>
                </w:rPr>
                <w:t>S4-230181</w:t>
              </w:r>
            </w:hyperlink>
          </w:p>
        </w:tc>
        <w:tc>
          <w:tcPr>
            <w:tcW w:w="2460" w:type="dxa"/>
            <w:tcBorders>
              <w:top w:val="nil"/>
              <w:left w:val="nil"/>
              <w:bottom w:val="single" w:sz="4" w:space="0" w:color="A6A6A6"/>
              <w:right w:val="single" w:sz="4" w:space="0" w:color="A6A6A6"/>
            </w:tcBorders>
            <w:shd w:val="clear" w:color="auto" w:fill="auto"/>
            <w:hideMark/>
          </w:tcPr>
          <w:p w14:paraId="2F370791" w14:textId="77777777" w:rsidR="00805D3F" w:rsidRDefault="00805D3F">
            <w:pPr>
              <w:rPr>
                <w:rFonts w:ascii="Arial" w:hAnsi="Arial" w:cs="Arial"/>
                <w:sz w:val="16"/>
                <w:szCs w:val="16"/>
              </w:rPr>
            </w:pPr>
            <w:r>
              <w:rPr>
                <w:rFonts w:ascii="Arial" w:hAnsi="Arial" w:cs="Arial"/>
                <w:sz w:val="16"/>
                <w:szCs w:val="16"/>
              </w:rPr>
              <w:t xml:space="preserve">Procedure of WebRTC control signaling establishment  </w:t>
            </w:r>
          </w:p>
        </w:tc>
        <w:tc>
          <w:tcPr>
            <w:tcW w:w="1543" w:type="dxa"/>
            <w:tcBorders>
              <w:top w:val="nil"/>
              <w:left w:val="nil"/>
              <w:bottom w:val="single" w:sz="4" w:space="0" w:color="A6A6A6"/>
              <w:right w:val="single" w:sz="4" w:space="0" w:color="A6A6A6"/>
            </w:tcBorders>
            <w:shd w:val="clear" w:color="auto" w:fill="auto"/>
            <w:hideMark/>
          </w:tcPr>
          <w:p w14:paraId="6D2A1758" w14:textId="77777777" w:rsidR="00805D3F" w:rsidRDefault="00805D3F">
            <w:pPr>
              <w:rPr>
                <w:rFonts w:ascii="Arial" w:hAnsi="Arial" w:cs="Arial"/>
                <w:sz w:val="16"/>
                <w:szCs w:val="16"/>
              </w:rPr>
            </w:pPr>
            <w:r>
              <w:rPr>
                <w:rFonts w:ascii="Arial" w:hAnsi="Arial" w:cs="Arial"/>
                <w:sz w:val="16"/>
                <w:szCs w:val="16"/>
              </w:rPr>
              <w:t>Intel Romania</w:t>
            </w:r>
          </w:p>
        </w:tc>
        <w:tc>
          <w:tcPr>
            <w:tcW w:w="981" w:type="dxa"/>
            <w:tcBorders>
              <w:top w:val="nil"/>
              <w:left w:val="nil"/>
              <w:bottom w:val="single" w:sz="4" w:space="0" w:color="A6A6A6"/>
              <w:right w:val="single" w:sz="4" w:space="0" w:color="A6A6A6"/>
            </w:tcBorders>
            <w:shd w:val="clear" w:color="auto" w:fill="auto"/>
            <w:hideMark/>
          </w:tcPr>
          <w:p w14:paraId="02CE8ABA"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8ACA982"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60B0F323"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7F6C5DE7"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884" w:type="dxa"/>
            <w:tcBorders>
              <w:top w:val="nil"/>
              <w:left w:val="nil"/>
              <w:bottom w:val="single" w:sz="4" w:space="0" w:color="A6A6A6"/>
              <w:right w:val="single" w:sz="4" w:space="0" w:color="A6A6A6"/>
            </w:tcBorders>
            <w:shd w:val="clear" w:color="auto" w:fill="auto"/>
            <w:hideMark/>
          </w:tcPr>
          <w:p w14:paraId="7B5B5F1A"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371</w:t>
            </w:r>
          </w:p>
        </w:tc>
      </w:tr>
      <w:tr w:rsidR="00805D3F" w14:paraId="5F110D28"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F6D24FD" w14:textId="77777777" w:rsidR="00805D3F" w:rsidRDefault="00805D3F">
            <w:pPr>
              <w:rPr>
                <w:rFonts w:ascii="Arial" w:hAnsi="Arial" w:cs="Arial"/>
                <w:b/>
                <w:bCs/>
                <w:color w:val="0000FF"/>
                <w:sz w:val="16"/>
                <w:szCs w:val="16"/>
                <w:u w:val="single"/>
              </w:rPr>
            </w:pPr>
            <w:hyperlink r:id="rId265" w:history="1">
              <w:r>
                <w:rPr>
                  <w:rStyle w:val="Hyperlink"/>
                  <w:rFonts w:ascii="Arial" w:hAnsi="Arial" w:cs="Arial"/>
                  <w:b/>
                  <w:bCs/>
                  <w:color w:val="0000FF"/>
                  <w:sz w:val="16"/>
                  <w:szCs w:val="16"/>
                </w:rPr>
                <w:t>S4-230182</w:t>
              </w:r>
            </w:hyperlink>
          </w:p>
        </w:tc>
        <w:tc>
          <w:tcPr>
            <w:tcW w:w="2460" w:type="dxa"/>
            <w:tcBorders>
              <w:top w:val="nil"/>
              <w:left w:val="nil"/>
              <w:bottom w:val="single" w:sz="4" w:space="0" w:color="A6A6A6"/>
              <w:right w:val="single" w:sz="4" w:space="0" w:color="A6A6A6"/>
            </w:tcBorders>
            <w:shd w:val="clear" w:color="auto" w:fill="auto"/>
            <w:hideMark/>
          </w:tcPr>
          <w:p w14:paraId="3930D175" w14:textId="77777777" w:rsidR="00805D3F" w:rsidRDefault="00805D3F">
            <w:pPr>
              <w:rPr>
                <w:rFonts w:ascii="Arial" w:hAnsi="Arial" w:cs="Arial"/>
                <w:sz w:val="16"/>
                <w:szCs w:val="16"/>
              </w:rPr>
            </w:pPr>
            <w:r>
              <w:rPr>
                <w:rFonts w:ascii="Arial" w:hAnsi="Arial" w:cs="Arial"/>
                <w:sz w:val="16"/>
                <w:szCs w:val="16"/>
              </w:rPr>
              <w:t xml:space="preserve">Discussion for restructuring </w:t>
            </w:r>
            <w:proofErr w:type="spellStart"/>
            <w:r>
              <w:rPr>
                <w:rFonts w:ascii="Arial" w:hAnsi="Arial" w:cs="Arial"/>
                <w:sz w:val="16"/>
                <w:szCs w:val="16"/>
              </w:rPr>
              <w:t>FS_eiRTCW</w:t>
            </w:r>
            <w:proofErr w:type="spellEnd"/>
            <w:r>
              <w:rPr>
                <w:rFonts w:ascii="Arial" w:hAnsi="Arial" w:cs="Arial"/>
                <w:sz w:val="16"/>
                <w:szCs w:val="16"/>
              </w:rPr>
              <w:t xml:space="preserve"> PD</w:t>
            </w:r>
          </w:p>
        </w:tc>
        <w:tc>
          <w:tcPr>
            <w:tcW w:w="1543" w:type="dxa"/>
            <w:tcBorders>
              <w:top w:val="nil"/>
              <w:left w:val="nil"/>
              <w:bottom w:val="single" w:sz="4" w:space="0" w:color="A6A6A6"/>
              <w:right w:val="single" w:sz="4" w:space="0" w:color="A6A6A6"/>
            </w:tcBorders>
            <w:shd w:val="clear" w:color="auto" w:fill="auto"/>
            <w:hideMark/>
          </w:tcPr>
          <w:p w14:paraId="20E03D4A"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559BF3CF"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5AE52151"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50F6BD9D"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24D50D0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C61629E" w14:textId="77777777" w:rsidR="00805D3F" w:rsidRDefault="00805D3F">
            <w:pPr>
              <w:rPr>
                <w:rFonts w:ascii="Arial" w:hAnsi="Arial" w:cs="Arial"/>
                <w:b/>
                <w:bCs/>
                <w:color w:val="0000FF"/>
                <w:sz w:val="16"/>
                <w:szCs w:val="16"/>
                <w:u w:val="single"/>
              </w:rPr>
            </w:pPr>
            <w:hyperlink r:id="rId266" w:history="1">
              <w:r>
                <w:rPr>
                  <w:rStyle w:val="Hyperlink"/>
                  <w:rFonts w:ascii="Arial" w:hAnsi="Arial" w:cs="Arial"/>
                  <w:b/>
                  <w:bCs/>
                  <w:color w:val="0000FF"/>
                  <w:sz w:val="16"/>
                  <w:szCs w:val="16"/>
                </w:rPr>
                <w:t>S4aR230039</w:t>
              </w:r>
            </w:hyperlink>
          </w:p>
        </w:tc>
      </w:tr>
      <w:tr w:rsidR="00805D3F" w14:paraId="6AADA635"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C32957E" w14:textId="77777777" w:rsidR="00805D3F" w:rsidRDefault="00805D3F">
            <w:pPr>
              <w:rPr>
                <w:rFonts w:ascii="Arial" w:hAnsi="Arial" w:cs="Arial"/>
                <w:b/>
                <w:bCs/>
                <w:color w:val="0000FF"/>
                <w:sz w:val="16"/>
                <w:szCs w:val="16"/>
                <w:u w:val="single"/>
              </w:rPr>
            </w:pPr>
            <w:hyperlink r:id="rId267" w:history="1">
              <w:r>
                <w:rPr>
                  <w:rStyle w:val="Hyperlink"/>
                  <w:rFonts w:ascii="Arial" w:hAnsi="Arial" w:cs="Arial"/>
                  <w:b/>
                  <w:bCs/>
                  <w:color w:val="0000FF"/>
                  <w:sz w:val="16"/>
                  <w:szCs w:val="16"/>
                </w:rPr>
                <w:t>S4-230183</w:t>
              </w:r>
            </w:hyperlink>
          </w:p>
        </w:tc>
        <w:tc>
          <w:tcPr>
            <w:tcW w:w="2460" w:type="dxa"/>
            <w:tcBorders>
              <w:top w:val="nil"/>
              <w:left w:val="nil"/>
              <w:bottom w:val="single" w:sz="4" w:space="0" w:color="A6A6A6"/>
              <w:right w:val="single" w:sz="4" w:space="0" w:color="A6A6A6"/>
            </w:tcBorders>
            <w:shd w:val="clear" w:color="auto" w:fill="auto"/>
            <w:hideMark/>
          </w:tcPr>
          <w:p w14:paraId="2B9DD412" w14:textId="77777777" w:rsidR="00805D3F" w:rsidRDefault="00805D3F">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Permanent Document</w:t>
            </w:r>
          </w:p>
        </w:tc>
        <w:tc>
          <w:tcPr>
            <w:tcW w:w="1543" w:type="dxa"/>
            <w:tcBorders>
              <w:top w:val="nil"/>
              <w:left w:val="nil"/>
              <w:bottom w:val="single" w:sz="4" w:space="0" w:color="A6A6A6"/>
              <w:right w:val="single" w:sz="4" w:space="0" w:color="A6A6A6"/>
            </w:tcBorders>
            <w:shd w:val="clear" w:color="auto" w:fill="auto"/>
            <w:hideMark/>
          </w:tcPr>
          <w:p w14:paraId="60DD9373"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2F6E859C"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3E087B8D"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3EB0B30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1BD091F9"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2B7CB80D" w14:textId="77777777" w:rsidR="00805D3F" w:rsidRDefault="00805D3F">
            <w:pPr>
              <w:rPr>
                <w:rFonts w:ascii="Arial" w:hAnsi="Arial" w:cs="Arial"/>
                <w:b/>
                <w:bCs/>
                <w:color w:val="0000FF"/>
                <w:sz w:val="16"/>
                <w:szCs w:val="16"/>
                <w:u w:val="single"/>
              </w:rPr>
            </w:pPr>
            <w:hyperlink r:id="rId268" w:history="1">
              <w:r>
                <w:rPr>
                  <w:rStyle w:val="Hyperlink"/>
                  <w:rFonts w:ascii="Arial" w:hAnsi="Arial" w:cs="Arial"/>
                  <w:b/>
                  <w:bCs/>
                  <w:color w:val="0000FF"/>
                  <w:sz w:val="16"/>
                  <w:szCs w:val="16"/>
                </w:rPr>
                <w:t>S4aR230038</w:t>
              </w:r>
            </w:hyperlink>
          </w:p>
        </w:tc>
      </w:tr>
      <w:tr w:rsidR="00805D3F" w14:paraId="5BDF58D1"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2CE3724" w14:textId="77777777" w:rsidR="00805D3F" w:rsidRDefault="00805D3F">
            <w:pPr>
              <w:rPr>
                <w:rFonts w:ascii="Arial" w:hAnsi="Arial" w:cs="Arial"/>
                <w:b/>
                <w:bCs/>
                <w:color w:val="0000FF"/>
                <w:sz w:val="16"/>
                <w:szCs w:val="16"/>
                <w:u w:val="single"/>
              </w:rPr>
            </w:pPr>
            <w:hyperlink r:id="rId269" w:history="1">
              <w:r>
                <w:rPr>
                  <w:rStyle w:val="Hyperlink"/>
                  <w:rFonts w:ascii="Arial" w:hAnsi="Arial" w:cs="Arial"/>
                  <w:b/>
                  <w:bCs/>
                  <w:color w:val="0000FF"/>
                  <w:sz w:val="16"/>
                  <w:szCs w:val="16"/>
                </w:rPr>
                <w:t>S4-230184</w:t>
              </w:r>
            </w:hyperlink>
          </w:p>
        </w:tc>
        <w:tc>
          <w:tcPr>
            <w:tcW w:w="2460" w:type="dxa"/>
            <w:tcBorders>
              <w:top w:val="nil"/>
              <w:left w:val="nil"/>
              <w:bottom w:val="single" w:sz="4" w:space="0" w:color="A6A6A6"/>
              <w:right w:val="single" w:sz="4" w:space="0" w:color="A6A6A6"/>
            </w:tcBorders>
            <w:shd w:val="clear" w:color="auto" w:fill="auto"/>
            <w:hideMark/>
          </w:tcPr>
          <w:p w14:paraId="5C262B88"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High-level architecture</w:t>
            </w:r>
          </w:p>
        </w:tc>
        <w:tc>
          <w:tcPr>
            <w:tcW w:w="1543" w:type="dxa"/>
            <w:tcBorders>
              <w:top w:val="nil"/>
              <w:left w:val="nil"/>
              <w:bottom w:val="single" w:sz="4" w:space="0" w:color="A6A6A6"/>
              <w:right w:val="single" w:sz="4" w:space="0" w:color="A6A6A6"/>
            </w:tcBorders>
            <w:shd w:val="clear" w:color="auto" w:fill="auto"/>
            <w:hideMark/>
          </w:tcPr>
          <w:p w14:paraId="3F60D6E0"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01201A62"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47A0CE42"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7B5004FD"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7DC4ED4"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9C8EAAA" w14:textId="77777777" w:rsidR="00805D3F" w:rsidRDefault="00805D3F">
            <w:pPr>
              <w:rPr>
                <w:rFonts w:ascii="Arial" w:hAnsi="Arial" w:cs="Arial"/>
                <w:b/>
                <w:bCs/>
                <w:color w:val="0000FF"/>
                <w:sz w:val="16"/>
                <w:szCs w:val="16"/>
                <w:u w:val="single"/>
              </w:rPr>
            </w:pPr>
            <w:hyperlink r:id="rId270" w:history="1">
              <w:r>
                <w:rPr>
                  <w:rStyle w:val="Hyperlink"/>
                  <w:rFonts w:ascii="Arial" w:hAnsi="Arial" w:cs="Arial"/>
                  <w:b/>
                  <w:bCs/>
                  <w:color w:val="0000FF"/>
                  <w:sz w:val="16"/>
                  <w:szCs w:val="16"/>
                </w:rPr>
                <w:t>S4aR230043</w:t>
              </w:r>
            </w:hyperlink>
          </w:p>
        </w:tc>
      </w:tr>
      <w:tr w:rsidR="00805D3F" w14:paraId="57966C5F"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25F3AB2" w14:textId="77777777" w:rsidR="00805D3F" w:rsidRDefault="00805D3F">
            <w:pPr>
              <w:rPr>
                <w:rFonts w:ascii="Arial" w:hAnsi="Arial" w:cs="Arial"/>
                <w:b/>
                <w:bCs/>
                <w:color w:val="0000FF"/>
                <w:sz w:val="16"/>
                <w:szCs w:val="16"/>
                <w:u w:val="single"/>
              </w:rPr>
            </w:pPr>
            <w:hyperlink r:id="rId271" w:history="1">
              <w:r>
                <w:rPr>
                  <w:rStyle w:val="Hyperlink"/>
                  <w:rFonts w:ascii="Arial" w:hAnsi="Arial" w:cs="Arial"/>
                  <w:b/>
                  <w:bCs/>
                  <w:color w:val="0000FF"/>
                  <w:sz w:val="16"/>
                  <w:szCs w:val="16"/>
                </w:rPr>
                <w:t>S4-230186</w:t>
              </w:r>
            </w:hyperlink>
          </w:p>
        </w:tc>
        <w:tc>
          <w:tcPr>
            <w:tcW w:w="2460" w:type="dxa"/>
            <w:tcBorders>
              <w:top w:val="nil"/>
              <w:left w:val="nil"/>
              <w:bottom w:val="single" w:sz="4" w:space="0" w:color="A6A6A6"/>
              <w:right w:val="single" w:sz="4" w:space="0" w:color="A6A6A6"/>
            </w:tcBorders>
            <w:shd w:val="clear" w:color="auto" w:fill="auto"/>
            <w:hideMark/>
          </w:tcPr>
          <w:p w14:paraId="3A5B804D" w14:textId="77777777" w:rsidR="00805D3F" w:rsidRDefault="00805D3F">
            <w:pPr>
              <w:rPr>
                <w:rFonts w:ascii="Arial" w:hAnsi="Arial" w:cs="Arial"/>
                <w:sz w:val="16"/>
                <w:szCs w:val="16"/>
              </w:rPr>
            </w:pPr>
            <w:r>
              <w:rPr>
                <w:rFonts w:ascii="Arial" w:hAnsi="Arial" w:cs="Arial"/>
                <w:sz w:val="16"/>
                <w:szCs w:val="16"/>
              </w:rPr>
              <w:t xml:space="preserve">Version identification method of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protocol</w:t>
            </w:r>
          </w:p>
        </w:tc>
        <w:tc>
          <w:tcPr>
            <w:tcW w:w="1543" w:type="dxa"/>
            <w:tcBorders>
              <w:top w:val="nil"/>
              <w:left w:val="nil"/>
              <w:bottom w:val="single" w:sz="4" w:space="0" w:color="A6A6A6"/>
              <w:right w:val="single" w:sz="4" w:space="0" w:color="A6A6A6"/>
            </w:tcBorders>
            <w:shd w:val="clear" w:color="auto" w:fill="auto"/>
            <w:hideMark/>
          </w:tcPr>
          <w:p w14:paraId="6355E84E"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71BDEC79"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1E25CCA1"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37D15586"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74CAB4D7"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1F88A108"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9E9CCC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0C868C1" w14:textId="77777777" w:rsidR="00805D3F" w:rsidRDefault="00805D3F">
            <w:pPr>
              <w:rPr>
                <w:rFonts w:ascii="Arial" w:hAnsi="Arial" w:cs="Arial"/>
                <w:b/>
                <w:bCs/>
                <w:color w:val="0000FF"/>
                <w:sz w:val="16"/>
                <w:szCs w:val="16"/>
                <w:u w:val="single"/>
              </w:rPr>
            </w:pPr>
            <w:hyperlink r:id="rId272" w:history="1">
              <w:r>
                <w:rPr>
                  <w:rStyle w:val="Hyperlink"/>
                  <w:rFonts w:ascii="Arial" w:hAnsi="Arial" w:cs="Arial"/>
                  <w:b/>
                  <w:bCs/>
                  <w:color w:val="0000FF"/>
                  <w:sz w:val="16"/>
                  <w:szCs w:val="16"/>
                </w:rPr>
                <w:t>S4-230190</w:t>
              </w:r>
            </w:hyperlink>
          </w:p>
        </w:tc>
        <w:tc>
          <w:tcPr>
            <w:tcW w:w="2460" w:type="dxa"/>
            <w:tcBorders>
              <w:top w:val="nil"/>
              <w:left w:val="nil"/>
              <w:bottom w:val="single" w:sz="4" w:space="0" w:color="A6A6A6"/>
              <w:right w:val="single" w:sz="4" w:space="0" w:color="A6A6A6"/>
            </w:tcBorders>
            <w:shd w:val="clear" w:color="auto" w:fill="auto"/>
            <w:hideMark/>
          </w:tcPr>
          <w:p w14:paraId="636791B2" w14:textId="77777777" w:rsidR="00805D3F" w:rsidRDefault="00805D3F">
            <w:pPr>
              <w:rPr>
                <w:rFonts w:ascii="Arial" w:hAnsi="Arial" w:cs="Arial"/>
                <w:sz w:val="16"/>
                <w:szCs w:val="16"/>
              </w:rPr>
            </w:pPr>
            <w:r>
              <w:rPr>
                <w:rFonts w:ascii="Arial" w:hAnsi="Arial" w:cs="Arial"/>
                <w:sz w:val="16"/>
                <w:szCs w:val="16"/>
              </w:rPr>
              <w:t xml:space="preserve">Discussion on the underlying models for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and key protocol issues</w:t>
            </w:r>
          </w:p>
        </w:tc>
        <w:tc>
          <w:tcPr>
            <w:tcW w:w="1543" w:type="dxa"/>
            <w:tcBorders>
              <w:top w:val="nil"/>
              <w:left w:val="nil"/>
              <w:bottom w:val="single" w:sz="4" w:space="0" w:color="A6A6A6"/>
              <w:right w:val="single" w:sz="4" w:space="0" w:color="A6A6A6"/>
            </w:tcBorders>
            <w:shd w:val="clear" w:color="auto" w:fill="auto"/>
            <w:hideMark/>
          </w:tcPr>
          <w:p w14:paraId="174D54D9"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0CBCD3FD"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31D4B81"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044AA139"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3E17ACCC"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2D4CE49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4E07AFB"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9617497" w14:textId="77777777" w:rsidR="00805D3F" w:rsidRDefault="00805D3F">
            <w:pPr>
              <w:rPr>
                <w:rFonts w:ascii="Arial" w:hAnsi="Arial" w:cs="Arial"/>
                <w:b/>
                <w:bCs/>
                <w:color w:val="0000FF"/>
                <w:sz w:val="16"/>
                <w:szCs w:val="16"/>
                <w:u w:val="single"/>
              </w:rPr>
            </w:pPr>
            <w:hyperlink r:id="rId273" w:history="1">
              <w:r>
                <w:rPr>
                  <w:rStyle w:val="Hyperlink"/>
                  <w:rFonts w:ascii="Arial" w:hAnsi="Arial" w:cs="Arial"/>
                  <w:b/>
                  <w:bCs/>
                  <w:color w:val="0000FF"/>
                  <w:sz w:val="16"/>
                  <w:szCs w:val="16"/>
                </w:rPr>
                <w:t>S4-230192</w:t>
              </w:r>
            </w:hyperlink>
          </w:p>
        </w:tc>
        <w:tc>
          <w:tcPr>
            <w:tcW w:w="2460" w:type="dxa"/>
            <w:tcBorders>
              <w:top w:val="nil"/>
              <w:left w:val="nil"/>
              <w:bottom w:val="single" w:sz="4" w:space="0" w:color="A6A6A6"/>
              <w:right w:val="single" w:sz="4" w:space="0" w:color="A6A6A6"/>
            </w:tcBorders>
            <w:shd w:val="clear" w:color="auto" w:fill="auto"/>
            <w:hideMark/>
          </w:tcPr>
          <w:p w14:paraId="4AC28239" w14:textId="77777777" w:rsidR="00805D3F" w:rsidRDefault="00805D3F">
            <w:pPr>
              <w:rPr>
                <w:rFonts w:ascii="Arial" w:hAnsi="Arial" w:cs="Arial"/>
                <w:sz w:val="16"/>
                <w:szCs w:val="16"/>
              </w:rPr>
            </w:pPr>
            <w:r>
              <w:rPr>
                <w:rFonts w:ascii="Arial" w:hAnsi="Arial" w:cs="Arial"/>
                <w:sz w:val="16"/>
                <w:szCs w:val="16"/>
              </w:rPr>
              <w:t xml:space="preserve">[5G_RTP] Different options for real-time metadata transport </w:t>
            </w:r>
          </w:p>
        </w:tc>
        <w:tc>
          <w:tcPr>
            <w:tcW w:w="1543" w:type="dxa"/>
            <w:tcBorders>
              <w:top w:val="nil"/>
              <w:left w:val="nil"/>
              <w:bottom w:val="single" w:sz="4" w:space="0" w:color="A6A6A6"/>
              <w:right w:val="single" w:sz="4" w:space="0" w:color="A6A6A6"/>
            </w:tcBorders>
            <w:shd w:val="clear" w:color="auto" w:fill="auto"/>
            <w:hideMark/>
          </w:tcPr>
          <w:p w14:paraId="230A957B"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6815622D"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17645807"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7444759"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3171ED16"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7AA130F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2EC5A8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2DA9D6B" w14:textId="77777777" w:rsidR="00805D3F" w:rsidRDefault="00805D3F">
            <w:pPr>
              <w:rPr>
                <w:rFonts w:ascii="Arial" w:hAnsi="Arial" w:cs="Arial"/>
                <w:b/>
                <w:bCs/>
                <w:color w:val="0000FF"/>
                <w:sz w:val="16"/>
                <w:szCs w:val="16"/>
                <w:u w:val="single"/>
              </w:rPr>
            </w:pPr>
            <w:hyperlink r:id="rId274" w:history="1">
              <w:r>
                <w:rPr>
                  <w:rStyle w:val="Hyperlink"/>
                  <w:rFonts w:ascii="Arial" w:hAnsi="Arial" w:cs="Arial"/>
                  <w:b/>
                  <w:bCs/>
                  <w:color w:val="0000FF"/>
                  <w:sz w:val="16"/>
                  <w:szCs w:val="16"/>
                </w:rPr>
                <w:t>S4-230193</w:t>
              </w:r>
            </w:hyperlink>
          </w:p>
        </w:tc>
        <w:tc>
          <w:tcPr>
            <w:tcW w:w="2460" w:type="dxa"/>
            <w:tcBorders>
              <w:top w:val="nil"/>
              <w:left w:val="nil"/>
              <w:bottom w:val="single" w:sz="4" w:space="0" w:color="A6A6A6"/>
              <w:right w:val="single" w:sz="4" w:space="0" w:color="A6A6A6"/>
            </w:tcBorders>
            <w:shd w:val="clear" w:color="auto" w:fill="auto"/>
            <w:hideMark/>
          </w:tcPr>
          <w:p w14:paraId="17D5C81F" w14:textId="77777777" w:rsidR="00805D3F" w:rsidRDefault="00805D3F">
            <w:pPr>
              <w:rPr>
                <w:rFonts w:ascii="Arial" w:hAnsi="Arial" w:cs="Arial"/>
                <w:sz w:val="16"/>
                <w:szCs w:val="16"/>
              </w:rPr>
            </w:pPr>
            <w:r>
              <w:rPr>
                <w:rFonts w:ascii="Arial" w:hAnsi="Arial" w:cs="Arial"/>
                <w:sz w:val="16"/>
                <w:szCs w:val="16"/>
              </w:rPr>
              <w:t>[GA4RTAR] Updates on call flow of CS#2 and #3 in Annex</w:t>
            </w:r>
          </w:p>
        </w:tc>
        <w:tc>
          <w:tcPr>
            <w:tcW w:w="1543" w:type="dxa"/>
            <w:tcBorders>
              <w:top w:val="nil"/>
              <w:left w:val="nil"/>
              <w:bottom w:val="single" w:sz="4" w:space="0" w:color="A6A6A6"/>
              <w:right w:val="single" w:sz="4" w:space="0" w:color="A6A6A6"/>
            </w:tcBorders>
            <w:shd w:val="clear" w:color="auto" w:fill="auto"/>
            <w:hideMark/>
          </w:tcPr>
          <w:p w14:paraId="7F6B1438"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49F399B6"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215CAE37"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041481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6376FA36"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884" w:type="dxa"/>
            <w:tcBorders>
              <w:top w:val="nil"/>
              <w:left w:val="nil"/>
              <w:bottom w:val="single" w:sz="4" w:space="0" w:color="A6A6A6"/>
              <w:right w:val="single" w:sz="4" w:space="0" w:color="A6A6A6"/>
            </w:tcBorders>
            <w:shd w:val="clear" w:color="auto" w:fill="auto"/>
            <w:hideMark/>
          </w:tcPr>
          <w:p w14:paraId="6669C66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into 371</w:t>
            </w:r>
          </w:p>
        </w:tc>
      </w:tr>
      <w:tr w:rsidR="00805D3F" w14:paraId="26198D9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0596DA5" w14:textId="77777777" w:rsidR="00805D3F" w:rsidRDefault="00805D3F">
            <w:pPr>
              <w:rPr>
                <w:rFonts w:ascii="Arial" w:hAnsi="Arial" w:cs="Arial"/>
                <w:b/>
                <w:bCs/>
                <w:color w:val="0000FF"/>
                <w:sz w:val="16"/>
                <w:szCs w:val="16"/>
                <w:u w:val="single"/>
              </w:rPr>
            </w:pPr>
            <w:hyperlink r:id="rId275" w:history="1">
              <w:r>
                <w:rPr>
                  <w:rStyle w:val="Hyperlink"/>
                  <w:rFonts w:ascii="Arial" w:hAnsi="Arial" w:cs="Arial"/>
                  <w:b/>
                  <w:bCs/>
                  <w:color w:val="0000FF"/>
                  <w:sz w:val="16"/>
                  <w:szCs w:val="16"/>
                </w:rPr>
                <w:t>S4-230194</w:t>
              </w:r>
            </w:hyperlink>
          </w:p>
        </w:tc>
        <w:tc>
          <w:tcPr>
            <w:tcW w:w="2460" w:type="dxa"/>
            <w:tcBorders>
              <w:top w:val="nil"/>
              <w:left w:val="nil"/>
              <w:bottom w:val="single" w:sz="4" w:space="0" w:color="A6A6A6"/>
              <w:right w:val="single" w:sz="4" w:space="0" w:color="A6A6A6"/>
            </w:tcBorders>
            <w:shd w:val="clear" w:color="auto" w:fill="auto"/>
            <w:hideMark/>
          </w:tcPr>
          <w:p w14:paraId="41D017CE" w14:textId="77777777" w:rsidR="00805D3F" w:rsidRDefault="00805D3F">
            <w:pPr>
              <w:rPr>
                <w:rFonts w:ascii="Arial" w:hAnsi="Arial" w:cs="Arial"/>
                <w:sz w:val="16"/>
                <w:szCs w:val="16"/>
              </w:rPr>
            </w:pPr>
            <w:r>
              <w:rPr>
                <w:rFonts w:ascii="Arial" w:hAnsi="Arial" w:cs="Arial"/>
                <w:sz w:val="16"/>
                <w:szCs w:val="16"/>
              </w:rPr>
              <w:t>Proposed way forward in consideration of GA4RTAR (Stage-2) status</w:t>
            </w:r>
          </w:p>
        </w:tc>
        <w:tc>
          <w:tcPr>
            <w:tcW w:w="1543" w:type="dxa"/>
            <w:tcBorders>
              <w:top w:val="nil"/>
              <w:left w:val="nil"/>
              <w:bottom w:val="single" w:sz="4" w:space="0" w:color="A6A6A6"/>
              <w:right w:val="single" w:sz="4" w:space="0" w:color="A6A6A6"/>
            </w:tcBorders>
            <w:shd w:val="clear" w:color="auto" w:fill="auto"/>
            <w:hideMark/>
          </w:tcPr>
          <w:p w14:paraId="672E018A"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6AFE04D0"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E0B9F2B"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26F44283"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C7CE"/>
            <w:hideMark/>
          </w:tcPr>
          <w:p w14:paraId="03A862B3" w14:textId="77777777" w:rsidR="00805D3F" w:rsidRDefault="00805D3F">
            <w:pPr>
              <w:rPr>
                <w:rFonts w:ascii="Arial" w:hAnsi="Arial" w:cs="Arial"/>
                <w:b/>
                <w:bCs/>
                <w:color w:val="9C0006"/>
                <w:sz w:val="16"/>
                <w:szCs w:val="16"/>
                <w:u w:val="single"/>
              </w:rPr>
            </w:pPr>
            <w:r>
              <w:rPr>
                <w:rFonts w:ascii="Arial" w:hAnsi="Arial" w:cs="Arial"/>
                <w:b/>
                <w:bCs/>
                <w:color w:val="9C0006"/>
                <w:sz w:val="16"/>
                <w:szCs w:val="16"/>
                <w:u w:val="single"/>
              </w:rPr>
              <w:t>withdrawn</w:t>
            </w:r>
          </w:p>
        </w:tc>
        <w:tc>
          <w:tcPr>
            <w:tcW w:w="884" w:type="dxa"/>
            <w:tcBorders>
              <w:top w:val="nil"/>
              <w:left w:val="nil"/>
              <w:bottom w:val="single" w:sz="4" w:space="0" w:color="A6A6A6"/>
              <w:right w:val="single" w:sz="4" w:space="0" w:color="A6A6A6"/>
            </w:tcBorders>
            <w:shd w:val="clear" w:color="auto" w:fill="auto"/>
            <w:hideMark/>
          </w:tcPr>
          <w:p w14:paraId="6DDF2EF6"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66D9FDB"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D592422" w14:textId="77777777" w:rsidR="00805D3F" w:rsidRDefault="00805D3F">
            <w:pPr>
              <w:rPr>
                <w:rFonts w:ascii="Arial" w:hAnsi="Arial" w:cs="Arial"/>
                <w:b/>
                <w:bCs/>
                <w:color w:val="0000FF"/>
                <w:sz w:val="16"/>
                <w:szCs w:val="16"/>
                <w:u w:val="single"/>
              </w:rPr>
            </w:pPr>
            <w:hyperlink r:id="rId276" w:history="1">
              <w:r>
                <w:rPr>
                  <w:rStyle w:val="Hyperlink"/>
                  <w:rFonts w:ascii="Arial" w:hAnsi="Arial" w:cs="Arial"/>
                  <w:b/>
                  <w:bCs/>
                  <w:color w:val="0000FF"/>
                  <w:sz w:val="16"/>
                  <w:szCs w:val="16"/>
                </w:rPr>
                <w:t>S4-230195</w:t>
              </w:r>
            </w:hyperlink>
          </w:p>
        </w:tc>
        <w:tc>
          <w:tcPr>
            <w:tcW w:w="2460" w:type="dxa"/>
            <w:tcBorders>
              <w:top w:val="nil"/>
              <w:left w:val="nil"/>
              <w:bottom w:val="single" w:sz="4" w:space="0" w:color="A6A6A6"/>
              <w:right w:val="single" w:sz="4" w:space="0" w:color="A6A6A6"/>
            </w:tcBorders>
            <w:shd w:val="clear" w:color="auto" w:fill="auto"/>
            <w:hideMark/>
          </w:tcPr>
          <w:p w14:paraId="1FCBFD20" w14:textId="77777777" w:rsidR="00805D3F" w:rsidRDefault="00805D3F">
            <w:pPr>
              <w:rPr>
                <w:rFonts w:ascii="Arial" w:hAnsi="Arial" w:cs="Arial"/>
                <w:sz w:val="16"/>
                <w:szCs w:val="16"/>
              </w:rPr>
            </w:pPr>
            <w:r>
              <w:rPr>
                <w:rFonts w:ascii="Arial" w:hAnsi="Arial" w:cs="Arial"/>
                <w:sz w:val="16"/>
                <w:szCs w:val="16"/>
              </w:rPr>
              <w:t>[GA4RTAR] Proposed Work Plan</w:t>
            </w:r>
          </w:p>
        </w:tc>
        <w:tc>
          <w:tcPr>
            <w:tcW w:w="1543" w:type="dxa"/>
            <w:tcBorders>
              <w:top w:val="nil"/>
              <w:left w:val="nil"/>
              <w:bottom w:val="single" w:sz="4" w:space="0" w:color="A6A6A6"/>
              <w:right w:val="single" w:sz="4" w:space="0" w:color="A6A6A6"/>
            </w:tcBorders>
            <w:shd w:val="clear" w:color="auto" w:fill="auto"/>
            <w:hideMark/>
          </w:tcPr>
          <w:p w14:paraId="6FBA871E"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61DE8993" w14:textId="77777777" w:rsidR="00805D3F" w:rsidRDefault="00805D3F">
            <w:pPr>
              <w:rPr>
                <w:rFonts w:ascii="Arial" w:hAnsi="Arial" w:cs="Arial"/>
                <w:sz w:val="16"/>
                <w:szCs w:val="16"/>
              </w:rPr>
            </w:pPr>
            <w:r>
              <w:rPr>
                <w:rFonts w:ascii="Arial" w:hAnsi="Arial" w:cs="Arial"/>
                <w:sz w:val="16"/>
                <w:szCs w:val="16"/>
              </w:rPr>
              <w:t>Work Plan</w:t>
            </w:r>
          </w:p>
        </w:tc>
        <w:tc>
          <w:tcPr>
            <w:tcW w:w="895" w:type="dxa"/>
            <w:tcBorders>
              <w:top w:val="nil"/>
              <w:left w:val="nil"/>
              <w:bottom w:val="single" w:sz="4" w:space="0" w:color="A6A6A6"/>
              <w:right w:val="single" w:sz="4" w:space="0" w:color="A6A6A6"/>
            </w:tcBorders>
            <w:shd w:val="clear" w:color="auto" w:fill="auto"/>
            <w:hideMark/>
          </w:tcPr>
          <w:p w14:paraId="3150BA06"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FC20CB1"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226DA058"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62AD1E3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847318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69A4B41" w14:textId="77777777" w:rsidR="00805D3F" w:rsidRDefault="00805D3F">
            <w:pPr>
              <w:rPr>
                <w:rFonts w:ascii="Arial" w:hAnsi="Arial" w:cs="Arial"/>
                <w:b/>
                <w:bCs/>
                <w:color w:val="0000FF"/>
                <w:sz w:val="16"/>
                <w:szCs w:val="16"/>
                <w:u w:val="single"/>
              </w:rPr>
            </w:pPr>
            <w:hyperlink r:id="rId277" w:history="1">
              <w:r>
                <w:rPr>
                  <w:rStyle w:val="Hyperlink"/>
                  <w:rFonts w:ascii="Arial" w:hAnsi="Arial" w:cs="Arial"/>
                  <w:b/>
                  <w:bCs/>
                  <w:color w:val="0000FF"/>
                  <w:sz w:val="16"/>
                  <w:szCs w:val="16"/>
                </w:rPr>
                <w:t>S4-230198</w:t>
              </w:r>
            </w:hyperlink>
          </w:p>
        </w:tc>
        <w:tc>
          <w:tcPr>
            <w:tcW w:w="2460" w:type="dxa"/>
            <w:tcBorders>
              <w:top w:val="nil"/>
              <w:left w:val="nil"/>
              <w:bottom w:val="single" w:sz="4" w:space="0" w:color="A6A6A6"/>
              <w:right w:val="single" w:sz="4" w:space="0" w:color="A6A6A6"/>
            </w:tcBorders>
            <w:shd w:val="clear" w:color="auto" w:fill="auto"/>
            <w:hideMark/>
          </w:tcPr>
          <w:p w14:paraId="7845ED61" w14:textId="77777777" w:rsidR="00805D3F" w:rsidRDefault="00805D3F">
            <w:pPr>
              <w:rPr>
                <w:rFonts w:ascii="Arial" w:hAnsi="Arial" w:cs="Arial"/>
                <w:sz w:val="16"/>
                <w:szCs w:val="16"/>
              </w:rPr>
            </w:pPr>
            <w:r>
              <w:rPr>
                <w:rFonts w:ascii="Arial" w:hAnsi="Arial" w:cs="Arial"/>
                <w:sz w:val="16"/>
                <w:szCs w:val="16"/>
              </w:rPr>
              <w:t>Proposed way forward in consideration of GA4RTAR (Stage-2) status</w:t>
            </w:r>
          </w:p>
        </w:tc>
        <w:tc>
          <w:tcPr>
            <w:tcW w:w="1543" w:type="dxa"/>
            <w:tcBorders>
              <w:top w:val="nil"/>
              <w:left w:val="nil"/>
              <w:bottom w:val="single" w:sz="4" w:space="0" w:color="A6A6A6"/>
              <w:right w:val="single" w:sz="4" w:space="0" w:color="A6A6A6"/>
            </w:tcBorders>
            <w:shd w:val="clear" w:color="auto" w:fill="auto"/>
            <w:hideMark/>
          </w:tcPr>
          <w:p w14:paraId="2DB08A3D" w14:textId="77777777" w:rsidR="00805D3F" w:rsidRDefault="00805D3F">
            <w:pPr>
              <w:rPr>
                <w:rFonts w:ascii="Arial" w:hAnsi="Arial" w:cs="Arial"/>
                <w:sz w:val="16"/>
                <w:szCs w:val="16"/>
              </w:rPr>
            </w:pPr>
            <w:r>
              <w:rPr>
                <w:rFonts w:ascii="Arial" w:hAnsi="Arial" w:cs="Arial"/>
                <w:sz w:val="16"/>
                <w:szCs w:val="16"/>
              </w:rPr>
              <w:t>Samsung R&amp;D Institute India, NTT</w:t>
            </w:r>
          </w:p>
        </w:tc>
        <w:tc>
          <w:tcPr>
            <w:tcW w:w="981" w:type="dxa"/>
            <w:tcBorders>
              <w:top w:val="nil"/>
              <w:left w:val="nil"/>
              <w:bottom w:val="single" w:sz="4" w:space="0" w:color="A6A6A6"/>
              <w:right w:val="single" w:sz="4" w:space="0" w:color="A6A6A6"/>
            </w:tcBorders>
            <w:shd w:val="clear" w:color="auto" w:fill="auto"/>
            <w:hideMark/>
          </w:tcPr>
          <w:p w14:paraId="68B4247E"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61E8E9E9"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4094A7C4"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21F4E8D7"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B954364"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1DECCD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E4354CB" w14:textId="77777777" w:rsidR="00805D3F" w:rsidRDefault="00805D3F">
            <w:pPr>
              <w:rPr>
                <w:rFonts w:ascii="Arial" w:hAnsi="Arial" w:cs="Arial"/>
                <w:b/>
                <w:bCs/>
                <w:color w:val="0000FF"/>
                <w:sz w:val="16"/>
                <w:szCs w:val="16"/>
                <w:u w:val="single"/>
              </w:rPr>
            </w:pPr>
            <w:hyperlink r:id="rId278" w:history="1">
              <w:r>
                <w:rPr>
                  <w:rStyle w:val="Hyperlink"/>
                  <w:rFonts w:ascii="Arial" w:hAnsi="Arial" w:cs="Arial"/>
                  <w:b/>
                  <w:bCs/>
                  <w:color w:val="0000FF"/>
                  <w:sz w:val="16"/>
                  <w:szCs w:val="16"/>
                </w:rPr>
                <w:t>S4-230199</w:t>
              </w:r>
            </w:hyperlink>
          </w:p>
        </w:tc>
        <w:tc>
          <w:tcPr>
            <w:tcW w:w="2460" w:type="dxa"/>
            <w:tcBorders>
              <w:top w:val="nil"/>
              <w:left w:val="nil"/>
              <w:bottom w:val="single" w:sz="4" w:space="0" w:color="A6A6A6"/>
              <w:right w:val="single" w:sz="4" w:space="0" w:color="A6A6A6"/>
            </w:tcBorders>
            <w:shd w:val="clear" w:color="auto" w:fill="auto"/>
            <w:hideMark/>
          </w:tcPr>
          <w:p w14:paraId="1818C04C" w14:textId="77777777" w:rsidR="00805D3F" w:rsidRDefault="00805D3F">
            <w:pPr>
              <w:rPr>
                <w:rFonts w:ascii="Arial" w:hAnsi="Arial" w:cs="Arial"/>
                <w:sz w:val="16"/>
                <w:szCs w:val="16"/>
              </w:rPr>
            </w:pPr>
            <w:r>
              <w:rPr>
                <w:rFonts w:ascii="Arial" w:hAnsi="Arial" w:cs="Arial"/>
                <w:sz w:val="16"/>
                <w:szCs w:val="16"/>
              </w:rPr>
              <w:t>[5G_RTP] Grouping in IRTCW and IBACS</w:t>
            </w:r>
          </w:p>
        </w:tc>
        <w:tc>
          <w:tcPr>
            <w:tcW w:w="1543" w:type="dxa"/>
            <w:tcBorders>
              <w:top w:val="nil"/>
              <w:left w:val="nil"/>
              <w:bottom w:val="single" w:sz="4" w:space="0" w:color="A6A6A6"/>
              <w:right w:val="single" w:sz="4" w:space="0" w:color="A6A6A6"/>
            </w:tcBorders>
            <w:shd w:val="clear" w:color="auto" w:fill="auto"/>
            <w:hideMark/>
          </w:tcPr>
          <w:p w14:paraId="0895E134"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78ED4734"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1D18263"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68C45479"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4EE984BE"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6F963E3E"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B62131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B64C80C" w14:textId="77777777" w:rsidR="00805D3F" w:rsidRDefault="00805D3F">
            <w:pPr>
              <w:rPr>
                <w:rFonts w:ascii="Arial" w:hAnsi="Arial" w:cs="Arial"/>
                <w:b/>
                <w:bCs/>
                <w:color w:val="0000FF"/>
                <w:sz w:val="16"/>
                <w:szCs w:val="16"/>
                <w:u w:val="single"/>
              </w:rPr>
            </w:pPr>
            <w:hyperlink r:id="rId279" w:history="1">
              <w:r>
                <w:rPr>
                  <w:rStyle w:val="Hyperlink"/>
                  <w:rFonts w:ascii="Arial" w:hAnsi="Arial" w:cs="Arial"/>
                  <w:b/>
                  <w:bCs/>
                  <w:color w:val="0000FF"/>
                  <w:sz w:val="16"/>
                  <w:szCs w:val="16"/>
                </w:rPr>
                <w:t>S4-230201</w:t>
              </w:r>
            </w:hyperlink>
          </w:p>
        </w:tc>
        <w:tc>
          <w:tcPr>
            <w:tcW w:w="2460" w:type="dxa"/>
            <w:tcBorders>
              <w:top w:val="nil"/>
              <w:left w:val="nil"/>
              <w:bottom w:val="single" w:sz="4" w:space="0" w:color="A6A6A6"/>
              <w:right w:val="single" w:sz="4" w:space="0" w:color="A6A6A6"/>
            </w:tcBorders>
            <w:shd w:val="clear" w:color="auto" w:fill="auto"/>
            <w:hideMark/>
          </w:tcPr>
          <w:p w14:paraId="345B1E8C" w14:textId="77777777" w:rsidR="00805D3F" w:rsidRDefault="00805D3F">
            <w:pPr>
              <w:rPr>
                <w:rFonts w:ascii="Arial" w:hAnsi="Arial" w:cs="Arial"/>
                <w:sz w:val="16"/>
                <w:szCs w:val="16"/>
              </w:rPr>
            </w:pPr>
            <w:r>
              <w:rPr>
                <w:rFonts w:ascii="Arial" w:hAnsi="Arial" w:cs="Arial"/>
                <w:sz w:val="16"/>
                <w:szCs w:val="16"/>
              </w:rPr>
              <w:t>CR on 26.114 for the registration of SDP attributes for ITT4RT</w:t>
            </w:r>
          </w:p>
        </w:tc>
        <w:tc>
          <w:tcPr>
            <w:tcW w:w="1543" w:type="dxa"/>
            <w:tcBorders>
              <w:top w:val="nil"/>
              <w:left w:val="nil"/>
              <w:bottom w:val="single" w:sz="4" w:space="0" w:color="A6A6A6"/>
              <w:right w:val="single" w:sz="4" w:space="0" w:color="A6A6A6"/>
            </w:tcBorders>
            <w:shd w:val="clear" w:color="auto" w:fill="auto"/>
            <w:hideMark/>
          </w:tcPr>
          <w:p w14:paraId="26AF9E74" w14:textId="77777777" w:rsidR="00805D3F" w:rsidRDefault="00805D3F">
            <w:pPr>
              <w:rPr>
                <w:rFonts w:ascii="Arial" w:hAnsi="Arial" w:cs="Arial"/>
                <w:sz w:val="16"/>
                <w:szCs w:val="16"/>
              </w:rPr>
            </w:pPr>
            <w:r>
              <w:rPr>
                <w:rFonts w:ascii="Arial" w:hAnsi="Arial" w:cs="Arial"/>
                <w:sz w:val="16"/>
                <w:szCs w:val="16"/>
              </w:rPr>
              <w:t>Samsung Electronics Co., Ltd.</w:t>
            </w:r>
          </w:p>
        </w:tc>
        <w:tc>
          <w:tcPr>
            <w:tcW w:w="981" w:type="dxa"/>
            <w:tcBorders>
              <w:top w:val="nil"/>
              <w:left w:val="nil"/>
              <w:bottom w:val="single" w:sz="4" w:space="0" w:color="A6A6A6"/>
              <w:right w:val="single" w:sz="4" w:space="0" w:color="A6A6A6"/>
            </w:tcBorders>
            <w:shd w:val="clear" w:color="auto" w:fill="auto"/>
            <w:hideMark/>
          </w:tcPr>
          <w:p w14:paraId="3A5E8775"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577F59A3"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1EEC95BA"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7538B8FD"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C1DB980"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2A7374B"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C82CD38" w14:textId="77777777" w:rsidR="00805D3F" w:rsidRDefault="00805D3F">
            <w:pPr>
              <w:rPr>
                <w:rFonts w:ascii="Arial" w:hAnsi="Arial" w:cs="Arial"/>
                <w:b/>
                <w:bCs/>
                <w:color w:val="0000FF"/>
                <w:sz w:val="16"/>
                <w:szCs w:val="16"/>
                <w:u w:val="single"/>
              </w:rPr>
            </w:pPr>
            <w:hyperlink r:id="rId280" w:history="1">
              <w:r>
                <w:rPr>
                  <w:rStyle w:val="Hyperlink"/>
                  <w:rFonts w:ascii="Arial" w:hAnsi="Arial" w:cs="Arial"/>
                  <w:b/>
                  <w:bCs/>
                  <w:color w:val="0000FF"/>
                  <w:sz w:val="16"/>
                  <w:szCs w:val="16"/>
                </w:rPr>
                <w:t>S4-230204</w:t>
              </w:r>
            </w:hyperlink>
          </w:p>
        </w:tc>
        <w:tc>
          <w:tcPr>
            <w:tcW w:w="2460" w:type="dxa"/>
            <w:tcBorders>
              <w:top w:val="nil"/>
              <w:left w:val="nil"/>
              <w:bottom w:val="single" w:sz="4" w:space="0" w:color="A6A6A6"/>
              <w:right w:val="single" w:sz="4" w:space="0" w:color="A6A6A6"/>
            </w:tcBorders>
            <w:shd w:val="clear" w:color="auto" w:fill="auto"/>
            <w:hideMark/>
          </w:tcPr>
          <w:p w14:paraId="0107A6DA" w14:textId="77777777" w:rsidR="00805D3F" w:rsidRDefault="00805D3F">
            <w:pPr>
              <w:rPr>
                <w:rFonts w:ascii="Arial" w:hAnsi="Arial" w:cs="Arial"/>
                <w:sz w:val="16"/>
                <w:szCs w:val="16"/>
              </w:rPr>
            </w:pPr>
            <w:r>
              <w:rPr>
                <w:rFonts w:ascii="Arial" w:hAnsi="Arial" w:cs="Arial"/>
                <w:sz w:val="16"/>
                <w:szCs w:val="16"/>
              </w:rPr>
              <w:t xml:space="preserve">[5G_RTP] RTP Header Extension for PDU set information </w:t>
            </w:r>
          </w:p>
        </w:tc>
        <w:tc>
          <w:tcPr>
            <w:tcW w:w="1543" w:type="dxa"/>
            <w:tcBorders>
              <w:top w:val="nil"/>
              <w:left w:val="nil"/>
              <w:bottom w:val="single" w:sz="4" w:space="0" w:color="A6A6A6"/>
              <w:right w:val="single" w:sz="4" w:space="0" w:color="A6A6A6"/>
            </w:tcBorders>
            <w:shd w:val="clear" w:color="auto" w:fill="auto"/>
            <w:hideMark/>
          </w:tcPr>
          <w:p w14:paraId="1D98B3F1"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063BE79E"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33146D1"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651C942A"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146D013A"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34D4CC1D"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F22290F"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4013261" w14:textId="77777777" w:rsidR="00805D3F" w:rsidRDefault="00805D3F">
            <w:pPr>
              <w:rPr>
                <w:rFonts w:ascii="Arial" w:hAnsi="Arial" w:cs="Arial"/>
                <w:b/>
                <w:bCs/>
                <w:color w:val="0000FF"/>
                <w:sz w:val="16"/>
                <w:szCs w:val="16"/>
                <w:u w:val="single"/>
              </w:rPr>
            </w:pPr>
            <w:hyperlink r:id="rId281" w:history="1">
              <w:r>
                <w:rPr>
                  <w:rStyle w:val="Hyperlink"/>
                  <w:rFonts w:ascii="Arial" w:hAnsi="Arial" w:cs="Arial"/>
                  <w:b/>
                  <w:bCs/>
                  <w:color w:val="0000FF"/>
                  <w:sz w:val="16"/>
                  <w:szCs w:val="16"/>
                </w:rPr>
                <w:t>S4-230208</w:t>
              </w:r>
            </w:hyperlink>
          </w:p>
        </w:tc>
        <w:tc>
          <w:tcPr>
            <w:tcW w:w="2460" w:type="dxa"/>
            <w:tcBorders>
              <w:top w:val="nil"/>
              <w:left w:val="nil"/>
              <w:bottom w:val="single" w:sz="4" w:space="0" w:color="A6A6A6"/>
              <w:right w:val="single" w:sz="4" w:space="0" w:color="A6A6A6"/>
            </w:tcBorders>
            <w:shd w:val="clear" w:color="auto" w:fill="auto"/>
            <w:hideMark/>
          </w:tcPr>
          <w:p w14:paraId="7CF68FEC" w14:textId="77777777" w:rsidR="00805D3F" w:rsidRDefault="00805D3F">
            <w:pPr>
              <w:rPr>
                <w:rFonts w:ascii="Arial" w:hAnsi="Arial" w:cs="Arial"/>
                <w:sz w:val="16"/>
                <w:szCs w:val="16"/>
              </w:rPr>
            </w:pPr>
            <w:r>
              <w:rPr>
                <w:rFonts w:ascii="Arial" w:hAnsi="Arial" w:cs="Arial"/>
                <w:sz w:val="16"/>
                <w:szCs w:val="16"/>
              </w:rPr>
              <w:t>[GA4RTAR] Minor updates to TS 26.506</w:t>
            </w:r>
          </w:p>
        </w:tc>
        <w:tc>
          <w:tcPr>
            <w:tcW w:w="1543" w:type="dxa"/>
            <w:tcBorders>
              <w:top w:val="nil"/>
              <w:left w:val="nil"/>
              <w:bottom w:val="single" w:sz="4" w:space="0" w:color="A6A6A6"/>
              <w:right w:val="single" w:sz="4" w:space="0" w:color="A6A6A6"/>
            </w:tcBorders>
            <w:shd w:val="clear" w:color="auto" w:fill="auto"/>
            <w:hideMark/>
          </w:tcPr>
          <w:p w14:paraId="19FC4507"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7DF0CD6B"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1A0584B3"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5402EEB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0F8C68DA"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189F3788"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76442698"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C8DF752" w14:textId="77777777" w:rsidR="00805D3F" w:rsidRDefault="00805D3F">
            <w:pPr>
              <w:rPr>
                <w:rFonts w:ascii="Arial" w:hAnsi="Arial" w:cs="Arial"/>
                <w:b/>
                <w:bCs/>
                <w:color w:val="0000FF"/>
                <w:sz w:val="16"/>
                <w:szCs w:val="16"/>
                <w:u w:val="single"/>
              </w:rPr>
            </w:pPr>
            <w:hyperlink r:id="rId282" w:history="1">
              <w:r>
                <w:rPr>
                  <w:rStyle w:val="Hyperlink"/>
                  <w:rFonts w:ascii="Arial" w:hAnsi="Arial" w:cs="Arial"/>
                  <w:b/>
                  <w:bCs/>
                  <w:color w:val="0000FF"/>
                  <w:sz w:val="16"/>
                  <w:szCs w:val="16"/>
                </w:rPr>
                <w:t>S4-230210</w:t>
              </w:r>
            </w:hyperlink>
          </w:p>
        </w:tc>
        <w:tc>
          <w:tcPr>
            <w:tcW w:w="2460" w:type="dxa"/>
            <w:tcBorders>
              <w:top w:val="nil"/>
              <w:left w:val="nil"/>
              <w:bottom w:val="single" w:sz="4" w:space="0" w:color="A6A6A6"/>
              <w:right w:val="single" w:sz="4" w:space="0" w:color="A6A6A6"/>
            </w:tcBorders>
            <w:shd w:val="clear" w:color="auto" w:fill="auto"/>
            <w:hideMark/>
          </w:tcPr>
          <w:p w14:paraId="7D55DA94" w14:textId="77777777" w:rsidR="00805D3F" w:rsidRDefault="00805D3F">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APIs for AR Conferencing</w:t>
            </w:r>
          </w:p>
        </w:tc>
        <w:tc>
          <w:tcPr>
            <w:tcW w:w="1543" w:type="dxa"/>
            <w:tcBorders>
              <w:top w:val="nil"/>
              <w:left w:val="nil"/>
              <w:bottom w:val="single" w:sz="4" w:space="0" w:color="A6A6A6"/>
              <w:right w:val="single" w:sz="4" w:space="0" w:color="A6A6A6"/>
            </w:tcBorders>
            <w:shd w:val="clear" w:color="auto" w:fill="auto"/>
            <w:hideMark/>
          </w:tcPr>
          <w:p w14:paraId="61AF5F24" w14:textId="77777777" w:rsidR="00805D3F" w:rsidRDefault="00805D3F">
            <w:pPr>
              <w:rPr>
                <w:rFonts w:ascii="Arial" w:hAnsi="Arial" w:cs="Arial"/>
                <w:sz w:val="16"/>
                <w:szCs w:val="16"/>
              </w:rPr>
            </w:pPr>
            <w:r>
              <w:rPr>
                <w:rFonts w:ascii="Arial" w:hAnsi="Arial" w:cs="Arial"/>
                <w:sz w:val="16"/>
                <w:szCs w:val="16"/>
              </w:rPr>
              <w:t xml:space="preserve">Ericsson </w:t>
            </w:r>
            <w:proofErr w:type="spellStart"/>
            <w:r>
              <w:rPr>
                <w:rFonts w:ascii="Arial" w:hAnsi="Arial" w:cs="Arial"/>
                <w:sz w:val="16"/>
                <w:szCs w:val="16"/>
              </w:rPr>
              <w:t>Telecomunicazioni</w:t>
            </w:r>
            <w:proofErr w:type="spellEnd"/>
            <w:r>
              <w:rPr>
                <w:rFonts w:ascii="Arial" w:hAnsi="Arial" w:cs="Arial"/>
                <w:sz w:val="16"/>
                <w:szCs w:val="16"/>
              </w:rPr>
              <w:t xml:space="preserve"> </w:t>
            </w:r>
            <w:proofErr w:type="spellStart"/>
            <w:r>
              <w:rPr>
                <w:rFonts w:ascii="Arial" w:hAnsi="Arial" w:cs="Arial"/>
                <w:sz w:val="16"/>
                <w:szCs w:val="16"/>
              </w:rPr>
              <w:t>SpA</w:t>
            </w:r>
            <w:proofErr w:type="spellEnd"/>
          </w:p>
        </w:tc>
        <w:tc>
          <w:tcPr>
            <w:tcW w:w="981" w:type="dxa"/>
            <w:tcBorders>
              <w:top w:val="nil"/>
              <w:left w:val="nil"/>
              <w:bottom w:val="single" w:sz="4" w:space="0" w:color="A6A6A6"/>
              <w:right w:val="single" w:sz="4" w:space="0" w:color="A6A6A6"/>
            </w:tcBorders>
            <w:shd w:val="clear" w:color="auto" w:fill="auto"/>
            <w:hideMark/>
          </w:tcPr>
          <w:p w14:paraId="1FE1E031"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376271CC"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2352F1B"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2D5D0DA1"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65E0A5C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3353EF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F897F9E" w14:textId="77777777" w:rsidR="00805D3F" w:rsidRDefault="00805D3F">
            <w:pPr>
              <w:rPr>
                <w:rFonts w:ascii="Arial" w:hAnsi="Arial" w:cs="Arial"/>
                <w:b/>
                <w:bCs/>
                <w:color w:val="0000FF"/>
                <w:sz w:val="16"/>
                <w:szCs w:val="16"/>
                <w:u w:val="single"/>
              </w:rPr>
            </w:pPr>
            <w:hyperlink r:id="rId283" w:history="1">
              <w:r>
                <w:rPr>
                  <w:rStyle w:val="Hyperlink"/>
                  <w:rFonts w:ascii="Arial" w:hAnsi="Arial" w:cs="Arial"/>
                  <w:b/>
                  <w:bCs/>
                  <w:color w:val="0000FF"/>
                  <w:sz w:val="16"/>
                  <w:szCs w:val="16"/>
                </w:rPr>
                <w:t>S4-230213</w:t>
              </w:r>
            </w:hyperlink>
          </w:p>
        </w:tc>
        <w:tc>
          <w:tcPr>
            <w:tcW w:w="2460" w:type="dxa"/>
            <w:tcBorders>
              <w:top w:val="nil"/>
              <w:left w:val="nil"/>
              <w:bottom w:val="single" w:sz="4" w:space="0" w:color="A6A6A6"/>
              <w:right w:val="single" w:sz="4" w:space="0" w:color="A6A6A6"/>
            </w:tcBorders>
            <w:shd w:val="clear" w:color="auto" w:fill="auto"/>
            <w:hideMark/>
          </w:tcPr>
          <w:p w14:paraId="48F1A78A" w14:textId="77777777" w:rsidR="00805D3F" w:rsidRDefault="00805D3F">
            <w:pPr>
              <w:rPr>
                <w:rFonts w:ascii="Arial" w:hAnsi="Arial" w:cs="Arial"/>
                <w:sz w:val="16"/>
                <w:szCs w:val="16"/>
              </w:rPr>
            </w:pPr>
            <w:r>
              <w:rPr>
                <w:rFonts w:ascii="Arial" w:hAnsi="Arial" w:cs="Arial"/>
                <w:sz w:val="16"/>
                <w:szCs w:val="16"/>
              </w:rPr>
              <w:t xml:space="preserve">Considerations for RGBD transmission in </w:t>
            </w:r>
            <w:proofErr w:type="spellStart"/>
            <w:r>
              <w:rPr>
                <w:rFonts w:ascii="Arial" w:hAnsi="Arial" w:cs="Arial"/>
                <w:sz w:val="16"/>
                <w:szCs w:val="16"/>
              </w:rPr>
              <w:t>iRTCW</w:t>
            </w:r>
            <w:proofErr w:type="spellEnd"/>
          </w:p>
        </w:tc>
        <w:tc>
          <w:tcPr>
            <w:tcW w:w="1543" w:type="dxa"/>
            <w:tcBorders>
              <w:top w:val="nil"/>
              <w:left w:val="nil"/>
              <w:bottom w:val="single" w:sz="4" w:space="0" w:color="A6A6A6"/>
              <w:right w:val="single" w:sz="4" w:space="0" w:color="A6A6A6"/>
            </w:tcBorders>
            <w:shd w:val="clear" w:color="auto" w:fill="auto"/>
            <w:hideMark/>
          </w:tcPr>
          <w:p w14:paraId="79B53C7C" w14:textId="77777777" w:rsidR="00805D3F" w:rsidRDefault="00805D3F">
            <w:pPr>
              <w:rPr>
                <w:rFonts w:ascii="Arial" w:hAnsi="Arial" w:cs="Arial"/>
                <w:sz w:val="16"/>
                <w:szCs w:val="16"/>
              </w:rPr>
            </w:pPr>
            <w:r>
              <w:rPr>
                <w:rFonts w:ascii="Arial" w:hAnsi="Arial" w:cs="Arial"/>
                <w:sz w:val="16"/>
                <w:szCs w:val="16"/>
              </w:rPr>
              <w:t>Xiaomi EV Technology</w:t>
            </w:r>
          </w:p>
        </w:tc>
        <w:tc>
          <w:tcPr>
            <w:tcW w:w="981" w:type="dxa"/>
            <w:tcBorders>
              <w:top w:val="nil"/>
              <w:left w:val="nil"/>
              <w:bottom w:val="single" w:sz="4" w:space="0" w:color="A6A6A6"/>
              <w:right w:val="single" w:sz="4" w:space="0" w:color="A6A6A6"/>
            </w:tcBorders>
            <w:shd w:val="clear" w:color="auto" w:fill="auto"/>
            <w:hideMark/>
          </w:tcPr>
          <w:p w14:paraId="38DE5BB5"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570EF91"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50765CB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67D082D8" w14:textId="77777777" w:rsidR="00805D3F" w:rsidRDefault="00805D3F">
            <w:pPr>
              <w:rPr>
                <w:rFonts w:ascii="Arial" w:hAnsi="Arial" w:cs="Arial"/>
                <w:b/>
                <w:bCs/>
                <w:sz w:val="16"/>
                <w:szCs w:val="16"/>
                <w:u w:val="single"/>
              </w:rPr>
            </w:pPr>
            <w:r>
              <w:rPr>
                <w:rFonts w:ascii="Arial" w:hAnsi="Arial" w:cs="Arial"/>
                <w:b/>
                <w:bCs/>
                <w:sz w:val="16"/>
                <w:szCs w:val="16"/>
                <w:u w:val="single"/>
              </w:rPr>
              <w:t>noted</w:t>
            </w:r>
          </w:p>
        </w:tc>
        <w:tc>
          <w:tcPr>
            <w:tcW w:w="884" w:type="dxa"/>
            <w:tcBorders>
              <w:top w:val="nil"/>
              <w:left w:val="nil"/>
              <w:bottom w:val="single" w:sz="4" w:space="0" w:color="A6A6A6"/>
              <w:right w:val="single" w:sz="4" w:space="0" w:color="A6A6A6"/>
            </w:tcBorders>
            <w:shd w:val="clear" w:color="auto" w:fill="auto"/>
            <w:hideMark/>
          </w:tcPr>
          <w:p w14:paraId="45387D8C"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8BB6B5D"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CBDAB80" w14:textId="77777777" w:rsidR="00805D3F" w:rsidRDefault="00805D3F">
            <w:pPr>
              <w:rPr>
                <w:rFonts w:ascii="Arial" w:hAnsi="Arial" w:cs="Arial"/>
                <w:b/>
                <w:bCs/>
                <w:color w:val="0000FF"/>
                <w:sz w:val="16"/>
                <w:szCs w:val="16"/>
                <w:u w:val="single"/>
              </w:rPr>
            </w:pPr>
            <w:hyperlink r:id="rId284" w:history="1">
              <w:r>
                <w:rPr>
                  <w:rStyle w:val="Hyperlink"/>
                  <w:rFonts w:ascii="Arial" w:hAnsi="Arial" w:cs="Arial"/>
                  <w:b/>
                  <w:bCs/>
                  <w:color w:val="0000FF"/>
                  <w:sz w:val="16"/>
                  <w:szCs w:val="16"/>
                </w:rPr>
                <w:t>S4-230214</w:t>
              </w:r>
            </w:hyperlink>
          </w:p>
        </w:tc>
        <w:tc>
          <w:tcPr>
            <w:tcW w:w="2460" w:type="dxa"/>
            <w:tcBorders>
              <w:top w:val="nil"/>
              <w:left w:val="nil"/>
              <w:bottom w:val="single" w:sz="4" w:space="0" w:color="A6A6A6"/>
              <w:right w:val="single" w:sz="4" w:space="0" w:color="A6A6A6"/>
            </w:tcBorders>
            <w:shd w:val="clear" w:color="auto" w:fill="auto"/>
            <w:hideMark/>
          </w:tcPr>
          <w:p w14:paraId="23692D8F" w14:textId="77777777" w:rsidR="00805D3F" w:rsidRDefault="00805D3F">
            <w:pPr>
              <w:rPr>
                <w:rFonts w:ascii="Arial" w:hAnsi="Arial" w:cs="Arial"/>
                <w:sz w:val="16"/>
                <w:szCs w:val="16"/>
              </w:rPr>
            </w:pPr>
            <w:r>
              <w:rPr>
                <w:rFonts w:ascii="Arial" w:hAnsi="Arial" w:cs="Arial"/>
                <w:sz w:val="16"/>
                <w:szCs w:val="16"/>
              </w:rPr>
              <w:t>[GA4RTAR] Procedures for Edge Processing</w:t>
            </w:r>
          </w:p>
        </w:tc>
        <w:tc>
          <w:tcPr>
            <w:tcW w:w="1543" w:type="dxa"/>
            <w:tcBorders>
              <w:top w:val="nil"/>
              <w:left w:val="nil"/>
              <w:bottom w:val="single" w:sz="4" w:space="0" w:color="A6A6A6"/>
              <w:right w:val="single" w:sz="4" w:space="0" w:color="A6A6A6"/>
            </w:tcBorders>
            <w:shd w:val="clear" w:color="auto" w:fill="auto"/>
            <w:hideMark/>
          </w:tcPr>
          <w:p w14:paraId="15059B8C" w14:textId="77777777" w:rsidR="00805D3F" w:rsidRDefault="00805D3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81" w:type="dxa"/>
            <w:tcBorders>
              <w:top w:val="nil"/>
              <w:left w:val="nil"/>
              <w:bottom w:val="single" w:sz="4" w:space="0" w:color="A6A6A6"/>
              <w:right w:val="single" w:sz="4" w:space="0" w:color="A6A6A6"/>
            </w:tcBorders>
            <w:shd w:val="clear" w:color="auto" w:fill="auto"/>
            <w:hideMark/>
          </w:tcPr>
          <w:p w14:paraId="132D001C"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069F921"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2BE2F5C9"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CFBDC9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2549512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A810C5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9127D9E" w14:textId="77777777" w:rsidR="00805D3F" w:rsidRDefault="00805D3F">
            <w:pPr>
              <w:rPr>
                <w:rFonts w:ascii="Arial" w:hAnsi="Arial" w:cs="Arial"/>
                <w:b/>
                <w:bCs/>
                <w:color w:val="0000FF"/>
                <w:sz w:val="16"/>
                <w:szCs w:val="16"/>
                <w:u w:val="single"/>
              </w:rPr>
            </w:pPr>
            <w:hyperlink r:id="rId285" w:history="1">
              <w:r>
                <w:rPr>
                  <w:rStyle w:val="Hyperlink"/>
                  <w:rFonts w:ascii="Arial" w:hAnsi="Arial" w:cs="Arial"/>
                  <w:b/>
                  <w:bCs/>
                  <w:color w:val="0000FF"/>
                  <w:sz w:val="16"/>
                  <w:szCs w:val="16"/>
                </w:rPr>
                <w:t>S4-230215</w:t>
              </w:r>
            </w:hyperlink>
          </w:p>
        </w:tc>
        <w:tc>
          <w:tcPr>
            <w:tcW w:w="2460" w:type="dxa"/>
            <w:tcBorders>
              <w:top w:val="nil"/>
              <w:left w:val="nil"/>
              <w:bottom w:val="single" w:sz="4" w:space="0" w:color="A6A6A6"/>
              <w:right w:val="single" w:sz="4" w:space="0" w:color="A6A6A6"/>
            </w:tcBorders>
            <w:shd w:val="clear" w:color="auto" w:fill="auto"/>
            <w:hideMark/>
          </w:tcPr>
          <w:p w14:paraId="7569DE07" w14:textId="77777777" w:rsidR="00805D3F" w:rsidRDefault="00805D3F">
            <w:pPr>
              <w:rPr>
                <w:rFonts w:ascii="Arial" w:hAnsi="Arial" w:cs="Arial"/>
                <w:sz w:val="16"/>
                <w:szCs w:val="16"/>
              </w:rPr>
            </w:pPr>
            <w:r>
              <w:rPr>
                <w:rFonts w:ascii="Arial" w:hAnsi="Arial" w:cs="Arial"/>
                <w:sz w:val="16"/>
                <w:szCs w:val="16"/>
              </w:rPr>
              <w:t>[GA4RTAR] EAS discovery in edge-enabled 5G RTC Architecture</w:t>
            </w:r>
          </w:p>
        </w:tc>
        <w:tc>
          <w:tcPr>
            <w:tcW w:w="1543" w:type="dxa"/>
            <w:tcBorders>
              <w:top w:val="nil"/>
              <w:left w:val="nil"/>
              <w:bottom w:val="single" w:sz="4" w:space="0" w:color="A6A6A6"/>
              <w:right w:val="single" w:sz="4" w:space="0" w:color="A6A6A6"/>
            </w:tcBorders>
            <w:shd w:val="clear" w:color="auto" w:fill="auto"/>
            <w:hideMark/>
          </w:tcPr>
          <w:p w14:paraId="7977A541" w14:textId="77777777" w:rsidR="00805D3F" w:rsidRDefault="00805D3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81" w:type="dxa"/>
            <w:tcBorders>
              <w:top w:val="nil"/>
              <w:left w:val="nil"/>
              <w:bottom w:val="single" w:sz="4" w:space="0" w:color="A6A6A6"/>
              <w:right w:val="single" w:sz="4" w:space="0" w:color="A6A6A6"/>
            </w:tcBorders>
            <w:shd w:val="clear" w:color="auto" w:fill="auto"/>
            <w:hideMark/>
          </w:tcPr>
          <w:p w14:paraId="7E0BB269"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1C85378"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5BD6412D"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EB9C"/>
            <w:hideMark/>
          </w:tcPr>
          <w:p w14:paraId="458F3A22" w14:textId="77777777" w:rsidR="00805D3F" w:rsidRDefault="00805D3F">
            <w:pPr>
              <w:rPr>
                <w:rFonts w:ascii="Arial" w:hAnsi="Arial" w:cs="Arial"/>
                <w:b/>
                <w:bCs/>
                <w:color w:val="9C6500"/>
                <w:sz w:val="16"/>
                <w:szCs w:val="16"/>
                <w:u w:val="single"/>
              </w:rPr>
            </w:pPr>
            <w:r>
              <w:rPr>
                <w:rFonts w:ascii="Arial" w:hAnsi="Arial" w:cs="Arial"/>
                <w:b/>
                <w:bCs/>
                <w:color w:val="9C6500"/>
                <w:sz w:val="16"/>
                <w:szCs w:val="16"/>
                <w:u w:val="single"/>
              </w:rPr>
              <w:t>revised</w:t>
            </w:r>
          </w:p>
        </w:tc>
        <w:tc>
          <w:tcPr>
            <w:tcW w:w="884" w:type="dxa"/>
            <w:tcBorders>
              <w:top w:val="nil"/>
              <w:left w:val="nil"/>
              <w:bottom w:val="single" w:sz="4" w:space="0" w:color="A6A6A6"/>
              <w:right w:val="single" w:sz="4" w:space="0" w:color="A6A6A6"/>
            </w:tcBorders>
            <w:shd w:val="clear" w:color="auto" w:fill="auto"/>
            <w:hideMark/>
          </w:tcPr>
          <w:p w14:paraId="22B5FB9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D66D43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3C372ED" w14:textId="77777777" w:rsidR="00805D3F" w:rsidRDefault="00805D3F">
            <w:pPr>
              <w:rPr>
                <w:rFonts w:ascii="Arial" w:hAnsi="Arial" w:cs="Arial"/>
                <w:b/>
                <w:bCs/>
                <w:color w:val="0000FF"/>
                <w:sz w:val="16"/>
                <w:szCs w:val="16"/>
                <w:u w:val="single"/>
              </w:rPr>
            </w:pPr>
            <w:hyperlink r:id="rId286" w:history="1">
              <w:r>
                <w:rPr>
                  <w:rStyle w:val="Hyperlink"/>
                  <w:rFonts w:ascii="Arial" w:hAnsi="Arial" w:cs="Arial"/>
                  <w:b/>
                  <w:bCs/>
                  <w:color w:val="0000FF"/>
                  <w:sz w:val="16"/>
                  <w:szCs w:val="16"/>
                </w:rPr>
                <w:t>S4-230278</w:t>
              </w:r>
            </w:hyperlink>
          </w:p>
        </w:tc>
        <w:tc>
          <w:tcPr>
            <w:tcW w:w="2460" w:type="dxa"/>
            <w:tcBorders>
              <w:top w:val="nil"/>
              <w:left w:val="nil"/>
              <w:bottom w:val="single" w:sz="4" w:space="0" w:color="A6A6A6"/>
              <w:right w:val="single" w:sz="4" w:space="0" w:color="A6A6A6"/>
            </w:tcBorders>
            <w:shd w:val="clear" w:color="auto" w:fill="auto"/>
            <w:hideMark/>
          </w:tcPr>
          <w:p w14:paraId="7C1C913C" w14:textId="77777777" w:rsidR="00805D3F" w:rsidRDefault="00805D3F">
            <w:pPr>
              <w:rPr>
                <w:rFonts w:ascii="Arial" w:hAnsi="Arial" w:cs="Arial"/>
                <w:sz w:val="16"/>
                <w:szCs w:val="16"/>
              </w:rPr>
            </w:pPr>
            <w:r>
              <w:rPr>
                <w:rFonts w:ascii="Arial" w:hAnsi="Arial" w:cs="Arial"/>
                <w:sz w:val="16"/>
                <w:szCs w:val="16"/>
              </w:rPr>
              <w:t>[GA4RTAR] Proposed Work Plan</w:t>
            </w:r>
          </w:p>
        </w:tc>
        <w:tc>
          <w:tcPr>
            <w:tcW w:w="1543" w:type="dxa"/>
            <w:tcBorders>
              <w:top w:val="nil"/>
              <w:left w:val="nil"/>
              <w:bottom w:val="single" w:sz="4" w:space="0" w:color="A6A6A6"/>
              <w:right w:val="single" w:sz="4" w:space="0" w:color="A6A6A6"/>
            </w:tcBorders>
            <w:shd w:val="clear" w:color="auto" w:fill="auto"/>
            <w:hideMark/>
          </w:tcPr>
          <w:p w14:paraId="6EFCB244"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6F4FC420" w14:textId="77777777" w:rsidR="00805D3F" w:rsidRDefault="00805D3F">
            <w:pPr>
              <w:rPr>
                <w:rFonts w:ascii="Arial" w:hAnsi="Arial" w:cs="Arial"/>
                <w:sz w:val="16"/>
                <w:szCs w:val="16"/>
              </w:rPr>
            </w:pPr>
            <w:r>
              <w:rPr>
                <w:rFonts w:ascii="Arial" w:hAnsi="Arial" w:cs="Arial"/>
                <w:sz w:val="16"/>
                <w:szCs w:val="16"/>
              </w:rPr>
              <w:t>Work Plan</w:t>
            </w:r>
          </w:p>
        </w:tc>
        <w:tc>
          <w:tcPr>
            <w:tcW w:w="895" w:type="dxa"/>
            <w:tcBorders>
              <w:top w:val="nil"/>
              <w:left w:val="nil"/>
              <w:bottom w:val="single" w:sz="4" w:space="0" w:color="A6A6A6"/>
              <w:right w:val="single" w:sz="4" w:space="0" w:color="A6A6A6"/>
            </w:tcBorders>
            <w:shd w:val="clear" w:color="auto" w:fill="auto"/>
            <w:hideMark/>
          </w:tcPr>
          <w:p w14:paraId="6223EF57"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36A3CE41" w14:textId="77777777" w:rsidR="00805D3F" w:rsidRDefault="00805D3F">
            <w:pPr>
              <w:rPr>
                <w:rFonts w:ascii="Arial" w:hAnsi="Arial" w:cs="Arial"/>
                <w:sz w:val="16"/>
                <w:szCs w:val="16"/>
              </w:rPr>
            </w:pPr>
            <w:r>
              <w:rPr>
                <w:rFonts w:ascii="Arial" w:hAnsi="Arial" w:cs="Arial"/>
                <w:sz w:val="16"/>
                <w:szCs w:val="16"/>
              </w:rPr>
              <w:t>14.7</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52C580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5139B1CD" w14:textId="77777777" w:rsidR="00805D3F" w:rsidRDefault="00805D3F">
            <w:pPr>
              <w:rPr>
                <w:rFonts w:ascii="Arial" w:hAnsi="Arial" w:cs="Arial"/>
                <w:b/>
                <w:bCs/>
                <w:color w:val="0000FF"/>
                <w:sz w:val="16"/>
                <w:szCs w:val="16"/>
                <w:u w:val="single"/>
              </w:rPr>
            </w:pPr>
            <w:hyperlink r:id="rId287" w:history="1">
              <w:r>
                <w:rPr>
                  <w:rStyle w:val="Hyperlink"/>
                  <w:rFonts w:ascii="Arial" w:hAnsi="Arial" w:cs="Arial"/>
                  <w:b/>
                  <w:bCs/>
                  <w:color w:val="0000FF"/>
                  <w:sz w:val="16"/>
                  <w:szCs w:val="16"/>
                </w:rPr>
                <w:t>S4-230195</w:t>
              </w:r>
            </w:hyperlink>
          </w:p>
        </w:tc>
      </w:tr>
      <w:tr w:rsidR="00805D3F" w14:paraId="0804A0A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CE864E0" w14:textId="77777777" w:rsidR="00805D3F" w:rsidRDefault="00805D3F">
            <w:pPr>
              <w:rPr>
                <w:rFonts w:ascii="Arial" w:hAnsi="Arial" w:cs="Arial"/>
                <w:b/>
                <w:bCs/>
                <w:color w:val="0000FF"/>
                <w:sz w:val="16"/>
                <w:szCs w:val="16"/>
                <w:u w:val="single"/>
              </w:rPr>
            </w:pPr>
            <w:hyperlink r:id="rId288" w:history="1">
              <w:r>
                <w:rPr>
                  <w:rStyle w:val="Hyperlink"/>
                  <w:rFonts w:ascii="Arial" w:hAnsi="Arial" w:cs="Arial"/>
                  <w:b/>
                  <w:bCs/>
                  <w:color w:val="0000FF"/>
                  <w:sz w:val="16"/>
                  <w:szCs w:val="16"/>
                </w:rPr>
                <w:t>S4-230281</w:t>
              </w:r>
            </w:hyperlink>
          </w:p>
        </w:tc>
        <w:tc>
          <w:tcPr>
            <w:tcW w:w="2460" w:type="dxa"/>
            <w:tcBorders>
              <w:top w:val="nil"/>
              <w:left w:val="nil"/>
              <w:bottom w:val="single" w:sz="4" w:space="0" w:color="A6A6A6"/>
              <w:right w:val="single" w:sz="4" w:space="0" w:color="A6A6A6"/>
            </w:tcBorders>
            <w:shd w:val="clear" w:color="auto" w:fill="auto"/>
            <w:hideMark/>
          </w:tcPr>
          <w:p w14:paraId="5A72BADE" w14:textId="77777777" w:rsidR="00805D3F" w:rsidRDefault="00805D3F">
            <w:pPr>
              <w:rPr>
                <w:rFonts w:ascii="Arial" w:hAnsi="Arial" w:cs="Arial"/>
                <w:sz w:val="16"/>
                <w:szCs w:val="16"/>
              </w:rPr>
            </w:pPr>
            <w:r>
              <w:rPr>
                <w:rFonts w:ascii="Arial" w:hAnsi="Arial" w:cs="Arial"/>
                <w:sz w:val="16"/>
                <w:szCs w:val="16"/>
              </w:rPr>
              <w:t>[MP_RTT] Proposed Permanent Document v0.1.0</w:t>
            </w:r>
          </w:p>
        </w:tc>
        <w:tc>
          <w:tcPr>
            <w:tcW w:w="1543" w:type="dxa"/>
            <w:tcBorders>
              <w:top w:val="nil"/>
              <w:left w:val="nil"/>
              <w:bottom w:val="single" w:sz="4" w:space="0" w:color="A6A6A6"/>
              <w:right w:val="single" w:sz="4" w:space="0" w:color="A6A6A6"/>
            </w:tcBorders>
            <w:shd w:val="clear" w:color="auto" w:fill="auto"/>
            <w:hideMark/>
          </w:tcPr>
          <w:p w14:paraId="7E77BA26" w14:textId="77777777" w:rsidR="00805D3F" w:rsidRDefault="00805D3F">
            <w:pPr>
              <w:rPr>
                <w:rFonts w:ascii="Arial" w:hAnsi="Arial" w:cs="Arial"/>
                <w:sz w:val="16"/>
                <w:szCs w:val="16"/>
              </w:rPr>
            </w:pPr>
            <w:r>
              <w:rPr>
                <w:rFonts w:ascii="Arial" w:hAnsi="Arial" w:cs="Arial"/>
                <w:sz w:val="16"/>
                <w:szCs w:val="16"/>
              </w:rPr>
              <w:t>Huawei, Ericsson LM, Intel</w:t>
            </w:r>
          </w:p>
        </w:tc>
        <w:tc>
          <w:tcPr>
            <w:tcW w:w="981" w:type="dxa"/>
            <w:tcBorders>
              <w:top w:val="nil"/>
              <w:left w:val="nil"/>
              <w:bottom w:val="single" w:sz="4" w:space="0" w:color="A6A6A6"/>
              <w:right w:val="single" w:sz="4" w:space="0" w:color="A6A6A6"/>
            </w:tcBorders>
            <w:shd w:val="clear" w:color="auto" w:fill="auto"/>
            <w:hideMark/>
          </w:tcPr>
          <w:p w14:paraId="522D4C66"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2ED8C3FD" w14:textId="77777777" w:rsidR="00805D3F" w:rsidRDefault="00805D3F">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5380A03D" w14:textId="77777777" w:rsidR="00805D3F" w:rsidRDefault="00805D3F">
            <w:pPr>
              <w:rPr>
                <w:rFonts w:ascii="Arial" w:hAnsi="Arial" w:cs="Arial"/>
                <w:sz w:val="16"/>
                <w:szCs w:val="16"/>
              </w:rPr>
            </w:pPr>
            <w:r>
              <w:rPr>
                <w:rFonts w:ascii="Arial" w:hAnsi="Arial" w:cs="Arial"/>
                <w:sz w:val="16"/>
                <w:szCs w:val="16"/>
              </w:rPr>
              <w:t>14.11</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08902BDD"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DEF7FC0" w14:textId="77777777" w:rsidR="00805D3F" w:rsidRDefault="00805D3F">
            <w:pPr>
              <w:rPr>
                <w:rFonts w:ascii="Arial" w:hAnsi="Arial" w:cs="Arial"/>
                <w:b/>
                <w:bCs/>
                <w:color w:val="0000FF"/>
                <w:sz w:val="16"/>
                <w:szCs w:val="16"/>
                <w:u w:val="single"/>
              </w:rPr>
            </w:pPr>
            <w:hyperlink r:id="rId289" w:history="1">
              <w:r>
                <w:rPr>
                  <w:rStyle w:val="Hyperlink"/>
                  <w:rFonts w:ascii="Arial" w:hAnsi="Arial" w:cs="Arial"/>
                  <w:b/>
                  <w:bCs/>
                  <w:color w:val="0000FF"/>
                  <w:sz w:val="16"/>
                  <w:szCs w:val="16"/>
                </w:rPr>
                <w:t>S4-230055</w:t>
              </w:r>
            </w:hyperlink>
          </w:p>
        </w:tc>
      </w:tr>
      <w:tr w:rsidR="00805D3F" w14:paraId="365E59E1" w14:textId="77777777" w:rsidTr="00805D3F">
        <w:trPr>
          <w:trHeight w:val="320"/>
        </w:trPr>
        <w:tc>
          <w:tcPr>
            <w:tcW w:w="1065" w:type="dxa"/>
            <w:tcBorders>
              <w:top w:val="nil"/>
              <w:left w:val="single" w:sz="4" w:space="0" w:color="A6A6A6"/>
              <w:bottom w:val="single" w:sz="4" w:space="0" w:color="A6A6A6"/>
              <w:right w:val="single" w:sz="4" w:space="0" w:color="A6A6A6"/>
            </w:tcBorders>
            <w:shd w:val="clear" w:color="auto" w:fill="auto"/>
            <w:hideMark/>
          </w:tcPr>
          <w:p w14:paraId="3493C71D" w14:textId="77777777" w:rsidR="00805D3F" w:rsidRDefault="00805D3F">
            <w:pPr>
              <w:rPr>
                <w:rFonts w:ascii="Arial" w:hAnsi="Arial" w:cs="Arial"/>
                <w:b/>
                <w:bCs/>
                <w:color w:val="0000FF"/>
                <w:sz w:val="16"/>
                <w:szCs w:val="16"/>
                <w:u w:val="single"/>
              </w:rPr>
            </w:pPr>
            <w:hyperlink r:id="rId290" w:history="1">
              <w:r>
                <w:rPr>
                  <w:rStyle w:val="Hyperlink"/>
                  <w:rFonts w:ascii="Arial" w:hAnsi="Arial" w:cs="Arial"/>
                  <w:b/>
                  <w:bCs/>
                  <w:color w:val="0000FF"/>
                  <w:sz w:val="16"/>
                  <w:szCs w:val="16"/>
                </w:rPr>
                <w:t>S4-230290</w:t>
              </w:r>
            </w:hyperlink>
          </w:p>
        </w:tc>
        <w:tc>
          <w:tcPr>
            <w:tcW w:w="2460" w:type="dxa"/>
            <w:tcBorders>
              <w:top w:val="nil"/>
              <w:left w:val="nil"/>
              <w:bottom w:val="single" w:sz="4" w:space="0" w:color="A6A6A6"/>
              <w:right w:val="single" w:sz="4" w:space="0" w:color="A6A6A6"/>
            </w:tcBorders>
            <w:shd w:val="clear" w:color="auto" w:fill="auto"/>
            <w:hideMark/>
          </w:tcPr>
          <w:p w14:paraId="244A6FF7" w14:textId="77777777" w:rsidR="00805D3F" w:rsidRDefault="00805D3F">
            <w:pPr>
              <w:rPr>
                <w:rFonts w:ascii="Arial" w:hAnsi="Arial" w:cs="Arial"/>
                <w:sz w:val="16"/>
                <w:szCs w:val="16"/>
              </w:rPr>
            </w:pPr>
            <w:r>
              <w:rPr>
                <w:rFonts w:ascii="Arial" w:hAnsi="Arial" w:cs="Arial"/>
                <w:sz w:val="16"/>
                <w:szCs w:val="16"/>
              </w:rPr>
              <w:t xml:space="preserve">[5G_RTP] Different options for real-time metadata transport </w:t>
            </w:r>
          </w:p>
        </w:tc>
        <w:tc>
          <w:tcPr>
            <w:tcW w:w="1543" w:type="dxa"/>
            <w:tcBorders>
              <w:top w:val="nil"/>
              <w:left w:val="nil"/>
              <w:bottom w:val="single" w:sz="4" w:space="0" w:color="A6A6A6"/>
              <w:right w:val="single" w:sz="4" w:space="0" w:color="A6A6A6"/>
            </w:tcBorders>
            <w:shd w:val="clear" w:color="auto" w:fill="auto"/>
            <w:hideMark/>
          </w:tcPr>
          <w:p w14:paraId="56B614B2"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2244D2D2"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5589A2E"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223BEA1"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5054EB0C"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4CA0CEA" w14:textId="77777777" w:rsidR="00805D3F" w:rsidRDefault="00805D3F">
            <w:pPr>
              <w:rPr>
                <w:rFonts w:ascii="Arial" w:hAnsi="Arial" w:cs="Arial"/>
                <w:b/>
                <w:bCs/>
                <w:color w:val="0000FF"/>
                <w:sz w:val="16"/>
                <w:szCs w:val="16"/>
                <w:u w:val="single"/>
              </w:rPr>
            </w:pPr>
            <w:hyperlink r:id="rId291" w:history="1">
              <w:r>
                <w:rPr>
                  <w:rStyle w:val="Hyperlink"/>
                  <w:rFonts w:ascii="Arial" w:hAnsi="Arial" w:cs="Arial"/>
                  <w:b/>
                  <w:bCs/>
                  <w:color w:val="0000FF"/>
                  <w:sz w:val="16"/>
                  <w:szCs w:val="16"/>
                </w:rPr>
                <w:t>S4-230192</w:t>
              </w:r>
            </w:hyperlink>
          </w:p>
        </w:tc>
      </w:tr>
      <w:tr w:rsidR="00805D3F" w14:paraId="17E5782F" w14:textId="77777777" w:rsidTr="00805D3F">
        <w:trPr>
          <w:trHeight w:val="320"/>
        </w:trPr>
        <w:tc>
          <w:tcPr>
            <w:tcW w:w="1065" w:type="dxa"/>
            <w:tcBorders>
              <w:top w:val="nil"/>
              <w:left w:val="single" w:sz="4" w:space="0" w:color="A6A6A6"/>
              <w:bottom w:val="single" w:sz="4" w:space="0" w:color="A6A6A6"/>
              <w:right w:val="single" w:sz="4" w:space="0" w:color="A6A6A6"/>
            </w:tcBorders>
            <w:shd w:val="clear" w:color="auto" w:fill="auto"/>
            <w:hideMark/>
          </w:tcPr>
          <w:p w14:paraId="5CAAE3A7" w14:textId="77777777" w:rsidR="00805D3F" w:rsidRDefault="00805D3F">
            <w:pPr>
              <w:rPr>
                <w:rFonts w:ascii="Arial" w:hAnsi="Arial" w:cs="Arial"/>
                <w:b/>
                <w:bCs/>
                <w:color w:val="0000FF"/>
                <w:sz w:val="16"/>
                <w:szCs w:val="16"/>
                <w:u w:val="single"/>
              </w:rPr>
            </w:pPr>
            <w:hyperlink r:id="rId292" w:history="1">
              <w:r>
                <w:rPr>
                  <w:rStyle w:val="Hyperlink"/>
                  <w:rFonts w:ascii="Arial" w:hAnsi="Arial" w:cs="Arial"/>
                  <w:b/>
                  <w:bCs/>
                  <w:color w:val="0000FF"/>
                  <w:sz w:val="16"/>
                  <w:szCs w:val="16"/>
                </w:rPr>
                <w:t>S4-230292</w:t>
              </w:r>
            </w:hyperlink>
          </w:p>
        </w:tc>
        <w:tc>
          <w:tcPr>
            <w:tcW w:w="2460" w:type="dxa"/>
            <w:tcBorders>
              <w:top w:val="nil"/>
              <w:left w:val="nil"/>
              <w:bottom w:val="single" w:sz="4" w:space="0" w:color="A6A6A6"/>
              <w:right w:val="single" w:sz="4" w:space="0" w:color="A6A6A6"/>
            </w:tcBorders>
            <w:shd w:val="clear" w:color="auto" w:fill="auto"/>
            <w:hideMark/>
          </w:tcPr>
          <w:p w14:paraId="22EC727C"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v0.3.0</w:t>
            </w:r>
          </w:p>
        </w:tc>
        <w:tc>
          <w:tcPr>
            <w:tcW w:w="1543" w:type="dxa"/>
            <w:tcBorders>
              <w:top w:val="nil"/>
              <w:left w:val="nil"/>
              <w:bottom w:val="single" w:sz="4" w:space="0" w:color="A6A6A6"/>
              <w:right w:val="single" w:sz="4" w:space="0" w:color="A6A6A6"/>
            </w:tcBorders>
            <w:shd w:val="clear" w:color="auto" w:fill="auto"/>
            <w:hideMark/>
          </w:tcPr>
          <w:p w14:paraId="63F0B957" w14:textId="77777777" w:rsidR="00805D3F" w:rsidRDefault="00805D3F">
            <w:pPr>
              <w:rPr>
                <w:rFonts w:ascii="Arial" w:hAnsi="Arial" w:cs="Arial"/>
                <w:sz w:val="16"/>
                <w:szCs w:val="16"/>
              </w:rPr>
            </w:pPr>
            <w:r>
              <w:rPr>
                <w:rFonts w:ascii="Arial" w:hAnsi="Arial" w:cs="Arial"/>
                <w:sz w:val="16"/>
                <w:szCs w:val="16"/>
              </w:rPr>
              <w:t>Meta Ireland</w:t>
            </w:r>
          </w:p>
        </w:tc>
        <w:tc>
          <w:tcPr>
            <w:tcW w:w="981" w:type="dxa"/>
            <w:tcBorders>
              <w:top w:val="nil"/>
              <w:left w:val="nil"/>
              <w:bottom w:val="single" w:sz="4" w:space="0" w:color="A6A6A6"/>
              <w:right w:val="single" w:sz="4" w:space="0" w:color="A6A6A6"/>
            </w:tcBorders>
            <w:shd w:val="clear" w:color="auto" w:fill="auto"/>
            <w:hideMark/>
          </w:tcPr>
          <w:p w14:paraId="25032496" w14:textId="77777777" w:rsidR="00805D3F" w:rsidRDefault="00805D3F">
            <w:pPr>
              <w:rPr>
                <w:rFonts w:ascii="Arial" w:hAnsi="Arial" w:cs="Arial"/>
                <w:sz w:val="16"/>
                <w:szCs w:val="16"/>
              </w:rPr>
            </w:pPr>
            <w:r>
              <w:rPr>
                <w:rFonts w:ascii="Arial" w:hAnsi="Arial" w:cs="Arial"/>
                <w:sz w:val="16"/>
                <w:szCs w:val="16"/>
              </w:rPr>
              <w:t>Work Plan</w:t>
            </w:r>
          </w:p>
        </w:tc>
        <w:tc>
          <w:tcPr>
            <w:tcW w:w="895" w:type="dxa"/>
            <w:tcBorders>
              <w:top w:val="nil"/>
              <w:left w:val="nil"/>
              <w:bottom w:val="single" w:sz="4" w:space="0" w:color="A6A6A6"/>
              <w:right w:val="single" w:sz="4" w:space="0" w:color="A6A6A6"/>
            </w:tcBorders>
            <w:shd w:val="clear" w:color="auto" w:fill="auto"/>
            <w:hideMark/>
          </w:tcPr>
          <w:p w14:paraId="049F4A24"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0E9686AE" w14:textId="77777777" w:rsidR="00805D3F" w:rsidRDefault="00805D3F">
            <w:pPr>
              <w:rPr>
                <w:rFonts w:ascii="Arial" w:hAnsi="Arial" w:cs="Arial"/>
                <w:sz w:val="16"/>
                <w:szCs w:val="16"/>
              </w:rPr>
            </w:pPr>
            <w:r>
              <w:rPr>
                <w:rFonts w:ascii="Arial" w:hAnsi="Arial" w:cs="Arial"/>
                <w:sz w:val="16"/>
                <w:szCs w:val="16"/>
              </w:rPr>
              <w:t>14.3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FB96BB2"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7656521" w14:textId="77777777" w:rsidR="00805D3F" w:rsidRDefault="00805D3F">
            <w:pPr>
              <w:rPr>
                <w:rFonts w:ascii="Arial" w:hAnsi="Arial" w:cs="Arial"/>
                <w:b/>
                <w:bCs/>
                <w:color w:val="0000FF"/>
                <w:sz w:val="16"/>
                <w:szCs w:val="16"/>
                <w:u w:val="single"/>
              </w:rPr>
            </w:pPr>
            <w:hyperlink r:id="rId293" w:history="1">
              <w:r>
                <w:rPr>
                  <w:rStyle w:val="Hyperlink"/>
                  <w:rFonts w:ascii="Arial" w:hAnsi="Arial" w:cs="Arial"/>
                  <w:b/>
                  <w:bCs/>
                  <w:color w:val="0000FF"/>
                  <w:sz w:val="16"/>
                  <w:szCs w:val="16"/>
                </w:rPr>
                <w:t>S4-230023</w:t>
              </w:r>
            </w:hyperlink>
          </w:p>
        </w:tc>
      </w:tr>
      <w:tr w:rsidR="00805D3F" w14:paraId="073DFF3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9406AB4" w14:textId="77777777" w:rsidR="00805D3F" w:rsidRDefault="00805D3F">
            <w:pPr>
              <w:rPr>
                <w:rFonts w:ascii="Arial" w:hAnsi="Arial" w:cs="Arial"/>
                <w:b/>
                <w:bCs/>
                <w:color w:val="0000FF"/>
                <w:sz w:val="16"/>
                <w:szCs w:val="16"/>
                <w:u w:val="single"/>
              </w:rPr>
            </w:pPr>
            <w:hyperlink r:id="rId294" w:history="1">
              <w:r>
                <w:rPr>
                  <w:rStyle w:val="Hyperlink"/>
                  <w:rFonts w:ascii="Arial" w:hAnsi="Arial" w:cs="Arial"/>
                  <w:b/>
                  <w:bCs/>
                  <w:color w:val="0000FF"/>
                  <w:sz w:val="16"/>
                  <w:szCs w:val="16"/>
                </w:rPr>
                <w:t>S4-230298</w:t>
              </w:r>
            </w:hyperlink>
          </w:p>
        </w:tc>
        <w:tc>
          <w:tcPr>
            <w:tcW w:w="2460" w:type="dxa"/>
            <w:tcBorders>
              <w:top w:val="nil"/>
              <w:left w:val="nil"/>
              <w:bottom w:val="single" w:sz="4" w:space="0" w:color="A6A6A6"/>
              <w:right w:val="single" w:sz="4" w:space="0" w:color="A6A6A6"/>
            </w:tcBorders>
            <w:shd w:val="clear" w:color="auto" w:fill="auto"/>
            <w:hideMark/>
          </w:tcPr>
          <w:p w14:paraId="174A6E1C" w14:textId="77777777" w:rsidR="00805D3F" w:rsidRDefault="00805D3F">
            <w:pPr>
              <w:rPr>
                <w:rFonts w:ascii="Arial" w:hAnsi="Arial" w:cs="Arial"/>
                <w:sz w:val="16"/>
                <w:szCs w:val="16"/>
              </w:rPr>
            </w:pPr>
            <w:r>
              <w:rPr>
                <w:rFonts w:ascii="Arial" w:hAnsi="Arial" w:cs="Arial"/>
                <w:sz w:val="16"/>
                <w:szCs w:val="16"/>
              </w:rPr>
              <w:t>[IBACS] Permanent Document v0.2.0</w:t>
            </w:r>
          </w:p>
        </w:tc>
        <w:tc>
          <w:tcPr>
            <w:tcW w:w="1543" w:type="dxa"/>
            <w:tcBorders>
              <w:top w:val="nil"/>
              <w:left w:val="nil"/>
              <w:bottom w:val="single" w:sz="4" w:space="0" w:color="A6A6A6"/>
              <w:right w:val="single" w:sz="4" w:space="0" w:color="A6A6A6"/>
            </w:tcBorders>
            <w:shd w:val="clear" w:color="auto" w:fill="auto"/>
            <w:hideMark/>
          </w:tcPr>
          <w:p w14:paraId="1D6EDF2C" w14:textId="77777777" w:rsidR="00805D3F" w:rsidRDefault="00805D3F">
            <w:pPr>
              <w:rPr>
                <w:rFonts w:ascii="Arial" w:hAnsi="Arial" w:cs="Arial"/>
                <w:sz w:val="16"/>
                <w:szCs w:val="16"/>
              </w:rPr>
            </w:pPr>
            <w:r>
              <w:rPr>
                <w:rFonts w:ascii="Arial" w:hAnsi="Arial" w:cs="Arial"/>
                <w:sz w:val="16"/>
                <w:szCs w:val="16"/>
              </w:rPr>
              <w:t>KPN N.V.</w:t>
            </w:r>
          </w:p>
        </w:tc>
        <w:tc>
          <w:tcPr>
            <w:tcW w:w="981" w:type="dxa"/>
            <w:tcBorders>
              <w:top w:val="nil"/>
              <w:left w:val="nil"/>
              <w:bottom w:val="single" w:sz="4" w:space="0" w:color="A6A6A6"/>
              <w:right w:val="single" w:sz="4" w:space="0" w:color="A6A6A6"/>
            </w:tcBorders>
            <w:shd w:val="clear" w:color="auto" w:fill="auto"/>
            <w:hideMark/>
          </w:tcPr>
          <w:p w14:paraId="41745AE6"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27D00113"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517CF590" w14:textId="77777777" w:rsidR="00805D3F" w:rsidRDefault="00805D3F">
            <w:pPr>
              <w:rPr>
                <w:rFonts w:ascii="Arial" w:hAnsi="Arial" w:cs="Arial"/>
                <w:sz w:val="16"/>
                <w:szCs w:val="16"/>
              </w:rPr>
            </w:pPr>
            <w:r>
              <w:rPr>
                <w:rFonts w:ascii="Arial" w:hAnsi="Arial" w:cs="Arial"/>
                <w:sz w:val="16"/>
                <w:szCs w:val="16"/>
              </w:rPr>
              <w:t>14.5</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1E57E7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C306276" w14:textId="77777777" w:rsidR="00805D3F" w:rsidRDefault="00805D3F">
            <w:pPr>
              <w:rPr>
                <w:rFonts w:ascii="Arial" w:hAnsi="Arial" w:cs="Arial"/>
                <w:b/>
                <w:bCs/>
                <w:color w:val="0000FF"/>
                <w:sz w:val="16"/>
                <w:szCs w:val="16"/>
                <w:u w:val="single"/>
              </w:rPr>
            </w:pPr>
            <w:hyperlink r:id="rId295" w:history="1">
              <w:r>
                <w:rPr>
                  <w:rStyle w:val="Hyperlink"/>
                  <w:rFonts w:ascii="Arial" w:hAnsi="Arial" w:cs="Arial"/>
                  <w:b/>
                  <w:bCs/>
                  <w:color w:val="0000FF"/>
                  <w:sz w:val="16"/>
                  <w:szCs w:val="16"/>
                </w:rPr>
                <w:t>S4-230098</w:t>
              </w:r>
            </w:hyperlink>
          </w:p>
        </w:tc>
      </w:tr>
      <w:tr w:rsidR="00805D3F" w14:paraId="07E89C4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073C8B9" w14:textId="77777777" w:rsidR="00805D3F" w:rsidRDefault="00805D3F">
            <w:pPr>
              <w:rPr>
                <w:rFonts w:ascii="Arial" w:hAnsi="Arial" w:cs="Arial"/>
                <w:b/>
                <w:bCs/>
                <w:color w:val="0000FF"/>
                <w:sz w:val="16"/>
                <w:szCs w:val="16"/>
                <w:u w:val="single"/>
              </w:rPr>
            </w:pPr>
            <w:hyperlink r:id="rId296" w:history="1">
              <w:r>
                <w:rPr>
                  <w:rStyle w:val="Hyperlink"/>
                  <w:rFonts w:ascii="Arial" w:hAnsi="Arial" w:cs="Arial"/>
                  <w:b/>
                  <w:bCs/>
                  <w:color w:val="0000FF"/>
                  <w:sz w:val="16"/>
                  <w:szCs w:val="16"/>
                </w:rPr>
                <w:t>S4-230299</w:t>
              </w:r>
            </w:hyperlink>
          </w:p>
        </w:tc>
        <w:tc>
          <w:tcPr>
            <w:tcW w:w="2460" w:type="dxa"/>
            <w:tcBorders>
              <w:top w:val="nil"/>
              <w:left w:val="nil"/>
              <w:bottom w:val="single" w:sz="4" w:space="0" w:color="A6A6A6"/>
              <w:right w:val="single" w:sz="4" w:space="0" w:color="A6A6A6"/>
            </w:tcBorders>
            <w:shd w:val="clear" w:color="auto" w:fill="auto"/>
            <w:hideMark/>
          </w:tcPr>
          <w:p w14:paraId="24E85DD1" w14:textId="77777777" w:rsidR="00805D3F" w:rsidRDefault="00805D3F">
            <w:pPr>
              <w:rPr>
                <w:rFonts w:ascii="Arial" w:hAnsi="Arial" w:cs="Arial"/>
                <w:sz w:val="16"/>
                <w:szCs w:val="16"/>
              </w:rPr>
            </w:pPr>
            <w:r>
              <w:rPr>
                <w:rFonts w:ascii="Arial" w:hAnsi="Arial" w:cs="Arial"/>
                <w:sz w:val="16"/>
                <w:szCs w:val="16"/>
              </w:rPr>
              <w:t>[GA4RTAR] Minor updates to TS 26.506</w:t>
            </w:r>
          </w:p>
        </w:tc>
        <w:tc>
          <w:tcPr>
            <w:tcW w:w="1543" w:type="dxa"/>
            <w:tcBorders>
              <w:top w:val="nil"/>
              <w:left w:val="nil"/>
              <w:bottom w:val="single" w:sz="4" w:space="0" w:color="A6A6A6"/>
              <w:right w:val="single" w:sz="4" w:space="0" w:color="A6A6A6"/>
            </w:tcBorders>
            <w:shd w:val="clear" w:color="auto" w:fill="auto"/>
            <w:hideMark/>
          </w:tcPr>
          <w:p w14:paraId="0163D11A"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6D59926E"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20538AD0"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3971708"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565B340B"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03E8754C" w14:textId="77777777" w:rsidR="00805D3F" w:rsidRDefault="00805D3F">
            <w:pPr>
              <w:rPr>
                <w:rFonts w:ascii="Arial" w:hAnsi="Arial" w:cs="Arial"/>
                <w:b/>
                <w:bCs/>
                <w:color w:val="0000FF"/>
                <w:sz w:val="16"/>
                <w:szCs w:val="16"/>
                <w:u w:val="single"/>
              </w:rPr>
            </w:pPr>
            <w:hyperlink r:id="rId297" w:history="1">
              <w:r>
                <w:rPr>
                  <w:rStyle w:val="Hyperlink"/>
                  <w:rFonts w:ascii="Arial" w:hAnsi="Arial" w:cs="Arial"/>
                  <w:b/>
                  <w:bCs/>
                  <w:color w:val="0000FF"/>
                  <w:sz w:val="16"/>
                  <w:szCs w:val="16"/>
                </w:rPr>
                <w:t>S4-230208</w:t>
              </w:r>
            </w:hyperlink>
          </w:p>
        </w:tc>
      </w:tr>
      <w:tr w:rsidR="00805D3F" w14:paraId="179475B3"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1C04E6D" w14:textId="77777777" w:rsidR="00805D3F" w:rsidRDefault="00805D3F">
            <w:pPr>
              <w:rPr>
                <w:rFonts w:ascii="Arial" w:hAnsi="Arial" w:cs="Arial"/>
                <w:b/>
                <w:bCs/>
                <w:color w:val="0000FF"/>
                <w:sz w:val="16"/>
                <w:szCs w:val="16"/>
                <w:u w:val="single"/>
              </w:rPr>
            </w:pPr>
            <w:hyperlink r:id="rId298" w:history="1">
              <w:r>
                <w:rPr>
                  <w:rStyle w:val="Hyperlink"/>
                  <w:rFonts w:ascii="Arial" w:hAnsi="Arial" w:cs="Arial"/>
                  <w:b/>
                  <w:bCs/>
                  <w:color w:val="0000FF"/>
                  <w:sz w:val="16"/>
                  <w:szCs w:val="16"/>
                </w:rPr>
                <w:t>S4-230300</w:t>
              </w:r>
            </w:hyperlink>
          </w:p>
        </w:tc>
        <w:tc>
          <w:tcPr>
            <w:tcW w:w="2460" w:type="dxa"/>
            <w:tcBorders>
              <w:top w:val="nil"/>
              <w:left w:val="nil"/>
              <w:bottom w:val="single" w:sz="4" w:space="0" w:color="A6A6A6"/>
              <w:right w:val="single" w:sz="4" w:space="0" w:color="A6A6A6"/>
            </w:tcBorders>
            <w:shd w:val="clear" w:color="auto" w:fill="auto"/>
            <w:hideMark/>
          </w:tcPr>
          <w:p w14:paraId="498D5E06" w14:textId="77777777" w:rsidR="00805D3F" w:rsidRDefault="00805D3F">
            <w:pPr>
              <w:rPr>
                <w:rFonts w:ascii="Arial" w:hAnsi="Arial" w:cs="Arial"/>
                <w:sz w:val="16"/>
                <w:szCs w:val="16"/>
              </w:rPr>
            </w:pPr>
            <w:r>
              <w:rPr>
                <w:rFonts w:ascii="Arial" w:hAnsi="Arial" w:cs="Arial"/>
                <w:sz w:val="16"/>
                <w:szCs w:val="16"/>
              </w:rPr>
              <w:t xml:space="preserve">[IBACS] </w:t>
            </w:r>
            <w:proofErr w:type="spellStart"/>
            <w:r>
              <w:rPr>
                <w:rFonts w:ascii="Arial" w:hAnsi="Arial" w:cs="Arial"/>
                <w:sz w:val="16"/>
                <w:szCs w:val="16"/>
              </w:rPr>
              <w:t>TimePlan</w:t>
            </w:r>
            <w:proofErr w:type="spellEnd"/>
            <w:r>
              <w:rPr>
                <w:rFonts w:ascii="Arial" w:hAnsi="Arial" w:cs="Arial"/>
                <w:sz w:val="16"/>
                <w:szCs w:val="16"/>
              </w:rPr>
              <w:t xml:space="preserve"> v0.2.0</w:t>
            </w:r>
          </w:p>
        </w:tc>
        <w:tc>
          <w:tcPr>
            <w:tcW w:w="1543" w:type="dxa"/>
            <w:tcBorders>
              <w:top w:val="nil"/>
              <w:left w:val="nil"/>
              <w:bottom w:val="single" w:sz="4" w:space="0" w:color="A6A6A6"/>
              <w:right w:val="single" w:sz="4" w:space="0" w:color="A6A6A6"/>
            </w:tcBorders>
            <w:shd w:val="clear" w:color="auto" w:fill="auto"/>
            <w:hideMark/>
          </w:tcPr>
          <w:p w14:paraId="4F5CEF63" w14:textId="77777777" w:rsidR="00805D3F" w:rsidRDefault="00805D3F">
            <w:pPr>
              <w:rPr>
                <w:rFonts w:ascii="Arial" w:hAnsi="Arial" w:cs="Arial"/>
                <w:sz w:val="16"/>
                <w:szCs w:val="16"/>
              </w:rPr>
            </w:pPr>
            <w:r>
              <w:rPr>
                <w:rFonts w:ascii="Arial" w:hAnsi="Arial" w:cs="Arial"/>
                <w:sz w:val="16"/>
                <w:szCs w:val="16"/>
              </w:rPr>
              <w:t>KPN N.V.</w:t>
            </w:r>
          </w:p>
        </w:tc>
        <w:tc>
          <w:tcPr>
            <w:tcW w:w="981" w:type="dxa"/>
            <w:tcBorders>
              <w:top w:val="nil"/>
              <w:left w:val="nil"/>
              <w:bottom w:val="single" w:sz="4" w:space="0" w:color="A6A6A6"/>
              <w:right w:val="single" w:sz="4" w:space="0" w:color="A6A6A6"/>
            </w:tcBorders>
            <w:shd w:val="clear" w:color="auto" w:fill="auto"/>
            <w:hideMark/>
          </w:tcPr>
          <w:p w14:paraId="3B588653"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4E26046E"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37E57328" w14:textId="77777777" w:rsidR="00805D3F" w:rsidRDefault="00805D3F">
            <w:pPr>
              <w:rPr>
                <w:rFonts w:ascii="Arial" w:hAnsi="Arial" w:cs="Arial"/>
                <w:sz w:val="16"/>
                <w:szCs w:val="16"/>
              </w:rPr>
            </w:pPr>
            <w:r>
              <w:rPr>
                <w:rFonts w:ascii="Arial" w:hAnsi="Arial" w:cs="Arial"/>
                <w:sz w:val="16"/>
                <w:szCs w:val="16"/>
              </w:rPr>
              <w:t>14.5</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787F8538"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4F269E5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DBD6571"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5741990" w14:textId="77777777" w:rsidR="00805D3F" w:rsidRDefault="00805D3F">
            <w:pPr>
              <w:rPr>
                <w:rFonts w:ascii="Arial" w:hAnsi="Arial" w:cs="Arial"/>
                <w:b/>
                <w:bCs/>
                <w:color w:val="0000FF"/>
                <w:sz w:val="16"/>
                <w:szCs w:val="16"/>
                <w:u w:val="single"/>
              </w:rPr>
            </w:pPr>
            <w:hyperlink r:id="rId299" w:history="1">
              <w:r>
                <w:rPr>
                  <w:rStyle w:val="Hyperlink"/>
                  <w:rFonts w:ascii="Arial" w:hAnsi="Arial" w:cs="Arial"/>
                  <w:b/>
                  <w:bCs/>
                  <w:color w:val="0000FF"/>
                  <w:sz w:val="16"/>
                  <w:szCs w:val="16"/>
                </w:rPr>
                <w:t>S4-230301</w:t>
              </w:r>
            </w:hyperlink>
          </w:p>
        </w:tc>
        <w:tc>
          <w:tcPr>
            <w:tcW w:w="2460" w:type="dxa"/>
            <w:tcBorders>
              <w:top w:val="nil"/>
              <w:left w:val="nil"/>
              <w:bottom w:val="single" w:sz="4" w:space="0" w:color="A6A6A6"/>
              <w:right w:val="single" w:sz="4" w:space="0" w:color="A6A6A6"/>
            </w:tcBorders>
            <w:shd w:val="clear" w:color="auto" w:fill="auto"/>
            <w:hideMark/>
          </w:tcPr>
          <w:p w14:paraId="4205725E" w14:textId="77777777" w:rsidR="00805D3F" w:rsidRDefault="00805D3F">
            <w:pPr>
              <w:rPr>
                <w:rFonts w:ascii="Arial" w:hAnsi="Arial" w:cs="Arial"/>
                <w:sz w:val="16"/>
                <w:szCs w:val="16"/>
              </w:rPr>
            </w:pPr>
            <w:r>
              <w:rPr>
                <w:rFonts w:ascii="Arial" w:hAnsi="Arial" w:cs="Arial"/>
                <w:sz w:val="16"/>
                <w:szCs w:val="16"/>
              </w:rPr>
              <w:t>Proposed updates on AR communication architecture and basic call flow</w:t>
            </w:r>
          </w:p>
        </w:tc>
        <w:tc>
          <w:tcPr>
            <w:tcW w:w="1543" w:type="dxa"/>
            <w:tcBorders>
              <w:top w:val="nil"/>
              <w:left w:val="nil"/>
              <w:bottom w:val="single" w:sz="4" w:space="0" w:color="A6A6A6"/>
              <w:right w:val="single" w:sz="4" w:space="0" w:color="A6A6A6"/>
            </w:tcBorders>
            <w:shd w:val="clear" w:color="auto" w:fill="auto"/>
            <w:hideMark/>
          </w:tcPr>
          <w:p w14:paraId="66015DCF" w14:textId="77777777" w:rsidR="00805D3F" w:rsidRDefault="00805D3F">
            <w:pPr>
              <w:rPr>
                <w:rFonts w:ascii="Arial" w:hAnsi="Arial" w:cs="Arial"/>
                <w:sz w:val="16"/>
                <w:szCs w:val="16"/>
              </w:rPr>
            </w:pPr>
            <w:r>
              <w:rPr>
                <w:rFonts w:ascii="Arial" w:hAnsi="Arial" w:cs="Arial"/>
                <w:sz w:val="16"/>
                <w:szCs w:val="16"/>
              </w:rPr>
              <w:t>Samsung Electronics Iberia SA</w:t>
            </w:r>
          </w:p>
        </w:tc>
        <w:tc>
          <w:tcPr>
            <w:tcW w:w="981" w:type="dxa"/>
            <w:tcBorders>
              <w:top w:val="nil"/>
              <w:left w:val="nil"/>
              <w:bottom w:val="single" w:sz="4" w:space="0" w:color="A6A6A6"/>
              <w:right w:val="single" w:sz="4" w:space="0" w:color="A6A6A6"/>
            </w:tcBorders>
            <w:shd w:val="clear" w:color="auto" w:fill="auto"/>
            <w:hideMark/>
          </w:tcPr>
          <w:p w14:paraId="5D78A9FC"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91E15F0"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3ACE792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1E0A4454"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0AEC13B9" w14:textId="77777777" w:rsidR="00805D3F" w:rsidRDefault="00805D3F">
            <w:pPr>
              <w:rPr>
                <w:rFonts w:ascii="Arial" w:hAnsi="Arial" w:cs="Arial"/>
                <w:b/>
                <w:bCs/>
                <w:color w:val="0000FF"/>
                <w:sz w:val="16"/>
                <w:szCs w:val="16"/>
                <w:u w:val="single"/>
              </w:rPr>
            </w:pPr>
            <w:hyperlink r:id="rId300" w:history="1">
              <w:r>
                <w:rPr>
                  <w:rStyle w:val="Hyperlink"/>
                  <w:rFonts w:ascii="Arial" w:hAnsi="Arial" w:cs="Arial"/>
                  <w:b/>
                  <w:bCs/>
                  <w:color w:val="0000FF"/>
                  <w:sz w:val="16"/>
                  <w:szCs w:val="16"/>
                </w:rPr>
                <w:t>S4-230149</w:t>
              </w:r>
            </w:hyperlink>
          </w:p>
        </w:tc>
      </w:tr>
      <w:tr w:rsidR="00805D3F" w14:paraId="5FCBF870"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5E9739A" w14:textId="77777777" w:rsidR="00805D3F" w:rsidRDefault="00805D3F">
            <w:pPr>
              <w:rPr>
                <w:rFonts w:ascii="Arial" w:hAnsi="Arial" w:cs="Arial"/>
                <w:b/>
                <w:bCs/>
                <w:color w:val="0000FF"/>
                <w:sz w:val="16"/>
                <w:szCs w:val="16"/>
                <w:u w:val="single"/>
              </w:rPr>
            </w:pPr>
            <w:hyperlink r:id="rId301" w:history="1">
              <w:r>
                <w:rPr>
                  <w:rStyle w:val="Hyperlink"/>
                  <w:rFonts w:ascii="Arial" w:hAnsi="Arial" w:cs="Arial"/>
                  <w:b/>
                  <w:bCs/>
                  <w:color w:val="0000FF"/>
                  <w:sz w:val="16"/>
                  <w:szCs w:val="16"/>
                </w:rPr>
                <w:t>S4-230313</w:t>
              </w:r>
            </w:hyperlink>
          </w:p>
        </w:tc>
        <w:tc>
          <w:tcPr>
            <w:tcW w:w="2460" w:type="dxa"/>
            <w:tcBorders>
              <w:top w:val="nil"/>
              <w:left w:val="nil"/>
              <w:bottom w:val="single" w:sz="4" w:space="0" w:color="A6A6A6"/>
              <w:right w:val="single" w:sz="4" w:space="0" w:color="A6A6A6"/>
            </w:tcBorders>
            <w:shd w:val="clear" w:color="auto" w:fill="auto"/>
            <w:hideMark/>
          </w:tcPr>
          <w:p w14:paraId="68047C5C"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Time Plan v4.0</w:t>
            </w:r>
          </w:p>
        </w:tc>
        <w:tc>
          <w:tcPr>
            <w:tcW w:w="1543" w:type="dxa"/>
            <w:tcBorders>
              <w:top w:val="nil"/>
              <w:left w:val="nil"/>
              <w:bottom w:val="single" w:sz="4" w:space="0" w:color="A6A6A6"/>
              <w:right w:val="single" w:sz="4" w:space="0" w:color="A6A6A6"/>
            </w:tcBorders>
            <w:shd w:val="clear" w:color="auto" w:fill="auto"/>
            <w:hideMark/>
          </w:tcPr>
          <w:p w14:paraId="0F23D614"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6CD86C05" w14:textId="77777777" w:rsidR="00805D3F" w:rsidRDefault="00805D3F">
            <w:pPr>
              <w:rPr>
                <w:rFonts w:ascii="Arial" w:hAnsi="Arial" w:cs="Arial"/>
                <w:sz w:val="16"/>
                <w:szCs w:val="16"/>
              </w:rPr>
            </w:pPr>
            <w:r>
              <w:rPr>
                <w:rFonts w:ascii="Arial" w:hAnsi="Arial" w:cs="Arial"/>
                <w:sz w:val="16"/>
                <w:szCs w:val="16"/>
              </w:rPr>
              <w:t>Work Plan</w:t>
            </w:r>
          </w:p>
        </w:tc>
        <w:tc>
          <w:tcPr>
            <w:tcW w:w="895" w:type="dxa"/>
            <w:tcBorders>
              <w:top w:val="nil"/>
              <w:left w:val="nil"/>
              <w:bottom w:val="single" w:sz="4" w:space="0" w:color="A6A6A6"/>
              <w:right w:val="single" w:sz="4" w:space="0" w:color="A6A6A6"/>
            </w:tcBorders>
            <w:shd w:val="clear" w:color="auto" w:fill="auto"/>
            <w:hideMark/>
          </w:tcPr>
          <w:p w14:paraId="45B4E2D8" w14:textId="77777777" w:rsidR="00805D3F" w:rsidRDefault="00805D3F">
            <w:pPr>
              <w:rPr>
                <w:rFonts w:ascii="Arial" w:hAnsi="Arial" w:cs="Arial"/>
                <w:sz w:val="16"/>
                <w:szCs w:val="16"/>
              </w:rPr>
            </w:pPr>
            <w:r>
              <w:rPr>
                <w:rFonts w:ascii="Arial" w:hAnsi="Arial" w:cs="Arial"/>
                <w:sz w:val="16"/>
                <w:szCs w:val="16"/>
              </w:rPr>
              <w:t>15.3</w:t>
            </w:r>
          </w:p>
        </w:tc>
        <w:tc>
          <w:tcPr>
            <w:tcW w:w="876" w:type="dxa"/>
            <w:tcBorders>
              <w:top w:val="nil"/>
              <w:left w:val="nil"/>
              <w:bottom w:val="single" w:sz="4" w:space="0" w:color="A6A6A6"/>
              <w:right w:val="single" w:sz="4" w:space="0" w:color="A6A6A6"/>
            </w:tcBorders>
            <w:shd w:val="clear" w:color="auto" w:fill="auto"/>
            <w:hideMark/>
          </w:tcPr>
          <w:p w14:paraId="13510269" w14:textId="77777777" w:rsidR="00805D3F" w:rsidRDefault="00805D3F">
            <w:pPr>
              <w:rPr>
                <w:rFonts w:ascii="Arial" w:hAnsi="Arial" w:cs="Arial"/>
                <w:sz w:val="16"/>
                <w:szCs w:val="16"/>
              </w:rPr>
            </w:pPr>
            <w:r>
              <w:rPr>
                <w:rFonts w:ascii="Arial" w:hAnsi="Arial" w:cs="Arial"/>
                <w:sz w:val="16"/>
                <w:szCs w:val="16"/>
              </w:rPr>
              <w:t>15.3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25D63576"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25CDB60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55CFCF11" w14:textId="77777777" w:rsidTr="00805D3F">
        <w:trPr>
          <w:trHeight w:val="320"/>
        </w:trPr>
        <w:tc>
          <w:tcPr>
            <w:tcW w:w="1065" w:type="dxa"/>
            <w:tcBorders>
              <w:top w:val="nil"/>
              <w:left w:val="single" w:sz="4" w:space="0" w:color="A6A6A6"/>
              <w:bottom w:val="single" w:sz="4" w:space="0" w:color="A6A6A6"/>
              <w:right w:val="single" w:sz="4" w:space="0" w:color="A6A6A6"/>
            </w:tcBorders>
            <w:shd w:val="clear" w:color="auto" w:fill="auto"/>
            <w:hideMark/>
          </w:tcPr>
          <w:p w14:paraId="2F06C3BE" w14:textId="77777777" w:rsidR="00805D3F" w:rsidRDefault="00805D3F">
            <w:pPr>
              <w:rPr>
                <w:rFonts w:ascii="Arial" w:hAnsi="Arial" w:cs="Arial"/>
                <w:b/>
                <w:bCs/>
                <w:color w:val="0000FF"/>
                <w:sz w:val="16"/>
                <w:szCs w:val="16"/>
                <w:u w:val="single"/>
              </w:rPr>
            </w:pPr>
            <w:hyperlink r:id="rId302" w:history="1">
              <w:r>
                <w:rPr>
                  <w:rStyle w:val="Hyperlink"/>
                  <w:rFonts w:ascii="Arial" w:hAnsi="Arial" w:cs="Arial"/>
                  <w:b/>
                  <w:bCs/>
                  <w:color w:val="0000FF"/>
                  <w:sz w:val="16"/>
                  <w:szCs w:val="16"/>
                </w:rPr>
                <w:t>S4-230318</w:t>
              </w:r>
            </w:hyperlink>
          </w:p>
        </w:tc>
        <w:tc>
          <w:tcPr>
            <w:tcW w:w="2460" w:type="dxa"/>
            <w:tcBorders>
              <w:top w:val="nil"/>
              <w:left w:val="nil"/>
              <w:bottom w:val="single" w:sz="4" w:space="0" w:color="A6A6A6"/>
              <w:right w:val="single" w:sz="4" w:space="0" w:color="A6A6A6"/>
            </w:tcBorders>
            <w:shd w:val="clear" w:color="auto" w:fill="auto"/>
            <w:hideMark/>
          </w:tcPr>
          <w:p w14:paraId="31902ECF" w14:textId="77777777" w:rsidR="00805D3F" w:rsidRDefault="00805D3F">
            <w:pPr>
              <w:rPr>
                <w:rFonts w:ascii="Arial" w:hAnsi="Arial" w:cs="Arial"/>
                <w:sz w:val="16"/>
                <w:szCs w:val="16"/>
              </w:rPr>
            </w:pPr>
            <w:r>
              <w:rPr>
                <w:rFonts w:ascii="Arial" w:hAnsi="Arial" w:cs="Arial"/>
                <w:sz w:val="16"/>
                <w:szCs w:val="16"/>
              </w:rPr>
              <w:t>[GA4RTAR] EAS discovery in edge-enabled 5G RTC Architecture</w:t>
            </w:r>
          </w:p>
        </w:tc>
        <w:tc>
          <w:tcPr>
            <w:tcW w:w="1543" w:type="dxa"/>
            <w:tcBorders>
              <w:top w:val="nil"/>
              <w:left w:val="nil"/>
              <w:bottom w:val="single" w:sz="4" w:space="0" w:color="A6A6A6"/>
              <w:right w:val="single" w:sz="4" w:space="0" w:color="A6A6A6"/>
            </w:tcBorders>
            <w:shd w:val="clear" w:color="auto" w:fill="auto"/>
            <w:hideMark/>
          </w:tcPr>
          <w:p w14:paraId="03608C6D" w14:textId="77777777" w:rsidR="00805D3F" w:rsidRDefault="00805D3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81" w:type="dxa"/>
            <w:tcBorders>
              <w:top w:val="nil"/>
              <w:left w:val="nil"/>
              <w:bottom w:val="single" w:sz="4" w:space="0" w:color="A6A6A6"/>
              <w:right w:val="single" w:sz="4" w:space="0" w:color="A6A6A6"/>
            </w:tcBorders>
            <w:shd w:val="clear" w:color="auto" w:fill="auto"/>
            <w:hideMark/>
          </w:tcPr>
          <w:p w14:paraId="29F7E12E"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586624D"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5A24426D"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C15390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5396476" w14:textId="77777777" w:rsidR="00805D3F" w:rsidRDefault="00805D3F">
            <w:pPr>
              <w:rPr>
                <w:rFonts w:ascii="Arial" w:hAnsi="Arial" w:cs="Arial"/>
                <w:b/>
                <w:bCs/>
                <w:color w:val="0000FF"/>
                <w:sz w:val="16"/>
                <w:szCs w:val="16"/>
                <w:u w:val="single"/>
              </w:rPr>
            </w:pPr>
            <w:hyperlink r:id="rId303" w:history="1">
              <w:r>
                <w:rPr>
                  <w:rStyle w:val="Hyperlink"/>
                  <w:rFonts w:ascii="Arial" w:hAnsi="Arial" w:cs="Arial"/>
                  <w:b/>
                  <w:bCs/>
                  <w:color w:val="0000FF"/>
                  <w:sz w:val="16"/>
                  <w:szCs w:val="16"/>
                </w:rPr>
                <w:t>S4-230215</w:t>
              </w:r>
            </w:hyperlink>
          </w:p>
        </w:tc>
      </w:tr>
      <w:tr w:rsidR="00805D3F" w14:paraId="32897C5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047B4F7" w14:textId="77777777" w:rsidR="00805D3F" w:rsidRDefault="00805D3F">
            <w:pPr>
              <w:rPr>
                <w:rFonts w:ascii="Arial" w:hAnsi="Arial" w:cs="Arial"/>
                <w:b/>
                <w:bCs/>
                <w:color w:val="0000FF"/>
                <w:sz w:val="16"/>
                <w:szCs w:val="16"/>
                <w:u w:val="single"/>
              </w:rPr>
            </w:pPr>
            <w:hyperlink r:id="rId304" w:history="1">
              <w:r>
                <w:rPr>
                  <w:rStyle w:val="Hyperlink"/>
                  <w:rFonts w:ascii="Arial" w:hAnsi="Arial" w:cs="Arial"/>
                  <w:b/>
                  <w:bCs/>
                  <w:color w:val="0000FF"/>
                  <w:sz w:val="16"/>
                  <w:szCs w:val="16"/>
                </w:rPr>
                <w:t>S4-230319</w:t>
              </w:r>
            </w:hyperlink>
          </w:p>
        </w:tc>
        <w:tc>
          <w:tcPr>
            <w:tcW w:w="2460" w:type="dxa"/>
            <w:tcBorders>
              <w:top w:val="nil"/>
              <w:left w:val="nil"/>
              <w:bottom w:val="single" w:sz="4" w:space="0" w:color="A6A6A6"/>
              <w:right w:val="single" w:sz="4" w:space="0" w:color="A6A6A6"/>
            </w:tcBorders>
            <w:shd w:val="clear" w:color="auto" w:fill="auto"/>
            <w:hideMark/>
          </w:tcPr>
          <w:p w14:paraId="79F62FE2" w14:textId="77777777" w:rsidR="00805D3F" w:rsidRDefault="00805D3F">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APIs for AR Conferencing</w:t>
            </w:r>
          </w:p>
        </w:tc>
        <w:tc>
          <w:tcPr>
            <w:tcW w:w="1543" w:type="dxa"/>
            <w:tcBorders>
              <w:top w:val="nil"/>
              <w:left w:val="nil"/>
              <w:bottom w:val="single" w:sz="4" w:space="0" w:color="A6A6A6"/>
              <w:right w:val="single" w:sz="4" w:space="0" w:color="A6A6A6"/>
            </w:tcBorders>
            <w:shd w:val="clear" w:color="auto" w:fill="auto"/>
            <w:hideMark/>
          </w:tcPr>
          <w:p w14:paraId="7497EE3B" w14:textId="77777777" w:rsidR="00805D3F" w:rsidRDefault="00805D3F">
            <w:pPr>
              <w:rPr>
                <w:rFonts w:ascii="Arial" w:hAnsi="Arial" w:cs="Arial"/>
                <w:sz w:val="16"/>
                <w:szCs w:val="16"/>
              </w:rPr>
            </w:pPr>
            <w:r>
              <w:rPr>
                <w:rFonts w:ascii="Arial" w:hAnsi="Arial" w:cs="Arial"/>
                <w:sz w:val="16"/>
                <w:szCs w:val="16"/>
              </w:rPr>
              <w:t xml:space="preserve">Ericsson </w:t>
            </w:r>
            <w:proofErr w:type="spellStart"/>
            <w:r>
              <w:rPr>
                <w:rFonts w:ascii="Arial" w:hAnsi="Arial" w:cs="Arial"/>
                <w:sz w:val="16"/>
                <w:szCs w:val="16"/>
              </w:rPr>
              <w:t>Telecomunicazioni</w:t>
            </w:r>
            <w:proofErr w:type="spellEnd"/>
            <w:r>
              <w:rPr>
                <w:rFonts w:ascii="Arial" w:hAnsi="Arial" w:cs="Arial"/>
                <w:sz w:val="16"/>
                <w:szCs w:val="16"/>
              </w:rPr>
              <w:t xml:space="preserve"> </w:t>
            </w:r>
            <w:proofErr w:type="spellStart"/>
            <w:r>
              <w:rPr>
                <w:rFonts w:ascii="Arial" w:hAnsi="Arial" w:cs="Arial"/>
                <w:sz w:val="16"/>
                <w:szCs w:val="16"/>
              </w:rPr>
              <w:t>SpA</w:t>
            </w:r>
            <w:proofErr w:type="spellEnd"/>
          </w:p>
        </w:tc>
        <w:tc>
          <w:tcPr>
            <w:tcW w:w="981" w:type="dxa"/>
            <w:tcBorders>
              <w:top w:val="nil"/>
              <w:left w:val="nil"/>
              <w:bottom w:val="single" w:sz="4" w:space="0" w:color="A6A6A6"/>
              <w:right w:val="single" w:sz="4" w:space="0" w:color="A6A6A6"/>
            </w:tcBorders>
            <w:shd w:val="clear" w:color="auto" w:fill="auto"/>
            <w:hideMark/>
          </w:tcPr>
          <w:p w14:paraId="039B3477"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7438636A"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78533DB1"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2C72A9BC"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5E663A5" w14:textId="77777777" w:rsidR="00805D3F" w:rsidRDefault="00805D3F">
            <w:pPr>
              <w:rPr>
                <w:rFonts w:ascii="Arial" w:hAnsi="Arial" w:cs="Arial"/>
                <w:b/>
                <w:bCs/>
                <w:color w:val="0000FF"/>
                <w:sz w:val="16"/>
                <w:szCs w:val="16"/>
                <w:u w:val="single"/>
              </w:rPr>
            </w:pPr>
            <w:hyperlink r:id="rId305" w:history="1">
              <w:r>
                <w:rPr>
                  <w:rStyle w:val="Hyperlink"/>
                  <w:rFonts w:ascii="Arial" w:hAnsi="Arial" w:cs="Arial"/>
                  <w:b/>
                  <w:bCs/>
                  <w:color w:val="0000FF"/>
                  <w:sz w:val="16"/>
                  <w:szCs w:val="16"/>
                </w:rPr>
                <w:t>S4-230210</w:t>
              </w:r>
            </w:hyperlink>
          </w:p>
        </w:tc>
      </w:tr>
      <w:tr w:rsidR="00805D3F" w14:paraId="76D2F4AE"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F732549" w14:textId="77777777" w:rsidR="00805D3F" w:rsidRDefault="00805D3F">
            <w:pPr>
              <w:rPr>
                <w:rFonts w:ascii="Arial" w:hAnsi="Arial" w:cs="Arial"/>
                <w:b/>
                <w:bCs/>
                <w:color w:val="0000FF"/>
                <w:sz w:val="16"/>
                <w:szCs w:val="16"/>
                <w:u w:val="single"/>
              </w:rPr>
            </w:pPr>
            <w:hyperlink r:id="rId306" w:history="1">
              <w:r>
                <w:rPr>
                  <w:rStyle w:val="Hyperlink"/>
                  <w:rFonts w:ascii="Arial" w:hAnsi="Arial" w:cs="Arial"/>
                  <w:b/>
                  <w:bCs/>
                  <w:color w:val="0000FF"/>
                  <w:sz w:val="16"/>
                  <w:szCs w:val="16"/>
                </w:rPr>
                <w:t>S4-230320</w:t>
              </w:r>
            </w:hyperlink>
          </w:p>
        </w:tc>
        <w:tc>
          <w:tcPr>
            <w:tcW w:w="2460" w:type="dxa"/>
            <w:tcBorders>
              <w:top w:val="nil"/>
              <w:left w:val="nil"/>
              <w:bottom w:val="single" w:sz="4" w:space="0" w:color="A6A6A6"/>
              <w:right w:val="single" w:sz="4" w:space="0" w:color="A6A6A6"/>
            </w:tcBorders>
            <w:shd w:val="clear" w:color="auto" w:fill="auto"/>
            <w:hideMark/>
          </w:tcPr>
          <w:p w14:paraId="5F6A5701" w14:textId="77777777" w:rsidR="00805D3F" w:rsidRDefault="00805D3F">
            <w:pPr>
              <w:rPr>
                <w:rFonts w:ascii="Arial" w:hAnsi="Arial" w:cs="Arial"/>
                <w:sz w:val="16"/>
                <w:szCs w:val="16"/>
              </w:rPr>
            </w:pPr>
            <w:r>
              <w:rPr>
                <w:rFonts w:ascii="Arial" w:hAnsi="Arial" w:cs="Arial"/>
                <w:sz w:val="16"/>
                <w:szCs w:val="16"/>
              </w:rPr>
              <w:t>Updated WID on IMS-based AR Conversational Service [IBACS]</w:t>
            </w:r>
          </w:p>
        </w:tc>
        <w:tc>
          <w:tcPr>
            <w:tcW w:w="1543" w:type="dxa"/>
            <w:tcBorders>
              <w:top w:val="nil"/>
              <w:left w:val="nil"/>
              <w:bottom w:val="single" w:sz="4" w:space="0" w:color="A6A6A6"/>
              <w:right w:val="single" w:sz="4" w:space="0" w:color="A6A6A6"/>
            </w:tcBorders>
            <w:shd w:val="clear" w:color="auto" w:fill="auto"/>
            <w:hideMark/>
          </w:tcPr>
          <w:p w14:paraId="0D98BA60" w14:textId="77777777" w:rsidR="00805D3F" w:rsidRDefault="00805D3F">
            <w:pPr>
              <w:rPr>
                <w:rFonts w:ascii="Arial" w:hAnsi="Arial" w:cs="Arial"/>
                <w:sz w:val="16"/>
                <w:szCs w:val="16"/>
              </w:rPr>
            </w:pPr>
            <w:r>
              <w:rPr>
                <w:rFonts w:ascii="Arial" w:hAnsi="Arial" w:cs="Arial"/>
                <w:sz w:val="16"/>
                <w:szCs w:val="16"/>
              </w:rPr>
              <w:t>KPN N.V.</w:t>
            </w:r>
          </w:p>
        </w:tc>
        <w:tc>
          <w:tcPr>
            <w:tcW w:w="981" w:type="dxa"/>
            <w:tcBorders>
              <w:top w:val="nil"/>
              <w:left w:val="nil"/>
              <w:bottom w:val="single" w:sz="4" w:space="0" w:color="A6A6A6"/>
              <w:right w:val="single" w:sz="4" w:space="0" w:color="A6A6A6"/>
            </w:tcBorders>
            <w:shd w:val="clear" w:color="auto" w:fill="auto"/>
            <w:hideMark/>
          </w:tcPr>
          <w:p w14:paraId="3732B5C4"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F73DF38"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463AE9A7" w14:textId="77777777" w:rsidR="00805D3F" w:rsidRDefault="00805D3F">
            <w:pPr>
              <w:rPr>
                <w:rFonts w:ascii="Arial" w:hAnsi="Arial" w:cs="Arial"/>
                <w:sz w:val="16"/>
                <w:szCs w:val="16"/>
              </w:rPr>
            </w:pPr>
            <w:r>
              <w:rPr>
                <w:rFonts w:ascii="Arial" w:hAnsi="Arial" w:cs="Arial"/>
                <w:sz w:val="16"/>
                <w:szCs w:val="16"/>
              </w:rPr>
              <w:t>14.5</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5D228D39"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1190B095"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E11A12C"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601AC07" w14:textId="77777777" w:rsidR="00805D3F" w:rsidRDefault="00805D3F">
            <w:pPr>
              <w:rPr>
                <w:rFonts w:ascii="Arial" w:hAnsi="Arial" w:cs="Arial"/>
                <w:b/>
                <w:bCs/>
                <w:color w:val="0000FF"/>
                <w:sz w:val="16"/>
                <w:szCs w:val="16"/>
                <w:u w:val="single"/>
              </w:rPr>
            </w:pPr>
            <w:hyperlink r:id="rId307" w:history="1">
              <w:r>
                <w:rPr>
                  <w:rStyle w:val="Hyperlink"/>
                  <w:rFonts w:ascii="Arial" w:hAnsi="Arial" w:cs="Arial"/>
                  <w:b/>
                  <w:bCs/>
                  <w:color w:val="0000FF"/>
                  <w:sz w:val="16"/>
                  <w:szCs w:val="16"/>
                </w:rPr>
                <w:t>S4-230322</w:t>
              </w:r>
            </w:hyperlink>
          </w:p>
        </w:tc>
        <w:tc>
          <w:tcPr>
            <w:tcW w:w="2460" w:type="dxa"/>
            <w:tcBorders>
              <w:top w:val="nil"/>
              <w:left w:val="nil"/>
              <w:bottom w:val="single" w:sz="4" w:space="0" w:color="A6A6A6"/>
              <w:right w:val="single" w:sz="4" w:space="0" w:color="A6A6A6"/>
            </w:tcBorders>
            <w:shd w:val="clear" w:color="auto" w:fill="auto"/>
            <w:hideMark/>
          </w:tcPr>
          <w:p w14:paraId="593142E9" w14:textId="77777777" w:rsidR="00805D3F" w:rsidRDefault="00805D3F">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v0.1.0</w:t>
            </w:r>
          </w:p>
        </w:tc>
        <w:tc>
          <w:tcPr>
            <w:tcW w:w="1543" w:type="dxa"/>
            <w:tcBorders>
              <w:top w:val="nil"/>
              <w:left w:val="nil"/>
              <w:bottom w:val="single" w:sz="4" w:space="0" w:color="A6A6A6"/>
              <w:right w:val="single" w:sz="4" w:space="0" w:color="A6A6A6"/>
            </w:tcBorders>
            <w:shd w:val="clear" w:color="auto" w:fill="auto"/>
            <w:hideMark/>
          </w:tcPr>
          <w:p w14:paraId="51E0D197"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38D56BBE" w14:textId="77777777" w:rsidR="00805D3F" w:rsidRDefault="00805D3F">
            <w:pPr>
              <w:rPr>
                <w:rFonts w:ascii="Arial" w:hAnsi="Arial" w:cs="Arial"/>
                <w:sz w:val="16"/>
                <w:szCs w:val="16"/>
              </w:rPr>
            </w:pPr>
            <w:r>
              <w:rPr>
                <w:rFonts w:ascii="Arial" w:hAnsi="Arial" w:cs="Arial"/>
                <w:sz w:val="16"/>
                <w:szCs w:val="16"/>
              </w:rPr>
              <w:t>Work Plan</w:t>
            </w:r>
          </w:p>
        </w:tc>
        <w:tc>
          <w:tcPr>
            <w:tcW w:w="895" w:type="dxa"/>
            <w:tcBorders>
              <w:top w:val="nil"/>
              <w:left w:val="nil"/>
              <w:bottom w:val="single" w:sz="4" w:space="0" w:color="A6A6A6"/>
              <w:right w:val="single" w:sz="4" w:space="0" w:color="A6A6A6"/>
            </w:tcBorders>
            <w:shd w:val="clear" w:color="auto" w:fill="auto"/>
            <w:hideMark/>
          </w:tcPr>
          <w:p w14:paraId="6E93225A" w14:textId="77777777" w:rsidR="00805D3F" w:rsidRDefault="00805D3F">
            <w:pPr>
              <w:rPr>
                <w:rFonts w:ascii="Arial" w:hAnsi="Arial" w:cs="Arial"/>
                <w:sz w:val="16"/>
                <w:szCs w:val="16"/>
              </w:rPr>
            </w:pPr>
            <w:r>
              <w:rPr>
                <w:rFonts w:ascii="Arial" w:hAnsi="Arial" w:cs="Arial"/>
                <w:sz w:val="16"/>
                <w:szCs w:val="16"/>
              </w:rPr>
              <w:t>14.11</w:t>
            </w:r>
          </w:p>
        </w:tc>
        <w:tc>
          <w:tcPr>
            <w:tcW w:w="876" w:type="dxa"/>
            <w:tcBorders>
              <w:top w:val="nil"/>
              <w:left w:val="nil"/>
              <w:bottom w:val="single" w:sz="4" w:space="0" w:color="A6A6A6"/>
              <w:right w:val="single" w:sz="4" w:space="0" w:color="A6A6A6"/>
            </w:tcBorders>
            <w:shd w:val="clear" w:color="auto" w:fill="auto"/>
            <w:hideMark/>
          </w:tcPr>
          <w:p w14:paraId="2D2A3D1A" w14:textId="77777777" w:rsidR="00805D3F" w:rsidRDefault="00805D3F">
            <w:pPr>
              <w:rPr>
                <w:rFonts w:ascii="Arial" w:hAnsi="Arial" w:cs="Arial"/>
                <w:sz w:val="16"/>
                <w:szCs w:val="16"/>
              </w:rPr>
            </w:pPr>
            <w:r>
              <w:rPr>
                <w:rFonts w:ascii="Arial" w:hAnsi="Arial" w:cs="Arial"/>
                <w:sz w:val="16"/>
                <w:szCs w:val="16"/>
              </w:rPr>
              <w:t>14.11</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876E2D0"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13E833A3" w14:textId="77777777" w:rsidR="00805D3F" w:rsidRDefault="00805D3F">
            <w:pPr>
              <w:rPr>
                <w:rFonts w:ascii="Arial" w:hAnsi="Arial" w:cs="Arial"/>
                <w:b/>
                <w:bCs/>
                <w:color w:val="0000FF"/>
                <w:sz w:val="16"/>
                <w:szCs w:val="16"/>
                <w:u w:val="single"/>
              </w:rPr>
            </w:pPr>
            <w:hyperlink r:id="rId308" w:history="1">
              <w:r>
                <w:rPr>
                  <w:rStyle w:val="Hyperlink"/>
                  <w:rFonts w:ascii="Arial" w:hAnsi="Arial" w:cs="Arial"/>
                  <w:b/>
                  <w:bCs/>
                  <w:color w:val="0000FF"/>
                  <w:sz w:val="16"/>
                  <w:szCs w:val="16"/>
                </w:rPr>
                <w:t>S4-230056</w:t>
              </w:r>
            </w:hyperlink>
          </w:p>
        </w:tc>
      </w:tr>
      <w:tr w:rsidR="00805D3F" w14:paraId="5E91E032"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560EE3A" w14:textId="77777777" w:rsidR="00805D3F" w:rsidRDefault="00805D3F">
            <w:pPr>
              <w:rPr>
                <w:rFonts w:ascii="Arial" w:hAnsi="Arial" w:cs="Arial"/>
                <w:b/>
                <w:bCs/>
                <w:color w:val="0000FF"/>
                <w:sz w:val="16"/>
                <w:szCs w:val="16"/>
                <w:u w:val="single"/>
              </w:rPr>
            </w:pPr>
            <w:hyperlink r:id="rId309" w:history="1">
              <w:r>
                <w:rPr>
                  <w:rStyle w:val="Hyperlink"/>
                  <w:rFonts w:ascii="Arial" w:hAnsi="Arial" w:cs="Arial"/>
                  <w:b/>
                  <w:bCs/>
                  <w:color w:val="0000FF"/>
                  <w:sz w:val="16"/>
                  <w:szCs w:val="16"/>
                </w:rPr>
                <w:t>S4-230325</w:t>
              </w:r>
            </w:hyperlink>
          </w:p>
        </w:tc>
        <w:tc>
          <w:tcPr>
            <w:tcW w:w="2460" w:type="dxa"/>
            <w:tcBorders>
              <w:top w:val="nil"/>
              <w:left w:val="nil"/>
              <w:bottom w:val="single" w:sz="4" w:space="0" w:color="A6A6A6"/>
              <w:right w:val="single" w:sz="4" w:space="0" w:color="A6A6A6"/>
            </w:tcBorders>
            <w:shd w:val="clear" w:color="auto" w:fill="auto"/>
            <w:hideMark/>
          </w:tcPr>
          <w:p w14:paraId="429FE75C" w14:textId="77777777" w:rsidR="00805D3F" w:rsidRDefault="00805D3F">
            <w:pPr>
              <w:rPr>
                <w:rFonts w:ascii="Arial" w:hAnsi="Arial" w:cs="Arial"/>
                <w:sz w:val="16"/>
                <w:szCs w:val="16"/>
              </w:rPr>
            </w:pPr>
            <w:r>
              <w:rPr>
                <w:rFonts w:ascii="Arial" w:hAnsi="Arial" w:cs="Arial"/>
                <w:sz w:val="16"/>
                <w:szCs w:val="16"/>
              </w:rPr>
              <w:t xml:space="preserve">Version identification method of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protocol</w:t>
            </w:r>
          </w:p>
        </w:tc>
        <w:tc>
          <w:tcPr>
            <w:tcW w:w="1543" w:type="dxa"/>
            <w:tcBorders>
              <w:top w:val="nil"/>
              <w:left w:val="nil"/>
              <w:bottom w:val="single" w:sz="4" w:space="0" w:color="A6A6A6"/>
              <w:right w:val="single" w:sz="4" w:space="0" w:color="A6A6A6"/>
            </w:tcBorders>
            <w:shd w:val="clear" w:color="auto" w:fill="auto"/>
            <w:hideMark/>
          </w:tcPr>
          <w:p w14:paraId="0B7B886C"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1D2D3C1A"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6B677301"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34EC9C3"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609F3A25" w14:textId="77777777" w:rsidR="00805D3F" w:rsidRDefault="00805D3F">
            <w:pPr>
              <w:rPr>
                <w:rFonts w:ascii="Arial" w:hAnsi="Arial" w:cs="Arial"/>
                <w:b/>
                <w:bCs/>
                <w:sz w:val="16"/>
                <w:szCs w:val="16"/>
                <w:u w:val="single"/>
              </w:rPr>
            </w:pPr>
            <w:r>
              <w:rPr>
                <w:rFonts w:ascii="Arial" w:hAnsi="Arial" w:cs="Arial"/>
                <w:b/>
                <w:bCs/>
                <w:sz w:val="16"/>
                <w:szCs w:val="16"/>
                <w:u w:val="single"/>
              </w:rPr>
              <w:t>merged</w:t>
            </w:r>
          </w:p>
        </w:tc>
        <w:tc>
          <w:tcPr>
            <w:tcW w:w="884" w:type="dxa"/>
            <w:tcBorders>
              <w:top w:val="nil"/>
              <w:left w:val="nil"/>
              <w:bottom w:val="single" w:sz="4" w:space="0" w:color="A6A6A6"/>
              <w:right w:val="single" w:sz="4" w:space="0" w:color="A6A6A6"/>
            </w:tcBorders>
            <w:shd w:val="clear" w:color="auto" w:fill="auto"/>
            <w:hideMark/>
          </w:tcPr>
          <w:p w14:paraId="57868464" w14:textId="77777777" w:rsidR="00805D3F" w:rsidRDefault="00805D3F">
            <w:pPr>
              <w:rPr>
                <w:rFonts w:ascii="Arial" w:hAnsi="Arial" w:cs="Arial"/>
                <w:b/>
                <w:bCs/>
                <w:color w:val="0000FF"/>
                <w:sz w:val="16"/>
                <w:szCs w:val="16"/>
                <w:u w:val="single"/>
              </w:rPr>
            </w:pPr>
            <w:hyperlink r:id="rId310" w:history="1">
              <w:r>
                <w:rPr>
                  <w:rStyle w:val="Hyperlink"/>
                  <w:rFonts w:ascii="Arial" w:hAnsi="Arial" w:cs="Arial"/>
                  <w:b/>
                  <w:bCs/>
                  <w:color w:val="0000FF"/>
                  <w:sz w:val="16"/>
                  <w:szCs w:val="16"/>
                </w:rPr>
                <w:t>S4-230186</w:t>
              </w:r>
            </w:hyperlink>
          </w:p>
        </w:tc>
      </w:tr>
      <w:tr w:rsidR="00805D3F" w14:paraId="5B9507C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D52BF46" w14:textId="77777777" w:rsidR="00805D3F" w:rsidRDefault="00805D3F">
            <w:pPr>
              <w:rPr>
                <w:rFonts w:ascii="Arial" w:hAnsi="Arial" w:cs="Arial"/>
                <w:b/>
                <w:bCs/>
                <w:color w:val="0000FF"/>
                <w:sz w:val="16"/>
                <w:szCs w:val="16"/>
                <w:u w:val="single"/>
              </w:rPr>
            </w:pPr>
            <w:hyperlink r:id="rId311" w:history="1">
              <w:r>
                <w:rPr>
                  <w:rStyle w:val="Hyperlink"/>
                  <w:rFonts w:ascii="Arial" w:hAnsi="Arial" w:cs="Arial"/>
                  <w:b/>
                  <w:bCs/>
                  <w:color w:val="0000FF"/>
                  <w:sz w:val="16"/>
                  <w:szCs w:val="16"/>
                </w:rPr>
                <w:t>S4-230326</w:t>
              </w:r>
            </w:hyperlink>
          </w:p>
        </w:tc>
        <w:tc>
          <w:tcPr>
            <w:tcW w:w="2460" w:type="dxa"/>
            <w:tcBorders>
              <w:top w:val="nil"/>
              <w:left w:val="nil"/>
              <w:bottom w:val="single" w:sz="4" w:space="0" w:color="A6A6A6"/>
              <w:right w:val="single" w:sz="4" w:space="0" w:color="A6A6A6"/>
            </w:tcBorders>
            <w:shd w:val="clear" w:color="auto" w:fill="auto"/>
            <w:hideMark/>
          </w:tcPr>
          <w:p w14:paraId="0A80A37E" w14:textId="77777777" w:rsidR="00805D3F" w:rsidRDefault="00805D3F">
            <w:pPr>
              <w:rPr>
                <w:rFonts w:ascii="Arial" w:hAnsi="Arial" w:cs="Arial"/>
                <w:sz w:val="16"/>
                <w:szCs w:val="16"/>
              </w:rPr>
            </w:pPr>
            <w:r>
              <w:rPr>
                <w:rFonts w:ascii="Arial" w:hAnsi="Arial" w:cs="Arial"/>
                <w:sz w:val="16"/>
                <w:szCs w:val="16"/>
              </w:rPr>
              <w:t xml:space="preserve">Discussion on the underlying models for </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and key protocol issues</w:t>
            </w:r>
          </w:p>
        </w:tc>
        <w:tc>
          <w:tcPr>
            <w:tcW w:w="1543" w:type="dxa"/>
            <w:tcBorders>
              <w:top w:val="nil"/>
              <w:left w:val="nil"/>
              <w:bottom w:val="single" w:sz="4" w:space="0" w:color="A6A6A6"/>
              <w:right w:val="single" w:sz="4" w:space="0" w:color="A6A6A6"/>
            </w:tcBorders>
            <w:shd w:val="clear" w:color="auto" w:fill="auto"/>
            <w:hideMark/>
          </w:tcPr>
          <w:p w14:paraId="040CE20F"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7D48FF49"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476894E"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45C99F67"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62F4F9E6"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B23E855" w14:textId="77777777" w:rsidR="00805D3F" w:rsidRDefault="00805D3F">
            <w:pPr>
              <w:rPr>
                <w:rFonts w:ascii="Arial" w:hAnsi="Arial" w:cs="Arial"/>
                <w:b/>
                <w:bCs/>
                <w:color w:val="0000FF"/>
                <w:sz w:val="16"/>
                <w:szCs w:val="16"/>
                <w:u w:val="single"/>
              </w:rPr>
            </w:pPr>
            <w:hyperlink r:id="rId312" w:history="1">
              <w:r>
                <w:rPr>
                  <w:rStyle w:val="Hyperlink"/>
                  <w:rFonts w:ascii="Arial" w:hAnsi="Arial" w:cs="Arial"/>
                  <w:b/>
                  <w:bCs/>
                  <w:color w:val="0000FF"/>
                  <w:sz w:val="16"/>
                  <w:szCs w:val="16"/>
                </w:rPr>
                <w:t>S4-230190</w:t>
              </w:r>
            </w:hyperlink>
          </w:p>
        </w:tc>
      </w:tr>
      <w:tr w:rsidR="00805D3F" w14:paraId="30E3B91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F5843B7" w14:textId="77777777" w:rsidR="00805D3F" w:rsidRDefault="00805D3F">
            <w:pPr>
              <w:rPr>
                <w:rFonts w:ascii="Arial" w:hAnsi="Arial" w:cs="Arial"/>
                <w:b/>
                <w:bCs/>
                <w:color w:val="0000FF"/>
                <w:sz w:val="16"/>
                <w:szCs w:val="16"/>
                <w:u w:val="single"/>
              </w:rPr>
            </w:pPr>
            <w:hyperlink r:id="rId313" w:history="1">
              <w:r>
                <w:rPr>
                  <w:rStyle w:val="Hyperlink"/>
                  <w:rFonts w:ascii="Arial" w:hAnsi="Arial" w:cs="Arial"/>
                  <w:b/>
                  <w:bCs/>
                  <w:color w:val="0000FF"/>
                  <w:sz w:val="16"/>
                  <w:szCs w:val="16"/>
                </w:rPr>
                <w:t>S4-230332</w:t>
              </w:r>
            </w:hyperlink>
          </w:p>
        </w:tc>
        <w:tc>
          <w:tcPr>
            <w:tcW w:w="2460" w:type="dxa"/>
            <w:tcBorders>
              <w:top w:val="nil"/>
              <w:left w:val="nil"/>
              <w:bottom w:val="single" w:sz="4" w:space="0" w:color="A6A6A6"/>
              <w:right w:val="single" w:sz="4" w:space="0" w:color="A6A6A6"/>
            </w:tcBorders>
            <w:shd w:val="clear" w:color="auto" w:fill="auto"/>
            <w:hideMark/>
          </w:tcPr>
          <w:p w14:paraId="782ACF4B" w14:textId="77777777" w:rsidR="00805D3F" w:rsidRDefault="00805D3F">
            <w:pPr>
              <w:rPr>
                <w:rFonts w:ascii="Arial" w:hAnsi="Arial" w:cs="Arial"/>
                <w:sz w:val="16"/>
                <w:szCs w:val="16"/>
              </w:rPr>
            </w:pPr>
            <w:r>
              <w:rPr>
                <w:rFonts w:ascii="Arial" w:hAnsi="Arial" w:cs="Arial"/>
                <w:sz w:val="16"/>
                <w:szCs w:val="16"/>
              </w:rPr>
              <w:t>CR on 26.114 for the registration of SDP attributes for ITT4RT</w:t>
            </w:r>
          </w:p>
        </w:tc>
        <w:tc>
          <w:tcPr>
            <w:tcW w:w="1543" w:type="dxa"/>
            <w:tcBorders>
              <w:top w:val="nil"/>
              <w:left w:val="nil"/>
              <w:bottom w:val="single" w:sz="4" w:space="0" w:color="A6A6A6"/>
              <w:right w:val="single" w:sz="4" w:space="0" w:color="A6A6A6"/>
            </w:tcBorders>
            <w:shd w:val="clear" w:color="auto" w:fill="auto"/>
            <w:hideMark/>
          </w:tcPr>
          <w:p w14:paraId="1D5F6E5A" w14:textId="77777777" w:rsidR="00805D3F" w:rsidRDefault="00805D3F">
            <w:pPr>
              <w:rPr>
                <w:rFonts w:ascii="Arial" w:hAnsi="Arial" w:cs="Arial"/>
                <w:sz w:val="16"/>
                <w:szCs w:val="16"/>
              </w:rPr>
            </w:pPr>
            <w:r>
              <w:rPr>
                <w:rFonts w:ascii="Arial" w:hAnsi="Arial" w:cs="Arial"/>
                <w:sz w:val="16"/>
                <w:szCs w:val="16"/>
              </w:rPr>
              <w:t>Samsung Electronics Co., Ltd.</w:t>
            </w:r>
          </w:p>
        </w:tc>
        <w:tc>
          <w:tcPr>
            <w:tcW w:w="981" w:type="dxa"/>
            <w:tcBorders>
              <w:top w:val="nil"/>
              <w:left w:val="nil"/>
              <w:bottom w:val="single" w:sz="4" w:space="0" w:color="A6A6A6"/>
              <w:right w:val="single" w:sz="4" w:space="0" w:color="A6A6A6"/>
            </w:tcBorders>
            <w:shd w:val="clear" w:color="auto" w:fill="auto"/>
            <w:hideMark/>
          </w:tcPr>
          <w:p w14:paraId="71194124"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70E50919" w14:textId="77777777" w:rsidR="00805D3F" w:rsidRDefault="00805D3F">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5B17E345"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E76BD1C"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6C41BC5A"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0500A6F5"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B406C84" w14:textId="77777777" w:rsidR="00805D3F" w:rsidRDefault="00805D3F">
            <w:pPr>
              <w:rPr>
                <w:rFonts w:ascii="Arial" w:hAnsi="Arial" w:cs="Arial"/>
                <w:b/>
                <w:bCs/>
                <w:color w:val="0000FF"/>
                <w:sz w:val="16"/>
                <w:szCs w:val="16"/>
                <w:u w:val="single"/>
              </w:rPr>
            </w:pPr>
            <w:hyperlink r:id="rId314" w:history="1">
              <w:r>
                <w:rPr>
                  <w:rStyle w:val="Hyperlink"/>
                  <w:rFonts w:ascii="Arial" w:hAnsi="Arial" w:cs="Arial"/>
                  <w:b/>
                  <w:bCs/>
                  <w:color w:val="0000FF"/>
                  <w:sz w:val="16"/>
                  <w:szCs w:val="16"/>
                </w:rPr>
                <w:t>S4-230334</w:t>
              </w:r>
            </w:hyperlink>
          </w:p>
        </w:tc>
        <w:tc>
          <w:tcPr>
            <w:tcW w:w="2460" w:type="dxa"/>
            <w:tcBorders>
              <w:top w:val="nil"/>
              <w:left w:val="nil"/>
              <w:bottom w:val="single" w:sz="4" w:space="0" w:color="A6A6A6"/>
              <w:right w:val="single" w:sz="4" w:space="0" w:color="A6A6A6"/>
            </w:tcBorders>
            <w:shd w:val="clear" w:color="auto" w:fill="auto"/>
            <w:hideMark/>
          </w:tcPr>
          <w:p w14:paraId="618FD087" w14:textId="77777777" w:rsidR="00805D3F" w:rsidRDefault="00805D3F">
            <w:pPr>
              <w:rPr>
                <w:rFonts w:ascii="Arial" w:hAnsi="Arial" w:cs="Arial"/>
                <w:sz w:val="16"/>
                <w:szCs w:val="16"/>
              </w:rPr>
            </w:pPr>
            <w:r>
              <w:rPr>
                <w:rFonts w:ascii="Arial" w:hAnsi="Arial" w:cs="Arial"/>
                <w:sz w:val="16"/>
                <w:szCs w:val="16"/>
              </w:rPr>
              <w:t>use case of Multiple Video Sources in UE</w:t>
            </w:r>
          </w:p>
        </w:tc>
        <w:tc>
          <w:tcPr>
            <w:tcW w:w="1543" w:type="dxa"/>
            <w:tcBorders>
              <w:top w:val="nil"/>
              <w:left w:val="nil"/>
              <w:bottom w:val="single" w:sz="4" w:space="0" w:color="A6A6A6"/>
              <w:right w:val="single" w:sz="4" w:space="0" w:color="A6A6A6"/>
            </w:tcBorders>
            <w:shd w:val="clear" w:color="auto" w:fill="auto"/>
            <w:hideMark/>
          </w:tcPr>
          <w:p w14:paraId="653FBD4F" w14:textId="77777777" w:rsidR="00805D3F" w:rsidRDefault="00805D3F">
            <w:pPr>
              <w:rPr>
                <w:rFonts w:ascii="Arial" w:hAnsi="Arial" w:cs="Arial"/>
                <w:sz w:val="16"/>
                <w:szCs w:val="16"/>
              </w:rPr>
            </w:pPr>
            <w:r>
              <w:rPr>
                <w:rFonts w:ascii="Arial" w:hAnsi="Arial" w:cs="Arial"/>
                <w:sz w:val="16"/>
                <w:szCs w:val="16"/>
              </w:rPr>
              <w:t>Intel Romania, Nokia Corporation</w:t>
            </w:r>
          </w:p>
        </w:tc>
        <w:tc>
          <w:tcPr>
            <w:tcW w:w="981" w:type="dxa"/>
            <w:tcBorders>
              <w:top w:val="nil"/>
              <w:left w:val="nil"/>
              <w:bottom w:val="single" w:sz="4" w:space="0" w:color="A6A6A6"/>
              <w:right w:val="single" w:sz="4" w:space="0" w:color="A6A6A6"/>
            </w:tcBorders>
            <w:shd w:val="clear" w:color="auto" w:fill="auto"/>
            <w:hideMark/>
          </w:tcPr>
          <w:p w14:paraId="594E599D"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2DD0B4AD"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12B31B80"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7C32C5BA"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2D874AB" w14:textId="77777777" w:rsidR="00805D3F" w:rsidRDefault="00805D3F">
            <w:pPr>
              <w:rPr>
                <w:rFonts w:ascii="Arial" w:hAnsi="Arial" w:cs="Arial"/>
                <w:b/>
                <w:bCs/>
                <w:color w:val="0000FF"/>
                <w:sz w:val="16"/>
                <w:szCs w:val="16"/>
                <w:u w:val="single"/>
              </w:rPr>
            </w:pPr>
            <w:hyperlink r:id="rId315" w:history="1">
              <w:r>
                <w:rPr>
                  <w:rStyle w:val="Hyperlink"/>
                  <w:rFonts w:ascii="Arial" w:hAnsi="Arial" w:cs="Arial"/>
                  <w:b/>
                  <w:bCs/>
                  <w:color w:val="0000FF"/>
                  <w:sz w:val="16"/>
                  <w:szCs w:val="16"/>
                </w:rPr>
                <w:t>S4-230130</w:t>
              </w:r>
            </w:hyperlink>
          </w:p>
        </w:tc>
      </w:tr>
      <w:tr w:rsidR="00805D3F" w14:paraId="03F64F7A"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511A886" w14:textId="77777777" w:rsidR="00805D3F" w:rsidRDefault="00805D3F">
            <w:pPr>
              <w:rPr>
                <w:rFonts w:ascii="Arial" w:hAnsi="Arial" w:cs="Arial"/>
                <w:b/>
                <w:bCs/>
                <w:color w:val="0000FF"/>
                <w:sz w:val="16"/>
                <w:szCs w:val="16"/>
                <w:u w:val="single"/>
              </w:rPr>
            </w:pPr>
            <w:hyperlink r:id="rId316" w:history="1">
              <w:r>
                <w:rPr>
                  <w:rStyle w:val="Hyperlink"/>
                  <w:rFonts w:ascii="Arial" w:hAnsi="Arial" w:cs="Arial"/>
                  <w:b/>
                  <w:bCs/>
                  <w:color w:val="0000FF"/>
                  <w:sz w:val="16"/>
                  <w:szCs w:val="16"/>
                </w:rPr>
                <w:t>S4-230335</w:t>
              </w:r>
            </w:hyperlink>
          </w:p>
        </w:tc>
        <w:tc>
          <w:tcPr>
            <w:tcW w:w="2460" w:type="dxa"/>
            <w:tcBorders>
              <w:top w:val="nil"/>
              <w:left w:val="nil"/>
              <w:bottom w:val="single" w:sz="4" w:space="0" w:color="A6A6A6"/>
              <w:right w:val="single" w:sz="4" w:space="0" w:color="A6A6A6"/>
            </w:tcBorders>
            <w:shd w:val="clear" w:color="auto" w:fill="auto"/>
            <w:hideMark/>
          </w:tcPr>
          <w:p w14:paraId="117AD3E8" w14:textId="77777777" w:rsidR="00805D3F" w:rsidRDefault="00805D3F">
            <w:pPr>
              <w:rPr>
                <w:rFonts w:ascii="Arial" w:hAnsi="Arial" w:cs="Arial"/>
                <w:sz w:val="16"/>
                <w:szCs w:val="16"/>
              </w:rPr>
            </w:pPr>
            <w:r>
              <w:rPr>
                <w:rFonts w:ascii="Arial" w:hAnsi="Arial" w:cs="Arial"/>
                <w:sz w:val="16"/>
                <w:szCs w:val="16"/>
              </w:rPr>
              <w:t>Revision of Feasibility Study on the enhancements for immersive Real-time Communication for WebRTC (</w:t>
            </w:r>
            <w:proofErr w:type="spellStart"/>
            <w:r>
              <w:rPr>
                <w:rFonts w:ascii="Arial" w:hAnsi="Arial" w:cs="Arial"/>
                <w:sz w:val="16"/>
                <w:szCs w:val="16"/>
              </w:rPr>
              <w:t>FS_eiRTCW</w:t>
            </w:r>
            <w:proofErr w:type="spellEnd"/>
            <w:r>
              <w:rPr>
                <w:rFonts w:ascii="Arial" w:hAnsi="Arial" w:cs="Arial"/>
                <w:sz w:val="16"/>
                <w:szCs w:val="16"/>
              </w:rPr>
              <w:t>)</w:t>
            </w:r>
          </w:p>
        </w:tc>
        <w:tc>
          <w:tcPr>
            <w:tcW w:w="1543" w:type="dxa"/>
            <w:tcBorders>
              <w:top w:val="nil"/>
              <w:left w:val="nil"/>
              <w:bottom w:val="single" w:sz="4" w:space="0" w:color="A6A6A6"/>
              <w:right w:val="single" w:sz="4" w:space="0" w:color="A6A6A6"/>
            </w:tcBorders>
            <w:shd w:val="clear" w:color="auto" w:fill="auto"/>
            <w:hideMark/>
          </w:tcPr>
          <w:p w14:paraId="302019BD" w14:textId="77777777" w:rsidR="00805D3F" w:rsidRDefault="00805D3F">
            <w:pPr>
              <w:rPr>
                <w:rFonts w:ascii="Arial" w:hAnsi="Arial" w:cs="Arial"/>
                <w:sz w:val="16"/>
                <w:szCs w:val="16"/>
              </w:rPr>
            </w:pPr>
            <w:r>
              <w:rPr>
                <w:rFonts w:ascii="Arial" w:hAnsi="Arial" w:cs="Arial"/>
                <w:sz w:val="16"/>
                <w:szCs w:val="16"/>
              </w:rPr>
              <w:t>NTT, Qualcomm Incorporated, Meta Ireland, Samsung Electronics, Co., LTD, Orange, Intel</w:t>
            </w:r>
          </w:p>
        </w:tc>
        <w:tc>
          <w:tcPr>
            <w:tcW w:w="981" w:type="dxa"/>
            <w:tcBorders>
              <w:top w:val="nil"/>
              <w:left w:val="nil"/>
              <w:bottom w:val="single" w:sz="4" w:space="0" w:color="A6A6A6"/>
              <w:right w:val="single" w:sz="4" w:space="0" w:color="A6A6A6"/>
            </w:tcBorders>
            <w:shd w:val="clear" w:color="auto" w:fill="auto"/>
            <w:hideMark/>
          </w:tcPr>
          <w:p w14:paraId="5A8832D0" w14:textId="77777777" w:rsidR="00805D3F" w:rsidRDefault="00805D3F">
            <w:pPr>
              <w:rPr>
                <w:rFonts w:ascii="Arial" w:hAnsi="Arial" w:cs="Arial"/>
                <w:sz w:val="16"/>
                <w:szCs w:val="16"/>
              </w:rPr>
            </w:pPr>
            <w:r>
              <w:rPr>
                <w:rFonts w:ascii="Arial" w:hAnsi="Arial" w:cs="Arial"/>
                <w:sz w:val="16"/>
                <w:szCs w:val="16"/>
              </w:rPr>
              <w:t>SID revised</w:t>
            </w:r>
          </w:p>
        </w:tc>
        <w:tc>
          <w:tcPr>
            <w:tcW w:w="895" w:type="dxa"/>
            <w:tcBorders>
              <w:top w:val="nil"/>
              <w:left w:val="nil"/>
              <w:bottom w:val="single" w:sz="4" w:space="0" w:color="A6A6A6"/>
              <w:right w:val="single" w:sz="4" w:space="0" w:color="A6A6A6"/>
            </w:tcBorders>
            <w:shd w:val="clear" w:color="auto" w:fill="auto"/>
            <w:hideMark/>
          </w:tcPr>
          <w:p w14:paraId="36123685"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04151B5D" w14:textId="77777777" w:rsidR="00805D3F" w:rsidRDefault="00805D3F">
            <w:pPr>
              <w:rPr>
                <w:rFonts w:ascii="Arial" w:hAnsi="Arial" w:cs="Arial"/>
                <w:sz w:val="16"/>
                <w:szCs w:val="16"/>
              </w:rPr>
            </w:pPr>
            <w:r>
              <w:rPr>
                <w:rFonts w:ascii="Arial" w:hAnsi="Arial" w:cs="Arial"/>
                <w:sz w:val="16"/>
                <w:szCs w:val="16"/>
              </w:rPr>
              <w:t>15.3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8C763E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544F5ED7" w14:textId="77777777" w:rsidR="00805D3F" w:rsidRDefault="00805D3F">
            <w:pPr>
              <w:rPr>
                <w:rFonts w:ascii="Arial" w:hAnsi="Arial" w:cs="Arial"/>
                <w:b/>
                <w:bCs/>
                <w:color w:val="0000FF"/>
                <w:sz w:val="16"/>
                <w:szCs w:val="16"/>
                <w:u w:val="single"/>
              </w:rPr>
            </w:pPr>
            <w:hyperlink r:id="rId317" w:history="1">
              <w:r>
                <w:rPr>
                  <w:rStyle w:val="Hyperlink"/>
                  <w:rFonts w:ascii="Arial" w:hAnsi="Arial" w:cs="Arial"/>
                  <w:b/>
                  <w:bCs/>
                  <w:color w:val="0000FF"/>
                  <w:sz w:val="16"/>
                  <w:szCs w:val="16"/>
                </w:rPr>
                <w:t>S4-230180</w:t>
              </w:r>
            </w:hyperlink>
          </w:p>
        </w:tc>
      </w:tr>
      <w:tr w:rsidR="00805D3F" w14:paraId="74927F33"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B53A7FB" w14:textId="77777777" w:rsidR="00805D3F" w:rsidRDefault="00805D3F">
            <w:pPr>
              <w:rPr>
                <w:rFonts w:ascii="Arial" w:hAnsi="Arial" w:cs="Arial"/>
                <w:b/>
                <w:bCs/>
                <w:color w:val="0000FF"/>
                <w:sz w:val="16"/>
                <w:szCs w:val="16"/>
                <w:u w:val="single"/>
              </w:rPr>
            </w:pPr>
            <w:hyperlink r:id="rId318" w:history="1">
              <w:r>
                <w:rPr>
                  <w:rStyle w:val="Hyperlink"/>
                  <w:rFonts w:ascii="Arial" w:hAnsi="Arial" w:cs="Arial"/>
                  <w:b/>
                  <w:bCs/>
                  <w:color w:val="0000FF"/>
                  <w:sz w:val="16"/>
                  <w:szCs w:val="16"/>
                </w:rPr>
                <w:t>S4-230340</w:t>
              </w:r>
            </w:hyperlink>
          </w:p>
        </w:tc>
        <w:tc>
          <w:tcPr>
            <w:tcW w:w="2460" w:type="dxa"/>
            <w:tcBorders>
              <w:top w:val="nil"/>
              <w:left w:val="nil"/>
              <w:bottom w:val="single" w:sz="4" w:space="0" w:color="A6A6A6"/>
              <w:right w:val="single" w:sz="4" w:space="0" w:color="A6A6A6"/>
            </w:tcBorders>
            <w:shd w:val="clear" w:color="auto" w:fill="auto"/>
            <w:hideMark/>
          </w:tcPr>
          <w:p w14:paraId="7360058C" w14:textId="77777777" w:rsidR="00805D3F" w:rsidRDefault="00805D3F">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Permanent Document</w:t>
            </w:r>
          </w:p>
        </w:tc>
        <w:tc>
          <w:tcPr>
            <w:tcW w:w="1543" w:type="dxa"/>
            <w:tcBorders>
              <w:top w:val="nil"/>
              <w:left w:val="nil"/>
              <w:bottom w:val="single" w:sz="4" w:space="0" w:color="A6A6A6"/>
              <w:right w:val="single" w:sz="4" w:space="0" w:color="A6A6A6"/>
            </w:tcBorders>
            <w:shd w:val="clear" w:color="auto" w:fill="auto"/>
            <w:hideMark/>
          </w:tcPr>
          <w:p w14:paraId="45C1C2FF" w14:textId="77777777" w:rsidR="00805D3F" w:rsidRDefault="00805D3F">
            <w:pPr>
              <w:rPr>
                <w:rFonts w:ascii="Arial" w:hAnsi="Arial" w:cs="Arial"/>
                <w:sz w:val="16"/>
                <w:szCs w:val="16"/>
              </w:rPr>
            </w:pPr>
            <w:r>
              <w:rPr>
                <w:rFonts w:ascii="Arial" w:hAnsi="Arial" w:cs="Arial"/>
                <w:sz w:val="16"/>
                <w:szCs w:val="16"/>
              </w:rPr>
              <w:t>NTT</w:t>
            </w:r>
          </w:p>
        </w:tc>
        <w:tc>
          <w:tcPr>
            <w:tcW w:w="981" w:type="dxa"/>
            <w:tcBorders>
              <w:top w:val="nil"/>
              <w:left w:val="nil"/>
              <w:bottom w:val="single" w:sz="4" w:space="0" w:color="A6A6A6"/>
              <w:right w:val="single" w:sz="4" w:space="0" w:color="A6A6A6"/>
            </w:tcBorders>
            <w:shd w:val="clear" w:color="auto" w:fill="auto"/>
            <w:hideMark/>
          </w:tcPr>
          <w:p w14:paraId="35628349" w14:textId="77777777" w:rsidR="00805D3F" w:rsidRDefault="00805D3F">
            <w:pPr>
              <w:rPr>
                <w:rFonts w:ascii="Arial" w:hAnsi="Arial" w:cs="Arial"/>
                <w:sz w:val="16"/>
                <w:szCs w:val="16"/>
              </w:rPr>
            </w:pPr>
            <w:r>
              <w:rPr>
                <w:rFonts w:ascii="Arial" w:hAnsi="Arial" w:cs="Arial"/>
                <w:sz w:val="16"/>
                <w:szCs w:val="16"/>
              </w:rPr>
              <w:t>other</w:t>
            </w:r>
          </w:p>
        </w:tc>
        <w:tc>
          <w:tcPr>
            <w:tcW w:w="895" w:type="dxa"/>
            <w:tcBorders>
              <w:top w:val="nil"/>
              <w:left w:val="nil"/>
              <w:bottom w:val="single" w:sz="4" w:space="0" w:color="A6A6A6"/>
              <w:right w:val="single" w:sz="4" w:space="0" w:color="A6A6A6"/>
            </w:tcBorders>
            <w:shd w:val="clear" w:color="auto" w:fill="auto"/>
            <w:hideMark/>
          </w:tcPr>
          <w:p w14:paraId="1F534869" w14:textId="77777777" w:rsidR="00805D3F" w:rsidRDefault="00805D3F">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7B392C84" w14:textId="77777777" w:rsidR="00805D3F" w:rsidRDefault="00805D3F">
            <w:pPr>
              <w:rPr>
                <w:rFonts w:ascii="Arial" w:hAnsi="Arial" w:cs="Arial"/>
                <w:sz w:val="16"/>
                <w:szCs w:val="16"/>
              </w:rPr>
            </w:pPr>
            <w:r>
              <w:rPr>
                <w:rFonts w:ascii="Arial" w:hAnsi="Arial" w:cs="Arial"/>
                <w:sz w:val="16"/>
                <w:szCs w:val="16"/>
              </w:rPr>
              <w:t>15.3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5B6DAEE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9DAA902" w14:textId="77777777" w:rsidR="00805D3F" w:rsidRDefault="00805D3F">
            <w:pPr>
              <w:rPr>
                <w:rFonts w:ascii="Arial" w:hAnsi="Arial" w:cs="Arial"/>
                <w:b/>
                <w:bCs/>
                <w:color w:val="0000FF"/>
                <w:sz w:val="16"/>
                <w:szCs w:val="16"/>
                <w:u w:val="single"/>
              </w:rPr>
            </w:pPr>
            <w:hyperlink r:id="rId319" w:history="1">
              <w:r>
                <w:rPr>
                  <w:rStyle w:val="Hyperlink"/>
                  <w:rFonts w:ascii="Arial" w:hAnsi="Arial" w:cs="Arial"/>
                  <w:b/>
                  <w:bCs/>
                  <w:color w:val="0000FF"/>
                  <w:sz w:val="16"/>
                  <w:szCs w:val="16"/>
                </w:rPr>
                <w:t>S4aR230038</w:t>
              </w:r>
            </w:hyperlink>
          </w:p>
        </w:tc>
      </w:tr>
      <w:tr w:rsidR="00805D3F" w14:paraId="23E2044C"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326C0B0" w14:textId="77777777" w:rsidR="00805D3F" w:rsidRDefault="00805D3F">
            <w:pPr>
              <w:rPr>
                <w:rFonts w:ascii="Arial" w:hAnsi="Arial" w:cs="Arial"/>
                <w:b/>
                <w:bCs/>
                <w:color w:val="0000FF"/>
                <w:sz w:val="16"/>
                <w:szCs w:val="16"/>
                <w:u w:val="single"/>
              </w:rPr>
            </w:pPr>
            <w:hyperlink r:id="rId320" w:history="1">
              <w:r>
                <w:rPr>
                  <w:rStyle w:val="Hyperlink"/>
                  <w:rFonts w:ascii="Arial" w:hAnsi="Arial" w:cs="Arial"/>
                  <w:b/>
                  <w:bCs/>
                  <w:color w:val="0000FF"/>
                  <w:sz w:val="16"/>
                  <w:szCs w:val="16"/>
                </w:rPr>
                <w:t>S4-230343</w:t>
              </w:r>
            </w:hyperlink>
          </w:p>
        </w:tc>
        <w:tc>
          <w:tcPr>
            <w:tcW w:w="2460" w:type="dxa"/>
            <w:tcBorders>
              <w:top w:val="nil"/>
              <w:left w:val="nil"/>
              <w:bottom w:val="single" w:sz="4" w:space="0" w:color="A6A6A6"/>
              <w:right w:val="single" w:sz="4" w:space="0" w:color="A6A6A6"/>
            </w:tcBorders>
            <w:shd w:val="clear" w:color="auto" w:fill="auto"/>
            <w:hideMark/>
          </w:tcPr>
          <w:p w14:paraId="70BAEED6" w14:textId="77777777" w:rsidR="00805D3F" w:rsidRDefault="00805D3F">
            <w:pPr>
              <w:rPr>
                <w:rFonts w:ascii="Arial" w:hAnsi="Arial" w:cs="Arial"/>
                <w:sz w:val="16"/>
                <w:szCs w:val="16"/>
              </w:rPr>
            </w:pPr>
            <w:r>
              <w:rPr>
                <w:rFonts w:ascii="Arial" w:hAnsi="Arial" w:cs="Arial"/>
                <w:sz w:val="16"/>
                <w:szCs w:val="16"/>
              </w:rPr>
              <w:t>Draft TS 26.506 v1.1.0</w:t>
            </w:r>
          </w:p>
        </w:tc>
        <w:tc>
          <w:tcPr>
            <w:tcW w:w="1543" w:type="dxa"/>
            <w:tcBorders>
              <w:top w:val="nil"/>
              <w:left w:val="nil"/>
              <w:bottom w:val="single" w:sz="4" w:space="0" w:color="A6A6A6"/>
              <w:right w:val="single" w:sz="4" w:space="0" w:color="A6A6A6"/>
            </w:tcBorders>
            <w:shd w:val="clear" w:color="auto" w:fill="auto"/>
            <w:hideMark/>
          </w:tcPr>
          <w:p w14:paraId="4E696BD9" w14:textId="77777777" w:rsidR="00805D3F" w:rsidRDefault="00805D3F">
            <w:pPr>
              <w:rPr>
                <w:rFonts w:ascii="Arial" w:hAnsi="Arial" w:cs="Arial"/>
                <w:sz w:val="16"/>
                <w:szCs w:val="16"/>
              </w:rPr>
            </w:pPr>
            <w:r>
              <w:rPr>
                <w:rFonts w:ascii="Arial" w:hAnsi="Arial" w:cs="Arial"/>
                <w:sz w:val="16"/>
                <w:szCs w:val="16"/>
              </w:rPr>
              <w:t>Samsung R&amp;D Institute India</w:t>
            </w:r>
          </w:p>
        </w:tc>
        <w:tc>
          <w:tcPr>
            <w:tcW w:w="981" w:type="dxa"/>
            <w:tcBorders>
              <w:top w:val="nil"/>
              <w:left w:val="nil"/>
              <w:bottom w:val="single" w:sz="4" w:space="0" w:color="A6A6A6"/>
              <w:right w:val="single" w:sz="4" w:space="0" w:color="A6A6A6"/>
            </w:tcBorders>
            <w:shd w:val="clear" w:color="auto" w:fill="auto"/>
            <w:hideMark/>
          </w:tcPr>
          <w:p w14:paraId="3D5B3115"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6E76D6E1"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BD32DF9" w14:textId="77777777" w:rsidR="00805D3F" w:rsidRDefault="00805D3F">
            <w:pPr>
              <w:rPr>
                <w:rFonts w:ascii="Arial" w:hAnsi="Arial" w:cs="Arial"/>
                <w:sz w:val="16"/>
                <w:szCs w:val="16"/>
              </w:rPr>
            </w:pPr>
            <w:r>
              <w:rPr>
                <w:rFonts w:ascii="Arial" w:hAnsi="Arial" w:cs="Arial"/>
                <w:sz w:val="16"/>
                <w:szCs w:val="16"/>
              </w:rPr>
              <w:t>14.7</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F976600"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2E30DED9"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C4AE293" w14:textId="77777777" w:rsidTr="00805D3F">
        <w:trPr>
          <w:trHeight w:val="300"/>
        </w:trPr>
        <w:tc>
          <w:tcPr>
            <w:tcW w:w="1065" w:type="dxa"/>
            <w:tcBorders>
              <w:top w:val="nil"/>
              <w:left w:val="single" w:sz="4" w:space="0" w:color="A6A6A6"/>
              <w:bottom w:val="single" w:sz="4" w:space="0" w:color="A6A6A6"/>
              <w:right w:val="single" w:sz="4" w:space="0" w:color="A6A6A6"/>
            </w:tcBorders>
            <w:shd w:val="clear" w:color="auto" w:fill="auto"/>
            <w:hideMark/>
          </w:tcPr>
          <w:p w14:paraId="30CBACCE" w14:textId="77777777" w:rsidR="00805D3F" w:rsidRDefault="00805D3F">
            <w:pPr>
              <w:rPr>
                <w:rFonts w:ascii="Arial" w:hAnsi="Arial" w:cs="Arial"/>
                <w:b/>
                <w:bCs/>
                <w:color w:val="0000FF"/>
                <w:sz w:val="16"/>
                <w:szCs w:val="16"/>
                <w:u w:val="single"/>
              </w:rPr>
            </w:pPr>
            <w:hyperlink r:id="rId321" w:history="1">
              <w:r>
                <w:rPr>
                  <w:rStyle w:val="Hyperlink"/>
                  <w:rFonts w:ascii="Arial" w:hAnsi="Arial" w:cs="Arial"/>
                  <w:b/>
                  <w:bCs/>
                  <w:color w:val="0000FF"/>
                  <w:sz w:val="16"/>
                  <w:szCs w:val="16"/>
                </w:rPr>
                <w:t>S4-230344</w:t>
              </w:r>
            </w:hyperlink>
          </w:p>
        </w:tc>
        <w:tc>
          <w:tcPr>
            <w:tcW w:w="2460" w:type="dxa"/>
            <w:tcBorders>
              <w:top w:val="nil"/>
              <w:left w:val="nil"/>
              <w:bottom w:val="single" w:sz="4" w:space="0" w:color="A6A6A6"/>
              <w:right w:val="single" w:sz="4" w:space="0" w:color="A6A6A6"/>
            </w:tcBorders>
            <w:shd w:val="clear" w:color="auto" w:fill="auto"/>
            <w:hideMark/>
          </w:tcPr>
          <w:p w14:paraId="10B12278" w14:textId="77777777" w:rsidR="00805D3F" w:rsidRDefault="00805D3F">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Signaling Protocol for </w:t>
            </w:r>
            <w:proofErr w:type="spellStart"/>
            <w:r>
              <w:rPr>
                <w:rFonts w:ascii="Arial" w:hAnsi="Arial" w:cs="Arial"/>
                <w:sz w:val="16"/>
                <w:szCs w:val="16"/>
              </w:rPr>
              <w:t>iRTCW</w:t>
            </w:r>
            <w:proofErr w:type="spellEnd"/>
          </w:p>
        </w:tc>
        <w:tc>
          <w:tcPr>
            <w:tcW w:w="1543" w:type="dxa"/>
            <w:tcBorders>
              <w:top w:val="nil"/>
              <w:left w:val="nil"/>
              <w:bottom w:val="single" w:sz="4" w:space="0" w:color="A6A6A6"/>
              <w:right w:val="single" w:sz="4" w:space="0" w:color="A6A6A6"/>
            </w:tcBorders>
            <w:shd w:val="clear" w:color="auto" w:fill="auto"/>
            <w:hideMark/>
          </w:tcPr>
          <w:p w14:paraId="768421F1" w14:textId="77777777" w:rsidR="00805D3F" w:rsidRDefault="00805D3F">
            <w:pPr>
              <w:rPr>
                <w:rFonts w:ascii="Arial" w:hAnsi="Arial" w:cs="Arial"/>
                <w:sz w:val="16"/>
                <w:szCs w:val="16"/>
              </w:rPr>
            </w:pPr>
            <w:r>
              <w:rPr>
                <w:rFonts w:ascii="Arial" w:hAnsi="Arial" w:cs="Arial"/>
                <w:sz w:val="16"/>
                <w:szCs w:val="16"/>
              </w:rPr>
              <w:t>Qualcomm Technologies Ireland</w:t>
            </w:r>
          </w:p>
        </w:tc>
        <w:tc>
          <w:tcPr>
            <w:tcW w:w="981" w:type="dxa"/>
            <w:tcBorders>
              <w:top w:val="nil"/>
              <w:left w:val="nil"/>
              <w:bottom w:val="single" w:sz="4" w:space="0" w:color="A6A6A6"/>
              <w:right w:val="single" w:sz="4" w:space="0" w:color="A6A6A6"/>
            </w:tcBorders>
            <w:shd w:val="clear" w:color="auto" w:fill="auto"/>
            <w:hideMark/>
          </w:tcPr>
          <w:p w14:paraId="46171E46"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7FF149DA"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522A16D5"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33BAB7C1"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D2840CE" w14:textId="77777777" w:rsidR="00805D3F" w:rsidRDefault="00805D3F">
            <w:pPr>
              <w:rPr>
                <w:rFonts w:ascii="Arial" w:hAnsi="Arial" w:cs="Arial"/>
                <w:b/>
                <w:bCs/>
                <w:color w:val="0000FF"/>
                <w:sz w:val="16"/>
                <w:szCs w:val="16"/>
                <w:u w:val="single"/>
              </w:rPr>
            </w:pPr>
            <w:hyperlink r:id="rId322" w:history="1">
              <w:r>
                <w:rPr>
                  <w:rStyle w:val="Hyperlink"/>
                  <w:rFonts w:ascii="Arial" w:hAnsi="Arial" w:cs="Arial"/>
                  <w:b/>
                  <w:bCs/>
                  <w:color w:val="0000FF"/>
                  <w:sz w:val="16"/>
                  <w:szCs w:val="16"/>
                </w:rPr>
                <w:t>S4-230142</w:t>
              </w:r>
            </w:hyperlink>
          </w:p>
        </w:tc>
      </w:tr>
      <w:tr w:rsidR="00805D3F" w14:paraId="60E9178D"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4FE2DCAC" w14:textId="77777777" w:rsidR="00805D3F" w:rsidRDefault="00805D3F">
            <w:pPr>
              <w:rPr>
                <w:rFonts w:ascii="Arial" w:hAnsi="Arial" w:cs="Arial"/>
                <w:b/>
                <w:bCs/>
                <w:color w:val="0000FF"/>
                <w:sz w:val="16"/>
                <w:szCs w:val="16"/>
                <w:u w:val="single"/>
              </w:rPr>
            </w:pPr>
            <w:hyperlink r:id="rId323" w:history="1">
              <w:r>
                <w:rPr>
                  <w:rStyle w:val="Hyperlink"/>
                  <w:rFonts w:ascii="Arial" w:hAnsi="Arial" w:cs="Arial"/>
                  <w:b/>
                  <w:bCs/>
                  <w:color w:val="0000FF"/>
                  <w:sz w:val="16"/>
                  <w:szCs w:val="16"/>
                </w:rPr>
                <w:t>S4-230345</w:t>
              </w:r>
            </w:hyperlink>
          </w:p>
        </w:tc>
        <w:tc>
          <w:tcPr>
            <w:tcW w:w="2460" w:type="dxa"/>
            <w:tcBorders>
              <w:top w:val="nil"/>
              <w:left w:val="nil"/>
              <w:bottom w:val="single" w:sz="4" w:space="0" w:color="A6A6A6"/>
              <w:right w:val="single" w:sz="4" w:space="0" w:color="A6A6A6"/>
            </w:tcBorders>
            <w:shd w:val="clear" w:color="auto" w:fill="auto"/>
            <w:hideMark/>
          </w:tcPr>
          <w:p w14:paraId="4D387FF6" w14:textId="77777777" w:rsidR="00805D3F" w:rsidRDefault="00805D3F">
            <w:pPr>
              <w:rPr>
                <w:rFonts w:ascii="Arial" w:hAnsi="Arial" w:cs="Arial"/>
                <w:sz w:val="16"/>
                <w:szCs w:val="16"/>
              </w:rPr>
            </w:pPr>
            <w:r>
              <w:rPr>
                <w:rFonts w:ascii="Arial" w:hAnsi="Arial" w:cs="Arial"/>
                <w:sz w:val="16"/>
                <w:szCs w:val="16"/>
              </w:rPr>
              <w:t>Draft Reply LS to GSMA TSG on operation DCMTSI client in terminal definition</w:t>
            </w:r>
          </w:p>
        </w:tc>
        <w:tc>
          <w:tcPr>
            <w:tcW w:w="1543" w:type="dxa"/>
            <w:tcBorders>
              <w:top w:val="nil"/>
              <w:left w:val="nil"/>
              <w:bottom w:val="single" w:sz="4" w:space="0" w:color="A6A6A6"/>
              <w:right w:val="single" w:sz="4" w:space="0" w:color="A6A6A6"/>
            </w:tcBorders>
            <w:shd w:val="clear" w:color="auto" w:fill="auto"/>
            <w:hideMark/>
          </w:tcPr>
          <w:p w14:paraId="0B91D32B" w14:textId="77777777" w:rsidR="00805D3F" w:rsidRDefault="00805D3F">
            <w:pPr>
              <w:rPr>
                <w:rFonts w:ascii="Arial" w:hAnsi="Arial" w:cs="Arial"/>
                <w:sz w:val="16"/>
                <w:szCs w:val="16"/>
              </w:rPr>
            </w:pPr>
            <w:r>
              <w:rPr>
                <w:rFonts w:ascii="Arial" w:hAnsi="Arial" w:cs="Arial"/>
                <w:sz w:val="16"/>
                <w:szCs w:val="16"/>
              </w:rPr>
              <w:t>HUAWEI TECH. GmbH</w:t>
            </w:r>
          </w:p>
        </w:tc>
        <w:tc>
          <w:tcPr>
            <w:tcW w:w="981" w:type="dxa"/>
            <w:tcBorders>
              <w:top w:val="nil"/>
              <w:left w:val="nil"/>
              <w:bottom w:val="single" w:sz="4" w:space="0" w:color="A6A6A6"/>
              <w:right w:val="single" w:sz="4" w:space="0" w:color="A6A6A6"/>
            </w:tcBorders>
            <w:shd w:val="clear" w:color="auto" w:fill="auto"/>
            <w:hideMark/>
          </w:tcPr>
          <w:p w14:paraId="745EC114" w14:textId="77777777" w:rsidR="00805D3F" w:rsidRDefault="00805D3F">
            <w:pPr>
              <w:rPr>
                <w:rFonts w:ascii="Arial" w:hAnsi="Arial" w:cs="Arial"/>
                <w:sz w:val="16"/>
                <w:szCs w:val="16"/>
              </w:rPr>
            </w:pPr>
            <w:r>
              <w:rPr>
                <w:rFonts w:ascii="Arial" w:hAnsi="Arial" w:cs="Arial"/>
                <w:sz w:val="16"/>
                <w:szCs w:val="16"/>
              </w:rPr>
              <w:t>LS out</w:t>
            </w:r>
          </w:p>
        </w:tc>
        <w:tc>
          <w:tcPr>
            <w:tcW w:w="895" w:type="dxa"/>
            <w:tcBorders>
              <w:top w:val="nil"/>
              <w:left w:val="nil"/>
              <w:bottom w:val="single" w:sz="4" w:space="0" w:color="A6A6A6"/>
              <w:right w:val="single" w:sz="4" w:space="0" w:color="A6A6A6"/>
            </w:tcBorders>
            <w:shd w:val="clear" w:color="auto" w:fill="auto"/>
            <w:hideMark/>
          </w:tcPr>
          <w:p w14:paraId="72221FC3" w14:textId="77777777" w:rsidR="00805D3F" w:rsidRDefault="00805D3F">
            <w:pPr>
              <w:rPr>
                <w:rFonts w:ascii="Arial" w:hAnsi="Arial" w:cs="Arial"/>
                <w:sz w:val="16"/>
                <w:szCs w:val="16"/>
              </w:rPr>
            </w:pPr>
            <w:r>
              <w:rPr>
                <w:rFonts w:ascii="Arial" w:hAnsi="Arial" w:cs="Arial"/>
                <w:sz w:val="16"/>
                <w:szCs w:val="16"/>
              </w:rPr>
              <w:t>10.3</w:t>
            </w:r>
          </w:p>
        </w:tc>
        <w:tc>
          <w:tcPr>
            <w:tcW w:w="876" w:type="dxa"/>
            <w:tcBorders>
              <w:top w:val="nil"/>
              <w:left w:val="nil"/>
              <w:bottom w:val="single" w:sz="4" w:space="0" w:color="A6A6A6"/>
              <w:right w:val="single" w:sz="4" w:space="0" w:color="A6A6A6"/>
            </w:tcBorders>
            <w:shd w:val="clear" w:color="auto" w:fill="auto"/>
            <w:hideMark/>
          </w:tcPr>
          <w:p w14:paraId="2B46923B" w14:textId="77777777" w:rsidR="00805D3F" w:rsidRDefault="00805D3F">
            <w:pPr>
              <w:rPr>
                <w:rFonts w:ascii="Arial" w:hAnsi="Arial" w:cs="Arial"/>
                <w:sz w:val="16"/>
                <w:szCs w:val="16"/>
              </w:rPr>
            </w:pPr>
            <w:r>
              <w:rPr>
                <w:rFonts w:ascii="Arial" w:hAnsi="Arial" w:cs="Arial"/>
                <w:sz w:val="16"/>
                <w:szCs w:val="16"/>
              </w:rPr>
              <w:t>5.2</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D649CA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27D992FF" w14:textId="77777777" w:rsidR="00805D3F" w:rsidRDefault="00805D3F">
            <w:pPr>
              <w:rPr>
                <w:rFonts w:ascii="Arial" w:hAnsi="Arial" w:cs="Arial"/>
                <w:b/>
                <w:bCs/>
                <w:color w:val="0000FF"/>
                <w:sz w:val="16"/>
                <w:szCs w:val="16"/>
                <w:u w:val="single"/>
              </w:rPr>
            </w:pPr>
            <w:hyperlink r:id="rId324" w:history="1">
              <w:r>
                <w:rPr>
                  <w:rStyle w:val="Hyperlink"/>
                  <w:rFonts w:ascii="Arial" w:hAnsi="Arial" w:cs="Arial"/>
                  <w:b/>
                  <w:bCs/>
                  <w:color w:val="0000FF"/>
                  <w:sz w:val="16"/>
                  <w:szCs w:val="16"/>
                </w:rPr>
                <w:t>S4-230102</w:t>
              </w:r>
            </w:hyperlink>
          </w:p>
        </w:tc>
      </w:tr>
      <w:tr w:rsidR="00805D3F" w14:paraId="4A8293E3"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69397109" w14:textId="77777777" w:rsidR="00805D3F" w:rsidRDefault="00805D3F">
            <w:pPr>
              <w:rPr>
                <w:rFonts w:ascii="Arial" w:hAnsi="Arial" w:cs="Arial"/>
                <w:b/>
                <w:bCs/>
                <w:color w:val="0000FF"/>
                <w:sz w:val="16"/>
                <w:szCs w:val="16"/>
                <w:u w:val="single"/>
              </w:rPr>
            </w:pPr>
            <w:hyperlink r:id="rId325" w:history="1">
              <w:r>
                <w:rPr>
                  <w:rStyle w:val="Hyperlink"/>
                  <w:rFonts w:ascii="Arial" w:hAnsi="Arial" w:cs="Arial"/>
                  <w:b/>
                  <w:bCs/>
                  <w:color w:val="0000FF"/>
                  <w:sz w:val="16"/>
                  <w:szCs w:val="16"/>
                </w:rPr>
                <w:t>S4-230358</w:t>
              </w:r>
            </w:hyperlink>
          </w:p>
        </w:tc>
        <w:tc>
          <w:tcPr>
            <w:tcW w:w="2460" w:type="dxa"/>
            <w:tcBorders>
              <w:top w:val="nil"/>
              <w:left w:val="nil"/>
              <w:bottom w:val="single" w:sz="4" w:space="0" w:color="A6A6A6"/>
              <w:right w:val="single" w:sz="4" w:space="0" w:color="A6A6A6"/>
            </w:tcBorders>
            <w:shd w:val="clear" w:color="auto" w:fill="auto"/>
            <w:hideMark/>
          </w:tcPr>
          <w:p w14:paraId="5BB246ED" w14:textId="77777777" w:rsidR="00805D3F" w:rsidRDefault="00805D3F">
            <w:pPr>
              <w:rPr>
                <w:rFonts w:ascii="Arial" w:hAnsi="Arial" w:cs="Arial"/>
                <w:sz w:val="16"/>
                <w:szCs w:val="16"/>
              </w:rPr>
            </w:pPr>
            <w:r>
              <w:rPr>
                <w:rFonts w:ascii="Arial" w:hAnsi="Arial" w:cs="Arial"/>
                <w:sz w:val="16"/>
                <w:szCs w:val="16"/>
              </w:rPr>
              <w:t>[IBACS] Invoking Split Rendering as Transcoding Operation</w:t>
            </w:r>
          </w:p>
        </w:tc>
        <w:tc>
          <w:tcPr>
            <w:tcW w:w="1543" w:type="dxa"/>
            <w:tcBorders>
              <w:top w:val="nil"/>
              <w:left w:val="nil"/>
              <w:bottom w:val="single" w:sz="4" w:space="0" w:color="A6A6A6"/>
              <w:right w:val="single" w:sz="4" w:space="0" w:color="A6A6A6"/>
            </w:tcBorders>
            <w:shd w:val="clear" w:color="auto" w:fill="auto"/>
            <w:hideMark/>
          </w:tcPr>
          <w:p w14:paraId="6157D813" w14:textId="77777777" w:rsidR="00805D3F" w:rsidRDefault="00805D3F">
            <w:pPr>
              <w:rPr>
                <w:rFonts w:ascii="Arial" w:hAnsi="Arial" w:cs="Arial"/>
                <w:sz w:val="16"/>
                <w:szCs w:val="16"/>
              </w:rPr>
            </w:pPr>
            <w:r>
              <w:rPr>
                <w:rFonts w:ascii="Arial" w:hAnsi="Arial" w:cs="Arial"/>
                <w:sz w:val="16"/>
                <w:szCs w:val="16"/>
              </w:rPr>
              <w:t>Qualcomm Korea</w:t>
            </w:r>
          </w:p>
        </w:tc>
        <w:tc>
          <w:tcPr>
            <w:tcW w:w="981" w:type="dxa"/>
            <w:tcBorders>
              <w:top w:val="nil"/>
              <w:left w:val="nil"/>
              <w:bottom w:val="single" w:sz="4" w:space="0" w:color="A6A6A6"/>
              <w:right w:val="single" w:sz="4" w:space="0" w:color="A6A6A6"/>
            </w:tcBorders>
            <w:shd w:val="clear" w:color="auto" w:fill="auto"/>
            <w:hideMark/>
          </w:tcPr>
          <w:p w14:paraId="020932EA"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35F2DE9A" w14:textId="77777777" w:rsidR="00805D3F" w:rsidRDefault="00805D3F">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13D7BE6B"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FFC7CE"/>
            <w:hideMark/>
          </w:tcPr>
          <w:p w14:paraId="56B0D155" w14:textId="77777777" w:rsidR="00805D3F" w:rsidRDefault="00805D3F">
            <w:pPr>
              <w:rPr>
                <w:rFonts w:ascii="Arial" w:hAnsi="Arial" w:cs="Arial"/>
                <w:b/>
                <w:bCs/>
                <w:color w:val="9C0006"/>
                <w:sz w:val="16"/>
                <w:szCs w:val="16"/>
                <w:u w:val="single"/>
              </w:rPr>
            </w:pPr>
            <w:r>
              <w:rPr>
                <w:rFonts w:ascii="Arial" w:hAnsi="Arial" w:cs="Arial"/>
                <w:b/>
                <w:bCs/>
                <w:color w:val="9C0006"/>
                <w:sz w:val="16"/>
                <w:szCs w:val="16"/>
                <w:u w:val="single"/>
              </w:rPr>
              <w:t>withdrawn</w:t>
            </w:r>
          </w:p>
        </w:tc>
        <w:tc>
          <w:tcPr>
            <w:tcW w:w="884" w:type="dxa"/>
            <w:tcBorders>
              <w:top w:val="nil"/>
              <w:left w:val="nil"/>
              <w:bottom w:val="single" w:sz="4" w:space="0" w:color="A6A6A6"/>
              <w:right w:val="single" w:sz="4" w:space="0" w:color="A6A6A6"/>
            </w:tcBorders>
            <w:shd w:val="clear" w:color="auto" w:fill="auto"/>
            <w:hideMark/>
          </w:tcPr>
          <w:p w14:paraId="585B8823"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52928D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E7037E5" w14:textId="77777777" w:rsidR="00805D3F" w:rsidRDefault="00805D3F">
            <w:pPr>
              <w:rPr>
                <w:rFonts w:ascii="Arial" w:hAnsi="Arial" w:cs="Arial"/>
                <w:b/>
                <w:bCs/>
                <w:color w:val="0000FF"/>
                <w:sz w:val="16"/>
                <w:szCs w:val="16"/>
                <w:u w:val="single"/>
              </w:rPr>
            </w:pPr>
            <w:hyperlink r:id="rId326" w:history="1">
              <w:r>
                <w:rPr>
                  <w:rStyle w:val="Hyperlink"/>
                  <w:rFonts w:ascii="Arial" w:hAnsi="Arial" w:cs="Arial"/>
                  <w:b/>
                  <w:bCs/>
                  <w:color w:val="0000FF"/>
                  <w:sz w:val="16"/>
                  <w:szCs w:val="16"/>
                </w:rPr>
                <w:t>S4-230359</w:t>
              </w:r>
            </w:hyperlink>
          </w:p>
        </w:tc>
        <w:tc>
          <w:tcPr>
            <w:tcW w:w="2460" w:type="dxa"/>
            <w:tcBorders>
              <w:top w:val="nil"/>
              <w:left w:val="nil"/>
              <w:bottom w:val="single" w:sz="4" w:space="0" w:color="A6A6A6"/>
              <w:right w:val="single" w:sz="4" w:space="0" w:color="A6A6A6"/>
            </w:tcBorders>
            <w:shd w:val="clear" w:color="auto" w:fill="auto"/>
            <w:hideMark/>
          </w:tcPr>
          <w:p w14:paraId="021D0A29" w14:textId="77777777" w:rsidR="00805D3F" w:rsidRDefault="00805D3F">
            <w:pPr>
              <w:rPr>
                <w:rFonts w:ascii="Arial" w:hAnsi="Arial" w:cs="Arial"/>
                <w:sz w:val="16"/>
                <w:szCs w:val="16"/>
              </w:rPr>
            </w:pPr>
            <w:r>
              <w:rPr>
                <w:rFonts w:ascii="Arial" w:hAnsi="Arial" w:cs="Arial"/>
                <w:sz w:val="16"/>
                <w:szCs w:val="16"/>
              </w:rPr>
              <w:t>[5G_RTP] Carriage of Rendered Pose</w:t>
            </w:r>
          </w:p>
        </w:tc>
        <w:tc>
          <w:tcPr>
            <w:tcW w:w="1543" w:type="dxa"/>
            <w:tcBorders>
              <w:top w:val="nil"/>
              <w:left w:val="nil"/>
              <w:bottom w:val="single" w:sz="4" w:space="0" w:color="A6A6A6"/>
              <w:right w:val="single" w:sz="4" w:space="0" w:color="A6A6A6"/>
            </w:tcBorders>
            <w:shd w:val="clear" w:color="auto" w:fill="auto"/>
            <w:hideMark/>
          </w:tcPr>
          <w:p w14:paraId="2F1B82B0" w14:textId="77777777" w:rsidR="00805D3F" w:rsidRDefault="00805D3F">
            <w:pPr>
              <w:rPr>
                <w:rFonts w:ascii="Arial" w:hAnsi="Arial" w:cs="Arial"/>
                <w:sz w:val="16"/>
                <w:szCs w:val="16"/>
              </w:rPr>
            </w:pPr>
            <w:r>
              <w:rPr>
                <w:rFonts w:ascii="Arial" w:hAnsi="Arial" w:cs="Arial"/>
                <w:sz w:val="16"/>
                <w:szCs w:val="16"/>
              </w:rPr>
              <w:t>Qualcomm Korea</w:t>
            </w:r>
          </w:p>
        </w:tc>
        <w:tc>
          <w:tcPr>
            <w:tcW w:w="981" w:type="dxa"/>
            <w:tcBorders>
              <w:top w:val="nil"/>
              <w:left w:val="nil"/>
              <w:bottom w:val="single" w:sz="4" w:space="0" w:color="A6A6A6"/>
              <w:right w:val="single" w:sz="4" w:space="0" w:color="A6A6A6"/>
            </w:tcBorders>
            <w:shd w:val="clear" w:color="auto" w:fill="auto"/>
            <w:hideMark/>
          </w:tcPr>
          <w:p w14:paraId="4D7171D5"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1428C555"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58DCDA7"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4C1733E5"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312EA2D2" w14:textId="77777777" w:rsidR="00805D3F" w:rsidRDefault="00805D3F">
            <w:pPr>
              <w:rPr>
                <w:rFonts w:ascii="Arial" w:hAnsi="Arial" w:cs="Arial"/>
                <w:b/>
                <w:bCs/>
                <w:color w:val="0000FF"/>
                <w:sz w:val="16"/>
                <w:szCs w:val="16"/>
                <w:u w:val="single"/>
              </w:rPr>
            </w:pPr>
            <w:hyperlink r:id="rId327" w:history="1">
              <w:r>
                <w:rPr>
                  <w:rStyle w:val="Hyperlink"/>
                  <w:rFonts w:ascii="Arial" w:hAnsi="Arial" w:cs="Arial"/>
                  <w:b/>
                  <w:bCs/>
                  <w:color w:val="0000FF"/>
                  <w:sz w:val="16"/>
                  <w:szCs w:val="16"/>
                </w:rPr>
                <w:t>S4-230140</w:t>
              </w:r>
            </w:hyperlink>
          </w:p>
        </w:tc>
      </w:tr>
      <w:tr w:rsidR="00805D3F" w14:paraId="483E1806"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7104559" w14:textId="77777777" w:rsidR="00805D3F" w:rsidRDefault="00805D3F">
            <w:pPr>
              <w:rPr>
                <w:rFonts w:ascii="Arial" w:hAnsi="Arial" w:cs="Arial"/>
                <w:b/>
                <w:bCs/>
                <w:color w:val="0000FF"/>
                <w:sz w:val="16"/>
                <w:szCs w:val="16"/>
                <w:u w:val="single"/>
              </w:rPr>
            </w:pPr>
            <w:hyperlink r:id="rId328" w:history="1">
              <w:r>
                <w:rPr>
                  <w:rStyle w:val="Hyperlink"/>
                  <w:rFonts w:ascii="Arial" w:hAnsi="Arial" w:cs="Arial"/>
                  <w:b/>
                  <w:bCs/>
                  <w:color w:val="0000FF"/>
                  <w:sz w:val="16"/>
                  <w:szCs w:val="16"/>
                </w:rPr>
                <w:t>S4-230370</w:t>
              </w:r>
            </w:hyperlink>
          </w:p>
        </w:tc>
        <w:tc>
          <w:tcPr>
            <w:tcW w:w="2460" w:type="dxa"/>
            <w:tcBorders>
              <w:top w:val="nil"/>
              <w:left w:val="nil"/>
              <w:bottom w:val="single" w:sz="4" w:space="0" w:color="A6A6A6"/>
              <w:right w:val="single" w:sz="4" w:space="0" w:color="A6A6A6"/>
            </w:tcBorders>
            <w:shd w:val="clear" w:color="auto" w:fill="auto"/>
            <w:hideMark/>
          </w:tcPr>
          <w:p w14:paraId="46415C98" w14:textId="77777777" w:rsidR="00805D3F" w:rsidRDefault="00805D3F">
            <w:pPr>
              <w:rPr>
                <w:rFonts w:ascii="Arial" w:hAnsi="Arial" w:cs="Arial"/>
                <w:sz w:val="16"/>
                <w:szCs w:val="16"/>
              </w:rPr>
            </w:pPr>
            <w:r>
              <w:rPr>
                <w:rFonts w:ascii="Arial" w:hAnsi="Arial" w:cs="Arial"/>
                <w:sz w:val="16"/>
                <w:szCs w:val="16"/>
              </w:rPr>
              <w:t>Minutes from offline on PDU Set information header extensions</w:t>
            </w:r>
          </w:p>
        </w:tc>
        <w:tc>
          <w:tcPr>
            <w:tcW w:w="1543" w:type="dxa"/>
            <w:tcBorders>
              <w:top w:val="nil"/>
              <w:left w:val="nil"/>
              <w:bottom w:val="single" w:sz="4" w:space="0" w:color="A6A6A6"/>
              <w:right w:val="single" w:sz="4" w:space="0" w:color="A6A6A6"/>
            </w:tcBorders>
            <w:shd w:val="clear" w:color="auto" w:fill="auto"/>
            <w:hideMark/>
          </w:tcPr>
          <w:p w14:paraId="548A1766"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50B07846"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1D02F591"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545E19DD"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BC2E6"/>
            <w:hideMark/>
          </w:tcPr>
          <w:p w14:paraId="391320FB" w14:textId="77777777" w:rsidR="00805D3F" w:rsidRDefault="00805D3F">
            <w:pPr>
              <w:rPr>
                <w:rFonts w:ascii="Arial" w:hAnsi="Arial" w:cs="Arial"/>
                <w:sz w:val="16"/>
                <w:szCs w:val="16"/>
              </w:rPr>
            </w:pPr>
            <w:r>
              <w:rPr>
                <w:rFonts w:ascii="Arial" w:hAnsi="Arial" w:cs="Arial"/>
                <w:sz w:val="16"/>
                <w:szCs w:val="16"/>
              </w:rPr>
              <w:t>noted</w:t>
            </w:r>
          </w:p>
        </w:tc>
        <w:tc>
          <w:tcPr>
            <w:tcW w:w="884" w:type="dxa"/>
            <w:tcBorders>
              <w:top w:val="nil"/>
              <w:left w:val="nil"/>
              <w:bottom w:val="single" w:sz="4" w:space="0" w:color="A6A6A6"/>
              <w:right w:val="single" w:sz="4" w:space="0" w:color="A6A6A6"/>
            </w:tcBorders>
            <w:shd w:val="clear" w:color="auto" w:fill="auto"/>
            <w:hideMark/>
          </w:tcPr>
          <w:p w14:paraId="2DE51407"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194CC75A"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112C82F6" w14:textId="77777777" w:rsidR="00805D3F" w:rsidRDefault="00805D3F">
            <w:pPr>
              <w:rPr>
                <w:rFonts w:ascii="Arial" w:hAnsi="Arial" w:cs="Arial"/>
                <w:b/>
                <w:bCs/>
                <w:color w:val="0000FF"/>
                <w:sz w:val="16"/>
                <w:szCs w:val="16"/>
                <w:u w:val="single"/>
              </w:rPr>
            </w:pPr>
            <w:hyperlink r:id="rId329" w:history="1">
              <w:r>
                <w:rPr>
                  <w:rStyle w:val="Hyperlink"/>
                  <w:rFonts w:ascii="Arial" w:hAnsi="Arial" w:cs="Arial"/>
                  <w:b/>
                  <w:bCs/>
                  <w:color w:val="0000FF"/>
                  <w:sz w:val="16"/>
                  <w:szCs w:val="16"/>
                </w:rPr>
                <w:t>S4-230371</w:t>
              </w:r>
            </w:hyperlink>
          </w:p>
        </w:tc>
        <w:tc>
          <w:tcPr>
            <w:tcW w:w="2460" w:type="dxa"/>
            <w:tcBorders>
              <w:top w:val="nil"/>
              <w:left w:val="nil"/>
              <w:bottom w:val="single" w:sz="4" w:space="0" w:color="A6A6A6"/>
              <w:right w:val="single" w:sz="4" w:space="0" w:color="A6A6A6"/>
            </w:tcBorders>
            <w:shd w:val="clear" w:color="auto" w:fill="auto"/>
            <w:hideMark/>
          </w:tcPr>
          <w:p w14:paraId="73A8D69B" w14:textId="77777777" w:rsidR="00805D3F" w:rsidRDefault="00805D3F">
            <w:pPr>
              <w:rPr>
                <w:rFonts w:ascii="Arial" w:hAnsi="Arial" w:cs="Arial"/>
                <w:sz w:val="16"/>
                <w:szCs w:val="16"/>
              </w:rPr>
            </w:pPr>
            <w:r>
              <w:rPr>
                <w:rFonts w:ascii="Arial" w:hAnsi="Arial" w:cs="Arial"/>
                <w:sz w:val="16"/>
                <w:szCs w:val="16"/>
              </w:rPr>
              <w:t>[GA4RTAR] Procedure Descriptions</w:t>
            </w:r>
          </w:p>
        </w:tc>
        <w:tc>
          <w:tcPr>
            <w:tcW w:w="1543" w:type="dxa"/>
            <w:tcBorders>
              <w:top w:val="nil"/>
              <w:left w:val="nil"/>
              <w:bottom w:val="single" w:sz="4" w:space="0" w:color="A6A6A6"/>
              <w:right w:val="single" w:sz="4" w:space="0" w:color="A6A6A6"/>
            </w:tcBorders>
            <w:shd w:val="clear" w:color="auto" w:fill="auto"/>
            <w:hideMark/>
          </w:tcPr>
          <w:p w14:paraId="2F3DDDD6" w14:textId="77777777" w:rsidR="00805D3F" w:rsidRDefault="00805D3F">
            <w:pPr>
              <w:rPr>
                <w:rFonts w:ascii="Arial" w:hAnsi="Arial" w:cs="Arial"/>
                <w:sz w:val="16"/>
                <w:szCs w:val="16"/>
              </w:rPr>
            </w:pPr>
            <w:r>
              <w:rPr>
                <w:rFonts w:ascii="Arial" w:hAnsi="Arial" w:cs="Arial"/>
                <w:sz w:val="16"/>
                <w:szCs w:val="16"/>
              </w:rPr>
              <w:t>Qualcomm Korea, Samsung, Intel</w:t>
            </w:r>
          </w:p>
        </w:tc>
        <w:tc>
          <w:tcPr>
            <w:tcW w:w="981" w:type="dxa"/>
            <w:tcBorders>
              <w:top w:val="nil"/>
              <w:left w:val="nil"/>
              <w:bottom w:val="single" w:sz="4" w:space="0" w:color="A6A6A6"/>
              <w:right w:val="single" w:sz="4" w:space="0" w:color="A6A6A6"/>
            </w:tcBorders>
            <w:shd w:val="clear" w:color="auto" w:fill="auto"/>
            <w:hideMark/>
          </w:tcPr>
          <w:p w14:paraId="73743960" w14:textId="77777777" w:rsidR="00805D3F" w:rsidRDefault="00805D3F">
            <w:pPr>
              <w:rPr>
                <w:rFonts w:ascii="Arial" w:hAnsi="Arial" w:cs="Arial"/>
                <w:sz w:val="16"/>
                <w:szCs w:val="16"/>
              </w:rPr>
            </w:pPr>
            <w:proofErr w:type="spellStart"/>
            <w:r>
              <w:rPr>
                <w:rFonts w:ascii="Arial" w:hAnsi="Arial" w:cs="Arial"/>
                <w:sz w:val="16"/>
                <w:szCs w:val="16"/>
              </w:rPr>
              <w:t>pCR</w:t>
            </w:r>
            <w:proofErr w:type="spellEnd"/>
          </w:p>
        </w:tc>
        <w:tc>
          <w:tcPr>
            <w:tcW w:w="895" w:type="dxa"/>
            <w:tcBorders>
              <w:top w:val="nil"/>
              <w:left w:val="nil"/>
              <w:bottom w:val="single" w:sz="4" w:space="0" w:color="A6A6A6"/>
              <w:right w:val="single" w:sz="4" w:space="0" w:color="A6A6A6"/>
            </w:tcBorders>
            <w:shd w:val="clear" w:color="auto" w:fill="auto"/>
            <w:hideMark/>
          </w:tcPr>
          <w:p w14:paraId="4CCA0186" w14:textId="77777777" w:rsidR="00805D3F" w:rsidRDefault="00805D3F">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66F773C"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7D3DDAE3"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903291B"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613AAEA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18899AB" w14:textId="77777777" w:rsidR="00805D3F" w:rsidRDefault="00805D3F">
            <w:pPr>
              <w:rPr>
                <w:rFonts w:ascii="Arial" w:hAnsi="Arial" w:cs="Arial"/>
                <w:b/>
                <w:bCs/>
                <w:color w:val="0000FF"/>
                <w:sz w:val="16"/>
                <w:szCs w:val="16"/>
                <w:u w:val="single"/>
              </w:rPr>
            </w:pPr>
            <w:hyperlink r:id="rId330" w:history="1">
              <w:r>
                <w:rPr>
                  <w:rStyle w:val="Hyperlink"/>
                  <w:rFonts w:ascii="Arial" w:hAnsi="Arial" w:cs="Arial"/>
                  <w:b/>
                  <w:bCs/>
                  <w:color w:val="0000FF"/>
                  <w:sz w:val="16"/>
                  <w:szCs w:val="16"/>
                </w:rPr>
                <w:t>S4-230383</w:t>
              </w:r>
            </w:hyperlink>
          </w:p>
        </w:tc>
        <w:tc>
          <w:tcPr>
            <w:tcW w:w="2460" w:type="dxa"/>
            <w:tcBorders>
              <w:top w:val="nil"/>
              <w:left w:val="nil"/>
              <w:bottom w:val="single" w:sz="4" w:space="0" w:color="A6A6A6"/>
              <w:right w:val="single" w:sz="4" w:space="0" w:color="A6A6A6"/>
            </w:tcBorders>
            <w:shd w:val="clear" w:color="auto" w:fill="auto"/>
            <w:hideMark/>
          </w:tcPr>
          <w:p w14:paraId="607C0405" w14:textId="77777777" w:rsidR="00805D3F" w:rsidRDefault="00805D3F">
            <w:pPr>
              <w:rPr>
                <w:rFonts w:ascii="Arial" w:hAnsi="Arial" w:cs="Arial"/>
                <w:sz w:val="16"/>
                <w:szCs w:val="16"/>
              </w:rPr>
            </w:pPr>
            <w:r>
              <w:rPr>
                <w:rFonts w:ascii="Arial" w:hAnsi="Arial" w:cs="Arial"/>
                <w:sz w:val="16"/>
                <w:szCs w:val="16"/>
              </w:rPr>
              <w:t>[ITT4RT] IANA registration of RTCP feedback for Viewport</w:t>
            </w:r>
          </w:p>
        </w:tc>
        <w:tc>
          <w:tcPr>
            <w:tcW w:w="1543" w:type="dxa"/>
            <w:tcBorders>
              <w:top w:val="nil"/>
              <w:left w:val="nil"/>
              <w:bottom w:val="single" w:sz="4" w:space="0" w:color="A6A6A6"/>
              <w:right w:val="single" w:sz="4" w:space="0" w:color="A6A6A6"/>
            </w:tcBorders>
            <w:shd w:val="clear" w:color="auto" w:fill="auto"/>
            <w:hideMark/>
          </w:tcPr>
          <w:p w14:paraId="10B317EC"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41A985FC"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1F85F8CE"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22144E69"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0010C7B9"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1ECAB2D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3BDF944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234B2306" w14:textId="77777777" w:rsidR="00805D3F" w:rsidRDefault="00805D3F">
            <w:pPr>
              <w:rPr>
                <w:rFonts w:ascii="Arial" w:hAnsi="Arial" w:cs="Arial"/>
                <w:b/>
                <w:bCs/>
                <w:color w:val="0000FF"/>
                <w:sz w:val="16"/>
                <w:szCs w:val="16"/>
                <w:u w:val="single"/>
              </w:rPr>
            </w:pPr>
            <w:hyperlink r:id="rId331" w:history="1">
              <w:r>
                <w:rPr>
                  <w:rStyle w:val="Hyperlink"/>
                  <w:rFonts w:ascii="Arial" w:hAnsi="Arial" w:cs="Arial"/>
                  <w:b/>
                  <w:bCs/>
                  <w:color w:val="0000FF"/>
                  <w:sz w:val="16"/>
                  <w:szCs w:val="16"/>
                </w:rPr>
                <w:t>S4-230384</w:t>
              </w:r>
            </w:hyperlink>
          </w:p>
        </w:tc>
        <w:tc>
          <w:tcPr>
            <w:tcW w:w="2460" w:type="dxa"/>
            <w:tcBorders>
              <w:top w:val="nil"/>
              <w:left w:val="nil"/>
              <w:bottom w:val="single" w:sz="4" w:space="0" w:color="A6A6A6"/>
              <w:right w:val="single" w:sz="4" w:space="0" w:color="A6A6A6"/>
            </w:tcBorders>
            <w:shd w:val="clear" w:color="auto" w:fill="auto"/>
            <w:hideMark/>
          </w:tcPr>
          <w:p w14:paraId="148B554E" w14:textId="77777777" w:rsidR="00805D3F" w:rsidRDefault="00805D3F">
            <w:pPr>
              <w:rPr>
                <w:rFonts w:ascii="Arial" w:hAnsi="Arial" w:cs="Arial"/>
                <w:sz w:val="16"/>
                <w:szCs w:val="16"/>
              </w:rPr>
            </w:pPr>
            <w:r>
              <w:rPr>
                <w:rFonts w:ascii="Arial" w:hAnsi="Arial" w:cs="Arial"/>
                <w:sz w:val="16"/>
                <w:szCs w:val="16"/>
              </w:rPr>
              <w:t>LS on the Design of RTP Header Extension for PDU set handling</w:t>
            </w:r>
          </w:p>
        </w:tc>
        <w:tc>
          <w:tcPr>
            <w:tcW w:w="1543" w:type="dxa"/>
            <w:tcBorders>
              <w:top w:val="nil"/>
              <w:left w:val="nil"/>
              <w:bottom w:val="single" w:sz="4" w:space="0" w:color="A6A6A6"/>
              <w:right w:val="single" w:sz="4" w:space="0" w:color="A6A6A6"/>
            </w:tcBorders>
            <w:shd w:val="clear" w:color="auto" w:fill="auto"/>
            <w:hideMark/>
          </w:tcPr>
          <w:p w14:paraId="405446AF" w14:textId="77777777" w:rsidR="00805D3F" w:rsidRDefault="00805D3F">
            <w:pPr>
              <w:rPr>
                <w:rFonts w:ascii="Arial" w:hAnsi="Arial" w:cs="Arial"/>
                <w:sz w:val="16"/>
                <w:szCs w:val="16"/>
              </w:rPr>
            </w:pPr>
            <w:r>
              <w:rPr>
                <w:rFonts w:ascii="Arial" w:hAnsi="Arial" w:cs="Arial"/>
                <w:sz w:val="16"/>
                <w:szCs w:val="16"/>
              </w:rPr>
              <w:t>Intel Romania</w:t>
            </w:r>
          </w:p>
        </w:tc>
        <w:tc>
          <w:tcPr>
            <w:tcW w:w="981" w:type="dxa"/>
            <w:tcBorders>
              <w:top w:val="nil"/>
              <w:left w:val="nil"/>
              <w:bottom w:val="single" w:sz="4" w:space="0" w:color="A6A6A6"/>
              <w:right w:val="single" w:sz="4" w:space="0" w:color="A6A6A6"/>
            </w:tcBorders>
            <w:shd w:val="clear" w:color="auto" w:fill="auto"/>
            <w:hideMark/>
          </w:tcPr>
          <w:p w14:paraId="7C288DFF"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3ADC7B74"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48AF47A" w14:textId="77777777" w:rsidR="00805D3F" w:rsidRDefault="00805D3F">
            <w:pPr>
              <w:rPr>
                <w:rFonts w:ascii="Arial" w:hAnsi="Arial" w:cs="Arial"/>
                <w:sz w:val="16"/>
                <w:szCs w:val="16"/>
              </w:rPr>
            </w:pPr>
            <w:r>
              <w:rPr>
                <w:rFonts w:ascii="Arial" w:hAnsi="Arial" w:cs="Arial"/>
                <w:sz w:val="16"/>
                <w:szCs w:val="16"/>
              </w:rPr>
              <w:t>14.9</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51D1C602" w14:textId="77777777" w:rsidR="00805D3F" w:rsidRDefault="00805D3F">
            <w:pPr>
              <w:rPr>
                <w:rFonts w:ascii="Arial" w:hAnsi="Arial" w:cs="Arial"/>
                <w:sz w:val="16"/>
                <w:szCs w:val="16"/>
              </w:rPr>
            </w:pPr>
            <w:r>
              <w:rPr>
                <w:rFonts w:ascii="Arial" w:hAnsi="Arial" w:cs="Arial"/>
                <w:sz w:val="16"/>
                <w:szCs w:val="16"/>
              </w:rPr>
              <w:t>agreed</w:t>
            </w:r>
          </w:p>
        </w:tc>
        <w:tc>
          <w:tcPr>
            <w:tcW w:w="884" w:type="dxa"/>
            <w:tcBorders>
              <w:top w:val="nil"/>
              <w:left w:val="nil"/>
              <w:bottom w:val="single" w:sz="4" w:space="0" w:color="A6A6A6"/>
              <w:right w:val="single" w:sz="4" w:space="0" w:color="A6A6A6"/>
            </w:tcBorders>
            <w:shd w:val="clear" w:color="auto" w:fill="auto"/>
            <w:hideMark/>
          </w:tcPr>
          <w:p w14:paraId="77A624D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264C39C9"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0B488213" w14:textId="77777777" w:rsidR="00805D3F" w:rsidRDefault="00805D3F">
            <w:pPr>
              <w:rPr>
                <w:rFonts w:ascii="Arial" w:hAnsi="Arial" w:cs="Arial"/>
                <w:b/>
                <w:bCs/>
                <w:color w:val="0000FF"/>
                <w:sz w:val="16"/>
                <w:szCs w:val="16"/>
                <w:u w:val="single"/>
              </w:rPr>
            </w:pPr>
            <w:hyperlink r:id="rId332" w:history="1">
              <w:r>
                <w:rPr>
                  <w:rStyle w:val="Hyperlink"/>
                  <w:rFonts w:ascii="Arial" w:hAnsi="Arial" w:cs="Arial"/>
                  <w:b/>
                  <w:bCs/>
                  <w:color w:val="0000FF"/>
                  <w:sz w:val="16"/>
                  <w:szCs w:val="16"/>
                </w:rPr>
                <w:t>S4-230385</w:t>
              </w:r>
            </w:hyperlink>
          </w:p>
        </w:tc>
        <w:tc>
          <w:tcPr>
            <w:tcW w:w="2460" w:type="dxa"/>
            <w:tcBorders>
              <w:top w:val="nil"/>
              <w:left w:val="nil"/>
              <w:bottom w:val="single" w:sz="4" w:space="0" w:color="A6A6A6"/>
              <w:right w:val="single" w:sz="4" w:space="0" w:color="A6A6A6"/>
            </w:tcBorders>
            <w:shd w:val="clear" w:color="auto" w:fill="auto"/>
            <w:hideMark/>
          </w:tcPr>
          <w:p w14:paraId="77B2C64D" w14:textId="77777777" w:rsidR="00805D3F" w:rsidRDefault="00805D3F">
            <w:pPr>
              <w:rPr>
                <w:rFonts w:ascii="Arial" w:hAnsi="Arial" w:cs="Arial"/>
                <w:sz w:val="16"/>
                <w:szCs w:val="16"/>
              </w:rPr>
            </w:pPr>
            <w:r>
              <w:rPr>
                <w:rFonts w:ascii="Arial" w:hAnsi="Arial" w:cs="Arial"/>
                <w:sz w:val="16"/>
                <w:szCs w:val="16"/>
              </w:rPr>
              <w:t>[ITT4RT] IANA registration of RTCP feedback for Viewport</w:t>
            </w:r>
          </w:p>
        </w:tc>
        <w:tc>
          <w:tcPr>
            <w:tcW w:w="1543" w:type="dxa"/>
            <w:tcBorders>
              <w:top w:val="nil"/>
              <w:left w:val="nil"/>
              <w:bottom w:val="single" w:sz="4" w:space="0" w:color="A6A6A6"/>
              <w:right w:val="single" w:sz="4" w:space="0" w:color="A6A6A6"/>
            </w:tcBorders>
            <w:shd w:val="clear" w:color="auto" w:fill="auto"/>
            <w:hideMark/>
          </w:tcPr>
          <w:p w14:paraId="206E690B"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46C08238" w14:textId="77777777" w:rsidR="00805D3F" w:rsidRDefault="00805D3F">
            <w:pPr>
              <w:rPr>
                <w:rFonts w:ascii="Arial" w:hAnsi="Arial" w:cs="Arial"/>
                <w:sz w:val="16"/>
                <w:szCs w:val="16"/>
              </w:rPr>
            </w:pPr>
            <w:r>
              <w:rPr>
                <w:rFonts w:ascii="Arial" w:hAnsi="Arial" w:cs="Arial"/>
                <w:sz w:val="16"/>
                <w:szCs w:val="16"/>
              </w:rPr>
              <w:t>CR</w:t>
            </w:r>
          </w:p>
        </w:tc>
        <w:tc>
          <w:tcPr>
            <w:tcW w:w="895" w:type="dxa"/>
            <w:tcBorders>
              <w:top w:val="nil"/>
              <w:left w:val="nil"/>
              <w:bottom w:val="single" w:sz="4" w:space="0" w:color="A6A6A6"/>
              <w:right w:val="single" w:sz="4" w:space="0" w:color="A6A6A6"/>
            </w:tcBorders>
            <w:shd w:val="clear" w:color="auto" w:fill="auto"/>
            <w:hideMark/>
          </w:tcPr>
          <w:p w14:paraId="62507329" w14:textId="77777777" w:rsidR="00805D3F" w:rsidRDefault="00805D3F">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2960E61A" w14:textId="77777777" w:rsidR="00805D3F" w:rsidRDefault="00805D3F">
            <w:pPr>
              <w:rPr>
                <w:rFonts w:ascii="Arial" w:hAnsi="Arial" w:cs="Arial"/>
                <w:sz w:val="16"/>
                <w:szCs w:val="16"/>
              </w:rPr>
            </w:pPr>
            <w:r>
              <w:rPr>
                <w:rFonts w:ascii="Arial" w:hAnsi="Arial" w:cs="Arial"/>
                <w:sz w:val="16"/>
                <w:szCs w:val="16"/>
              </w:rPr>
              <w:t>13</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05684EF0"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0DA8F859" w14:textId="77777777" w:rsidR="00805D3F" w:rsidRDefault="00805D3F">
            <w:pPr>
              <w:rPr>
                <w:rFonts w:ascii="Arial" w:hAnsi="Arial" w:cs="Arial"/>
                <w:b/>
                <w:bCs/>
                <w:color w:val="0000FF"/>
                <w:sz w:val="16"/>
                <w:szCs w:val="16"/>
                <w:u w:val="single"/>
              </w:rPr>
            </w:pPr>
            <w:hyperlink r:id="rId333" w:history="1">
              <w:r>
                <w:rPr>
                  <w:rStyle w:val="Hyperlink"/>
                  <w:rFonts w:ascii="Arial" w:hAnsi="Arial" w:cs="Arial"/>
                  <w:b/>
                  <w:bCs/>
                  <w:color w:val="0000FF"/>
                  <w:sz w:val="16"/>
                  <w:szCs w:val="16"/>
                </w:rPr>
                <w:t>S4-230039</w:t>
              </w:r>
            </w:hyperlink>
          </w:p>
        </w:tc>
      </w:tr>
      <w:tr w:rsidR="00805D3F" w14:paraId="620BE7B4"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5551AA7C" w14:textId="77777777" w:rsidR="00805D3F" w:rsidRDefault="00805D3F">
            <w:pPr>
              <w:rPr>
                <w:rFonts w:ascii="Arial" w:hAnsi="Arial" w:cs="Arial"/>
                <w:b/>
                <w:bCs/>
                <w:color w:val="0000FF"/>
                <w:sz w:val="16"/>
                <w:szCs w:val="16"/>
                <w:u w:val="single"/>
              </w:rPr>
            </w:pPr>
            <w:hyperlink r:id="rId334" w:history="1">
              <w:r>
                <w:rPr>
                  <w:rStyle w:val="Hyperlink"/>
                  <w:rFonts w:ascii="Arial" w:hAnsi="Arial" w:cs="Arial"/>
                  <w:b/>
                  <w:bCs/>
                  <w:color w:val="0000FF"/>
                  <w:sz w:val="16"/>
                  <w:szCs w:val="16"/>
                </w:rPr>
                <w:t>S4-230388</w:t>
              </w:r>
            </w:hyperlink>
          </w:p>
        </w:tc>
        <w:tc>
          <w:tcPr>
            <w:tcW w:w="2460" w:type="dxa"/>
            <w:tcBorders>
              <w:top w:val="nil"/>
              <w:left w:val="nil"/>
              <w:bottom w:val="single" w:sz="4" w:space="0" w:color="A6A6A6"/>
              <w:right w:val="single" w:sz="4" w:space="0" w:color="A6A6A6"/>
            </w:tcBorders>
            <w:shd w:val="clear" w:color="auto" w:fill="auto"/>
            <w:hideMark/>
          </w:tcPr>
          <w:p w14:paraId="3906486A" w14:textId="77777777" w:rsidR="00805D3F" w:rsidRDefault="00805D3F">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Timeplan</w:t>
            </w:r>
            <w:proofErr w:type="spellEnd"/>
            <w:r>
              <w:rPr>
                <w:rFonts w:ascii="Arial" w:hAnsi="Arial" w:cs="Arial"/>
                <w:sz w:val="16"/>
                <w:szCs w:val="16"/>
              </w:rPr>
              <w:t xml:space="preserve"> v. 0.0.4</w:t>
            </w:r>
          </w:p>
        </w:tc>
        <w:tc>
          <w:tcPr>
            <w:tcW w:w="1543" w:type="dxa"/>
            <w:tcBorders>
              <w:top w:val="nil"/>
              <w:left w:val="nil"/>
              <w:bottom w:val="single" w:sz="4" w:space="0" w:color="A6A6A6"/>
              <w:right w:val="single" w:sz="4" w:space="0" w:color="A6A6A6"/>
            </w:tcBorders>
            <w:shd w:val="clear" w:color="auto" w:fill="auto"/>
            <w:hideMark/>
          </w:tcPr>
          <w:p w14:paraId="4114DD87"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588367C5"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4430E7B4"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5EB5FBC7" w14:textId="77777777" w:rsidR="00805D3F" w:rsidRDefault="00805D3F">
            <w:pPr>
              <w:rPr>
                <w:rFonts w:ascii="Arial" w:hAnsi="Arial" w:cs="Arial"/>
                <w:sz w:val="16"/>
                <w:szCs w:val="16"/>
              </w:rPr>
            </w:pPr>
            <w:r>
              <w:rPr>
                <w:rFonts w:ascii="Arial" w:hAnsi="Arial" w:cs="Arial"/>
                <w:sz w:val="16"/>
                <w:szCs w:val="16"/>
              </w:rPr>
              <w:t>14.9</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0688EEEB"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4E4256E1"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9F27F27"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DC4C8CB" w14:textId="77777777" w:rsidR="00805D3F" w:rsidRDefault="00805D3F">
            <w:pPr>
              <w:rPr>
                <w:rFonts w:ascii="Arial" w:hAnsi="Arial" w:cs="Arial"/>
                <w:b/>
                <w:bCs/>
                <w:color w:val="0000FF"/>
                <w:sz w:val="16"/>
                <w:szCs w:val="16"/>
                <w:u w:val="single"/>
              </w:rPr>
            </w:pPr>
            <w:hyperlink r:id="rId335" w:history="1">
              <w:r>
                <w:rPr>
                  <w:rStyle w:val="Hyperlink"/>
                  <w:rFonts w:ascii="Arial" w:hAnsi="Arial" w:cs="Arial"/>
                  <w:b/>
                  <w:bCs/>
                  <w:color w:val="0000FF"/>
                  <w:sz w:val="16"/>
                  <w:szCs w:val="16"/>
                </w:rPr>
                <w:t>S4-230389</w:t>
              </w:r>
            </w:hyperlink>
          </w:p>
        </w:tc>
        <w:tc>
          <w:tcPr>
            <w:tcW w:w="2460" w:type="dxa"/>
            <w:tcBorders>
              <w:top w:val="nil"/>
              <w:left w:val="nil"/>
              <w:bottom w:val="single" w:sz="4" w:space="0" w:color="A6A6A6"/>
              <w:right w:val="single" w:sz="4" w:space="0" w:color="A6A6A6"/>
            </w:tcBorders>
            <w:shd w:val="clear" w:color="auto" w:fill="auto"/>
            <w:hideMark/>
          </w:tcPr>
          <w:p w14:paraId="0157FCE0" w14:textId="77777777" w:rsidR="00805D3F" w:rsidRDefault="00805D3F">
            <w:pPr>
              <w:rPr>
                <w:rFonts w:ascii="Arial" w:hAnsi="Arial" w:cs="Arial"/>
                <w:sz w:val="16"/>
                <w:szCs w:val="16"/>
              </w:rPr>
            </w:pPr>
            <w:r>
              <w:rPr>
                <w:rFonts w:ascii="Arial" w:hAnsi="Arial" w:cs="Arial"/>
                <w:sz w:val="16"/>
                <w:szCs w:val="16"/>
              </w:rPr>
              <w:t xml:space="preserve"> A Use Case for XR Streaming over WebRTC</w:t>
            </w:r>
          </w:p>
        </w:tc>
        <w:tc>
          <w:tcPr>
            <w:tcW w:w="1543" w:type="dxa"/>
            <w:tcBorders>
              <w:top w:val="nil"/>
              <w:left w:val="nil"/>
              <w:bottom w:val="single" w:sz="4" w:space="0" w:color="A6A6A6"/>
              <w:right w:val="single" w:sz="4" w:space="0" w:color="A6A6A6"/>
            </w:tcBorders>
            <w:shd w:val="clear" w:color="auto" w:fill="auto"/>
            <w:hideMark/>
          </w:tcPr>
          <w:p w14:paraId="278CCADC" w14:textId="77777777" w:rsidR="00805D3F" w:rsidRDefault="00805D3F">
            <w:pPr>
              <w:rPr>
                <w:rFonts w:ascii="Arial" w:hAnsi="Arial" w:cs="Arial"/>
                <w:sz w:val="16"/>
                <w:szCs w:val="16"/>
              </w:rPr>
            </w:pPr>
            <w:r>
              <w:rPr>
                <w:rFonts w:ascii="Arial" w:hAnsi="Arial" w:cs="Arial"/>
                <w:sz w:val="16"/>
                <w:szCs w:val="16"/>
              </w:rPr>
              <w:t>China Mobile Com. Corporation</w:t>
            </w:r>
          </w:p>
        </w:tc>
        <w:tc>
          <w:tcPr>
            <w:tcW w:w="981" w:type="dxa"/>
            <w:tcBorders>
              <w:top w:val="nil"/>
              <w:left w:val="nil"/>
              <w:bottom w:val="single" w:sz="4" w:space="0" w:color="A6A6A6"/>
              <w:right w:val="single" w:sz="4" w:space="0" w:color="A6A6A6"/>
            </w:tcBorders>
            <w:shd w:val="clear" w:color="auto" w:fill="auto"/>
            <w:hideMark/>
          </w:tcPr>
          <w:p w14:paraId="5F4F1736"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783A6E49" w14:textId="77777777" w:rsidR="00805D3F" w:rsidRDefault="00805D3F">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1789274F" w14:textId="77777777" w:rsidR="00805D3F" w:rsidRDefault="00805D3F">
            <w:pPr>
              <w:rPr>
                <w:rFonts w:ascii="Arial" w:hAnsi="Arial" w:cs="Arial"/>
                <w:sz w:val="16"/>
                <w:szCs w:val="16"/>
              </w:rPr>
            </w:pPr>
            <w:r>
              <w:rPr>
                <w:rFonts w:ascii="Arial" w:hAnsi="Arial" w:cs="Arial"/>
                <w:sz w:val="16"/>
                <w:szCs w:val="16"/>
              </w:rPr>
              <w:t> </w:t>
            </w:r>
          </w:p>
        </w:tc>
        <w:tc>
          <w:tcPr>
            <w:tcW w:w="1006" w:type="dxa"/>
            <w:tcBorders>
              <w:top w:val="single" w:sz="4" w:space="0" w:color="A6A6A6"/>
              <w:left w:val="single" w:sz="4" w:space="0" w:color="A6A6A6"/>
              <w:bottom w:val="single" w:sz="4" w:space="0" w:color="A6A6A6"/>
              <w:right w:val="single" w:sz="4" w:space="0" w:color="A6A6A6"/>
            </w:tcBorders>
            <w:shd w:val="clear" w:color="000000" w:fill="92D050"/>
            <w:hideMark/>
          </w:tcPr>
          <w:p w14:paraId="03B5CA75" w14:textId="77777777" w:rsidR="00805D3F" w:rsidRDefault="00805D3F">
            <w:pPr>
              <w:rPr>
                <w:rFonts w:ascii="Arial" w:hAnsi="Arial" w:cs="Arial"/>
                <w:b/>
                <w:bCs/>
                <w:sz w:val="16"/>
                <w:szCs w:val="16"/>
                <w:u w:val="single"/>
              </w:rPr>
            </w:pPr>
            <w:r>
              <w:rPr>
                <w:rFonts w:ascii="Arial" w:hAnsi="Arial" w:cs="Arial"/>
                <w:b/>
                <w:bCs/>
                <w:sz w:val="16"/>
                <w:szCs w:val="16"/>
                <w:u w:val="single"/>
              </w:rPr>
              <w:t>agreed</w:t>
            </w:r>
          </w:p>
        </w:tc>
        <w:tc>
          <w:tcPr>
            <w:tcW w:w="884" w:type="dxa"/>
            <w:tcBorders>
              <w:top w:val="nil"/>
              <w:left w:val="nil"/>
              <w:bottom w:val="single" w:sz="4" w:space="0" w:color="A6A6A6"/>
              <w:right w:val="single" w:sz="4" w:space="0" w:color="A6A6A6"/>
            </w:tcBorders>
            <w:shd w:val="clear" w:color="auto" w:fill="auto"/>
            <w:hideMark/>
          </w:tcPr>
          <w:p w14:paraId="7024AC4A" w14:textId="77777777" w:rsidR="00805D3F" w:rsidRDefault="00805D3F">
            <w:pPr>
              <w:rPr>
                <w:rFonts w:ascii="Arial" w:hAnsi="Arial" w:cs="Arial"/>
                <w:b/>
                <w:bCs/>
                <w:color w:val="0000FF"/>
                <w:sz w:val="16"/>
                <w:szCs w:val="16"/>
                <w:u w:val="single"/>
              </w:rPr>
            </w:pPr>
            <w:hyperlink r:id="rId336" w:history="1">
              <w:r>
                <w:rPr>
                  <w:rStyle w:val="Hyperlink"/>
                  <w:rFonts w:ascii="Arial" w:hAnsi="Arial" w:cs="Arial"/>
                  <w:b/>
                  <w:bCs/>
                  <w:color w:val="0000FF"/>
                  <w:sz w:val="16"/>
                  <w:szCs w:val="16"/>
                </w:rPr>
                <w:t>S4-230070</w:t>
              </w:r>
            </w:hyperlink>
          </w:p>
        </w:tc>
      </w:tr>
      <w:tr w:rsidR="00805D3F" w14:paraId="6A50D1B3"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7704E723" w14:textId="77777777" w:rsidR="00805D3F" w:rsidRDefault="00805D3F">
            <w:pPr>
              <w:rPr>
                <w:rFonts w:ascii="Arial" w:hAnsi="Arial" w:cs="Arial"/>
                <w:b/>
                <w:bCs/>
                <w:color w:val="0000FF"/>
                <w:sz w:val="16"/>
                <w:szCs w:val="16"/>
                <w:u w:val="single"/>
              </w:rPr>
            </w:pPr>
            <w:hyperlink r:id="rId337" w:history="1">
              <w:r>
                <w:rPr>
                  <w:rStyle w:val="Hyperlink"/>
                  <w:rFonts w:ascii="Arial" w:hAnsi="Arial" w:cs="Arial"/>
                  <w:b/>
                  <w:bCs/>
                  <w:color w:val="0000FF"/>
                  <w:sz w:val="16"/>
                  <w:szCs w:val="16"/>
                </w:rPr>
                <w:t>S4-230393</w:t>
              </w:r>
            </w:hyperlink>
          </w:p>
        </w:tc>
        <w:tc>
          <w:tcPr>
            <w:tcW w:w="2460" w:type="dxa"/>
            <w:tcBorders>
              <w:top w:val="nil"/>
              <w:left w:val="nil"/>
              <w:bottom w:val="single" w:sz="4" w:space="0" w:color="A6A6A6"/>
              <w:right w:val="single" w:sz="4" w:space="0" w:color="A6A6A6"/>
            </w:tcBorders>
            <w:shd w:val="clear" w:color="auto" w:fill="auto"/>
            <w:hideMark/>
          </w:tcPr>
          <w:p w14:paraId="1224201B" w14:textId="77777777" w:rsidR="00805D3F" w:rsidRDefault="00805D3F">
            <w:pPr>
              <w:rPr>
                <w:rFonts w:ascii="Arial" w:hAnsi="Arial" w:cs="Arial"/>
                <w:sz w:val="16"/>
                <w:szCs w:val="16"/>
              </w:rPr>
            </w:pPr>
            <w:r>
              <w:rPr>
                <w:rFonts w:ascii="Arial" w:hAnsi="Arial" w:cs="Arial"/>
                <w:sz w:val="16"/>
                <w:szCs w:val="16"/>
              </w:rPr>
              <w:t xml:space="preserve">[5G_RTP] Different options for real-time metadata transport </w:t>
            </w:r>
          </w:p>
        </w:tc>
        <w:tc>
          <w:tcPr>
            <w:tcW w:w="1543" w:type="dxa"/>
            <w:tcBorders>
              <w:top w:val="nil"/>
              <w:left w:val="nil"/>
              <w:bottom w:val="single" w:sz="4" w:space="0" w:color="A6A6A6"/>
              <w:right w:val="single" w:sz="4" w:space="0" w:color="A6A6A6"/>
            </w:tcBorders>
            <w:shd w:val="clear" w:color="auto" w:fill="auto"/>
            <w:hideMark/>
          </w:tcPr>
          <w:p w14:paraId="0EF05EFD" w14:textId="77777777" w:rsidR="00805D3F" w:rsidRDefault="00805D3F">
            <w:pPr>
              <w:rPr>
                <w:rFonts w:ascii="Arial" w:hAnsi="Arial" w:cs="Arial"/>
                <w:sz w:val="16"/>
                <w:szCs w:val="16"/>
              </w:rPr>
            </w:pPr>
            <w:r>
              <w:rPr>
                <w:rFonts w:ascii="Arial" w:hAnsi="Arial" w:cs="Arial"/>
                <w:sz w:val="16"/>
                <w:szCs w:val="16"/>
              </w:rPr>
              <w:t>Nokia Corporation</w:t>
            </w:r>
          </w:p>
        </w:tc>
        <w:tc>
          <w:tcPr>
            <w:tcW w:w="981" w:type="dxa"/>
            <w:tcBorders>
              <w:top w:val="nil"/>
              <w:left w:val="nil"/>
              <w:bottom w:val="single" w:sz="4" w:space="0" w:color="A6A6A6"/>
              <w:right w:val="single" w:sz="4" w:space="0" w:color="A6A6A6"/>
            </w:tcBorders>
            <w:shd w:val="clear" w:color="auto" w:fill="auto"/>
            <w:hideMark/>
          </w:tcPr>
          <w:p w14:paraId="3678C5B6" w14:textId="77777777" w:rsidR="00805D3F" w:rsidRDefault="00805D3F">
            <w:pPr>
              <w:rPr>
                <w:rFonts w:ascii="Arial" w:hAnsi="Arial" w:cs="Arial"/>
                <w:sz w:val="16"/>
                <w:szCs w:val="16"/>
              </w:rPr>
            </w:pPr>
            <w:r>
              <w:rPr>
                <w:rFonts w:ascii="Arial" w:hAnsi="Arial" w:cs="Arial"/>
                <w:sz w:val="16"/>
                <w:szCs w:val="16"/>
              </w:rPr>
              <w:t>discussion</w:t>
            </w:r>
          </w:p>
        </w:tc>
        <w:tc>
          <w:tcPr>
            <w:tcW w:w="895" w:type="dxa"/>
            <w:tcBorders>
              <w:top w:val="nil"/>
              <w:left w:val="nil"/>
              <w:bottom w:val="single" w:sz="4" w:space="0" w:color="A6A6A6"/>
              <w:right w:val="single" w:sz="4" w:space="0" w:color="A6A6A6"/>
            </w:tcBorders>
            <w:shd w:val="clear" w:color="auto" w:fill="auto"/>
            <w:hideMark/>
          </w:tcPr>
          <w:p w14:paraId="52459AA0" w14:textId="77777777" w:rsidR="00805D3F" w:rsidRDefault="00805D3F">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54051AD2" w14:textId="77777777" w:rsidR="00805D3F" w:rsidRDefault="00805D3F">
            <w:pPr>
              <w:rPr>
                <w:rFonts w:ascii="Arial" w:hAnsi="Arial" w:cs="Arial"/>
                <w:sz w:val="16"/>
                <w:szCs w:val="16"/>
              </w:rPr>
            </w:pPr>
            <w:r>
              <w:rPr>
                <w:rFonts w:ascii="Arial" w:hAnsi="Arial" w:cs="Arial"/>
                <w:sz w:val="16"/>
                <w:szCs w:val="16"/>
              </w:rPr>
              <w:t>14.9</w:t>
            </w:r>
          </w:p>
        </w:tc>
        <w:tc>
          <w:tcPr>
            <w:tcW w:w="1006" w:type="dxa"/>
            <w:tcBorders>
              <w:top w:val="single" w:sz="4" w:space="0" w:color="A6A6A6"/>
              <w:left w:val="single" w:sz="4" w:space="0" w:color="A6A6A6"/>
              <w:bottom w:val="single" w:sz="4" w:space="0" w:color="A6A6A6"/>
              <w:right w:val="single" w:sz="4" w:space="0" w:color="A6A6A6"/>
            </w:tcBorders>
            <w:shd w:val="clear" w:color="auto" w:fill="auto"/>
            <w:hideMark/>
          </w:tcPr>
          <w:p w14:paraId="62E2BBF6" w14:textId="77777777" w:rsidR="00805D3F" w:rsidRDefault="00805D3F">
            <w:pPr>
              <w:rPr>
                <w:rFonts w:ascii="Arial" w:hAnsi="Arial" w:cs="Arial"/>
                <w:b/>
                <w:bCs/>
                <w:sz w:val="16"/>
                <w:szCs w:val="16"/>
                <w:u w:val="single"/>
              </w:rPr>
            </w:pPr>
            <w:r>
              <w:rPr>
                <w:rFonts w:ascii="Arial" w:hAnsi="Arial" w:cs="Arial"/>
                <w:b/>
                <w:bCs/>
                <w:sz w:val="16"/>
                <w:szCs w:val="16"/>
                <w:u w:val="single"/>
              </w:rPr>
              <w:t>not treated</w:t>
            </w:r>
          </w:p>
        </w:tc>
        <w:tc>
          <w:tcPr>
            <w:tcW w:w="884" w:type="dxa"/>
            <w:tcBorders>
              <w:top w:val="nil"/>
              <w:left w:val="nil"/>
              <w:bottom w:val="single" w:sz="4" w:space="0" w:color="A6A6A6"/>
              <w:right w:val="single" w:sz="4" w:space="0" w:color="A6A6A6"/>
            </w:tcBorders>
            <w:shd w:val="clear" w:color="auto" w:fill="auto"/>
            <w:hideMark/>
          </w:tcPr>
          <w:p w14:paraId="2F51A5C2" w14:textId="77777777" w:rsidR="00805D3F" w:rsidRDefault="00805D3F">
            <w:pPr>
              <w:rPr>
                <w:rFonts w:ascii="Arial" w:hAnsi="Arial" w:cs="Arial"/>
                <w:b/>
                <w:bCs/>
                <w:color w:val="0000FF"/>
                <w:sz w:val="16"/>
                <w:szCs w:val="16"/>
                <w:u w:val="single"/>
              </w:rPr>
            </w:pPr>
            <w:r>
              <w:rPr>
                <w:rFonts w:ascii="Arial" w:hAnsi="Arial" w:cs="Arial"/>
                <w:b/>
                <w:bCs/>
                <w:color w:val="0000FF"/>
                <w:sz w:val="16"/>
                <w:szCs w:val="16"/>
                <w:u w:val="single"/>
              </w:rPr>
              <w:t> </w:t>
            </w:r>
          </w:p>
        </w:tc>
      </w:tr>
      <w:tr w:rsidR="00805D3F" w14:paraId="47F7D043" w14:textId="77777777" w:rsidTr="00805D3F">
        <w:trPr>
          <w:trHeight w:val="260"/>
        </w:trPr>
        <w:tc>
          <w:tcPr>
            <w:tcW w:w="1065" w:type="dxa"/>
            <w:tcBorders>
              <w:top w:val="nil"/>
              <w:left w:val="single" w:sz="4" w:space="0" w:color="A6A6A6"/>
              <w:bottom w:val="single" w:sz="4" w:space="0" w:color="A6A6A6"/>
              <w:right w:val="single" w:sz="4" w:space="0" w:color="A6A6A6"/>
            </w:tcBorders>
            <w:shd w:val="clear" w:color="auto" w:fill="auto"/>
            <w:hideMark/>
          </w:tcPr>
          <w:p w14:paraId="3989B225" w14:textId="77777777" w:rsidR="00805D3F" w:rsidRDefault="00805D3F">
            <w:pPr>
              <w:rPr>
                <w:rFonts w:ascii="Arial" w:hAnsi="Arial" w:cs="Arial"/>
                <w:b/>
                <w:bCs/>
                <w:color w:val="0000FF"/>
                <w:sz w:val="16"/>
                <w:szCs w:val="16"/>
                <w:u w:val="single"/>
              </w:rPr>
            </w:pPr>
            <w:hyperlink r:id="rId338" w:history="1">
              <w:r>
                <w:rPr>
                  <w:rStyle w:val="Hyperlink"/>
                  <w:rFonts w:ascii="Arial" w:hAnsi="Arial" w:cs="Arial"/>
                  <w:b/>
                  <w:bCs/>
                  <w:color w:val="0000FF"/>
                  <w:sz w:val="16"/>
                  <w:szCs w:val="16"/>
                </w:rPr>
                <w:t>S4-230399</w:t>
              </w:r>
            </w:hyperlink>
          </w:p>
        </w:tc>
        <w:tc>
          <w:tcPr>
            <w:tcW w:w="2460" w:type="dxa"/>
            <w:tcBorders>
              <w:top w:val="nil"/>
              <w:left w:val="nil"/>
              <w:bottom w:val="single" w:sz="4" w:space="0" w:color="A6A6A6"/>
              <w:right w:val="single" w:sz="4" w:space="0" w:color="A6A6A6"/>
            </w:tcBorders>
            <w:shd w:val="clear" w:color="auto" w:fill="auto"/>
            <w:hideMark/>
          </w:tcPr>
          <w:p w14:paraId="7284016A" w14:textId="77777777" w:rsidR="00805D3F" w:rsidRDefault="00805D3F">
            <w:pPr>
              <w:rPr>
                <w:rFonts w:ascii="Arial" w:hAnsi="Arial" w:cs="Arial"/>
                <w:sz w:val="16"/>
                <w:szCs w:val="16"/>
              </w:rPr>
            </w:pPr>
            <w:r>
              <w:rPr>
                <w:rFonts w:ascii="Arial" w:hAnsi="Arial" w:cs="Arial"/>
                <w:sz w:val="16"/>
                <w:szCs w:val="16"/>
              </w:rPr>
              <w:t>RTC SWG Report during SA4#122</w:t>
            </w:r>
          </w:p>
        </w:tc>
        <w:tc>
          <w:tcPr>
            <w:tcW w:w="1543" w:type="dxa"/>
            <w:tcBorders>
              <w:top w:val="nil"/>
              <w:left w:val="nil"/>
              <w:bottom w:val="nil"/>
              <w:right w:val="single" w:sz="4" w:space="0" w:color="A6A6A6"/>
            </w:tcBorders>
            <w:shd w:val="clear" w:color="auto" w:fill="auto"/>
            <w:hideMark/>
          </w:tcPr>
          <w:p w14:paraId="4D3746C1" w14:textId="77777777" w:rsidR="00805D3F" w:rsidRDefault="00805D3F">
            <w:pPr>
              <w:rPr>
                <w:rFonts w:ascii="Arial" w:hAnsi="Arial" w:cs="Arial"/>
                <w:sz w:val="16"/>
                <w:szCs w:val="16"/>
              </w:rPr>
            </w:pPr>
            <w:r>
              <w:rPr>
                <w:rFonts w:ascii="Arial" w:hAnsi="Arial" w:cs="Arial"/>
                <w:sz w:val="16"/>
                <w:szCs w:val="16"/>
              </w:rPr>
              <w:t>RTC SWG Chair</w:t>
            </w:r>
          </w:p>
        </w:tc>
        <w:tc>
          <w:tcPr>
            <w:tcW w:w="981" w:type="dxa"/>
            <w:tcBorders>
              <w:top w:val="nil"/>
              <w:left w:val="single" w:sz="4" w:space="0" w:color="A6A6A6"/>
              <w:bottom w:val="nil"/>
              <w:right w:val="single" w:sz="4" w:space="0" w:color="A6A6A6"/>
            </w:tcBorders>
            <w:shd w:val="clear" w:color="auto" w:fill="auto"/>
            <w:hideMark/>
          </w:tcPr>
          <w:p w14:paraId="5CA22EB5" w14:textId="77777777" w:rsidR="00805D3F" w:rsidRDefault="00805D3F">
            <w:pPr>
              <w:rPr>
                <w:rFonts w:ascii="Arial" w:hAnsi="Arial" w:cs="Arial"/>
                <w:sz w:val="16"/>
                <w:szCs w:val="16"/>
              </w:rPr>
            </w:pPr>
            <w:r>
              <w:rPr>
                <w:rFonts w:ascii="Arial" w:hAnsi="Arial" w:cs="Arial"/>
                <w:sz w:val="16"/>
                <w:szCs w:val="16"/>
              </w:rPr>
              <w:t>Approval</w:t>
            </w:r>
          </w:p>
        </w:tc>
        <w:tc>
          <w:tcPr>
            <w:tcW w:w="895" w:type="dxa"/>
            <w:tcBorders>
              <w:top w:val="nil"/>
              <w:left w:val="single" w:sz="4" w:space="0" w:color="A6A6A6"/>
              <w:bottom w:val="single" w:sz="4" w:space="0" w:color="A6A6A6"/>
              <w:right w:val="single" w:sz="4" w:space="0" w:color="A6A6A6"/>
            </w:tcBorders>
            <w:shd w:val="clear" w:color="auto" w:fill="auto"/>
            <w:hideMark/>
          </w:tcPr>
          <w:p w14:paraId="54E6B25D" w14:textId="77777777" w:rsidR="00805D3F" w:rsidRDefault="00805D3F">
            <w:pPr>
              <w:rPr>
                <w:rFonts w:ascii="Arial" w:hAnsi="Arial" w:cs="Arial"/>
                <w:sz w:val="16"/>
                <w:szCs w:val="16"/>
              </w:rPr>
            </w:pPr>
            <w:r>
              <w:rPr>
                <w:rFonts w:ascii="Arial" w:hAnsi="Arial" w:cs="Arial"/>
                <w:sz w:val="16"/>
                <w:szCs w:val="16"/>
              </w:rPr>
              <w:t>12.3</w:t>
            </w:r>
          </w:p>
        </w:tc>
        <w:tc>
          <w:tcPr>
            <w:tcW w:w="876" w:type="dxa"/>
            <w:tcBorders>
              <w:top w:val="nil"/>
              <w:left w:val="nil"/>
              <w:bottom w:val="nil"/>
              <w:right w:val="nil"/>
            </w:tcBorders>
            <w:shd w:val="clear" w:color="auto" w:fill="auto"/>
            <w:noWrap/>
            <w:vAlign w:val="bottom"/>
            <w:hideMark/>
          </w:tcPr>
          <w:p w14:paraId="392CF12C" w14:textId="77777777" w:rsidR="00805D3F" w:rsidRDefault="00805D3F">
            <w:pPr>
              <w:rPr>
                <w:rFonts w:ascii="Arial" w:hAnsi="Arial" w:cs="Arial"/>
                <w:sz w:val="16"/>
                <w:szCs w:val="16"/>
              </w:rPr>
            </w:pPr>
          </w:p>
        </w:tc>
        <w:tc>
          <w:tcPr>
            <w:tcW w:w="1006" w:type="dxa"/>
            <w:tcBorders>
              <w:top w:val="nil"/>
              <w:left w:val="single" w:sz="4" w:space="0" w:color="A6A6A6"/>
              <w:bottom w:val="nil"/>
              <w:right w:val="single" w:sz="4" w:space="0" w:color="A6A6A6"/>
            </w:tcBorders>
            <w:shd w:val="clear" w:color="auto" w:fill="auto"/>
            <w:hideMark/>
          </w:tcPr>
          <w:p w14:paraId="0C2D0113" w14:textId="77777777" w:rsidR="00805D3F" w:rsidRDefault="00805D3F">
            <w:pPr>
              <w:rPr>
                <w:rFonts w:ascii="Arial" w:hAnsi="Arial" w:cs="Arial"/>
                <w:sz w:val="16"/>
                <w:szCs w:val="16"/>
              </w:rPr>
            </w:pPr>
            <w:r>
              <w:rPr>
                <w:rFonts w:ascii="Arial" w:hAnsi="Arial" w:cs="Arial"/>
                <w:sz w:val="16"/>
                <w:szCs w:val="16"/>
              </w:rPr>
              <w:t>not treated</w:t>
            </w:r>
          </w:p>
        </w:tc>
        <w:tc>
          <w:tcPr>
            <w:tcW w:w="884" w:type="dxa"/>
            <w:tcBorders>
              <w:top w:val="nil"/>
              <w:left w:val="nil"/>
              <w:bottom w:val="nil"/>
              <w:right w:val="nil"/>
            </w:tcBorders>
            <w:shd w:val="clear" w:color="auto" w:fill="auto"/>
            <w:noWrap/>
            <w:vAlign w:val="bottom"/>
            <w:hideMark/>
          </w:tcPr>
          <w:p w14:paraId="358EF272" w14:textId="77777777" w:rsidR="00805D3F" w:rsidRDefault="00805D3F">
            <w:pPr>
              <w:rPr>
                <w:rFonts w:ascii="Arial" w:hAnsi="Arial" w:cs="Arial"/>
                <w:sz w:val="16"/>
                <w:szCs w:val="16"/>
              </w:rPr>
            </w:pPr>
          </w:p>
        </w:tc>
      </w:tr>
    </w:tbl>
    <w:p w14:paraId="4F72FEA1" w14:textId="77777777" w:rsidR="00805D3F" w:rsidRPr="00805D3F" w:rsidRDefault="00805D3F">
      <w:pPr>
        <w:tabs>
          <w:tab w:val="left" w:pos="1134"/>
        </w:tabs>
        <w:rPr>
          <w:rFonts w:ascii="Arial" w:hAnsi="Arial" w:cs="Arial"/>
        </w:rPr>
      </w:pPr>
    </w:p>
    <w:sectPr w:rsidR="00805D3F" w:rsidRPr="00805D3F">
      <w:headerReference w:type="default" r:id="rId339"/>
      <w:footerReference w:type="default" r:id="rId340"/>
      <w:headerReference w:type="first" r:id="rId341"/>
      <w:footerReference w:type="first" r:id="rId342"/>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25DD" w14:textId="77777777" w:rsidR="00AF14AE" w:rsidRDefault="00AF14AE">
      <w:r>
        <w:separator/>
      </w:r>
    </w:p>
  </w:endnote>
  <w:endnote w:type="continuationSeparator" w:id="0">
    <w:p w14:paraId="1A69B6CE" w14:textId="77777777" w:rsidR="00AF14AE" w:rsidRDefault="00AF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D144" w14:textId="77777777" w:rsidR="0061110F" w:rsidRDefault="0061110F">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889" w14:textId="77777777" w:rsidR="0061110F" w:rsidRDefault="00000000">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05D3F">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05D3F">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8A7F" w14:textId="77777777" w:rsidR="00AF14AE" w:rsidRDefault="00AF14AE">
      <w:r>
        <w:separator/>
      </w:r>
    </w:p>
  </w:footnote>
  <w:footnote w:type="continuationSeparator" w:id="0">
    <w:p w14:paraId="69D0D8A7" w14:textId="77777777" w:rsidR="00AF14AE" w:rsidRDefault="00AF14AE">
      <w:r>
        <w:continuationSeparator/>
      </w:r>
    </w:p>
  </w:footnote>
  <w:footnote w:id="1">
    <w:p w14:paraId="642C9CCB" w14:textId="77777777" w:rsidR="0061110F" w:rsidRDefault="00000000">
      <w:pPr>
        <w:spacing w:line="276" w:lineRule="auto"/>
        <w:rPr>
          <w:rFonts w:ascii="Arial" w:eastAsia="Arial" w:hAnsi="Arial" w:cs="Arial"/>
        </w:rPr>
      </w:pPr>
      <w:r>
        <w:rPr>
          <w:vertAlign w:val="superscript"/>
        </w:rPr>
        <w:footnoteRef/>
      </w:r>
      <w:r>
        <w:rPr>
          <w:rFonts w:ascii="Arial" w:eastAsia="Arial" w:hAnsi="Arial" w:cs="Arial"/>
          <w:sz w:val="20"/>
          <w:szCs w:val="20"/>
        </w:rPr>
        <w:t>Nikolai Leung, Qualcomm Inc., with detailed minutes provided by Bo Burman, Simon Gunkel, Saba Ahsan, and Shuai Zhao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5FF5" w14:textId="77777777" w:rsidR="0061110F" w:rsidRDefault="0061110F"/>
  <w:p w14:paraId="02C0F49A" w14:textId="77777777" w:rsidR="0061110F" w:rsidRDefault="0061110F"/>
  <w:p w14:paraId="3F746D12" w14:textId="77777777" w:rsidR="0061110F" w:rsidRDefault="006111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1B429" w14:textId="77777777" w:rsidR="0061110F" w:rsidRDefault="00000000">
    <w:pPr>
      <w:spacing w:after="120" w:line="261" w:lineRule="auto"/>
      <w:rPr>
        <w:rFonts w:ascii="Arial" w:eastAsia="Arial" w:hAnsi="Arial" w:cs="Arial"/>
        <w:b/>
        <w:i/>
        <w:sz w:val="28"/>
        <w:szCs w:val="28"/>
      </w:rPr>
    </w:pPr>
    <w:r>
      <w:rPr>
        <w:rFonts w:ascii="Arial" w:eastAsia="Arial" w:hAnsi="Arial" w:cs="Arial"/>
        <w:b/>
        <w:sz w:val="22"/>
        <w:szCs w:val="22"/>
      </w:rPr>
      <w:t>3GPP TSG SA WG4#122</w:t>
    </w:r>
    <w:r>
      <w:rPr>
        <w:rFonts w:ascii="Arial" w:eastAsia="Arial" w:hAnsi="Arial" w:cs="Arial"/>
        <w:b/>
        <w:i/>
        <w:sz w:val="22"/>
        <w:szCs w:val="22"/>
      </w:rPr>
      <w:t xml:space="preserve">                                                                           </w:t>
    </w:r>
    <w:r>
      <w:rPr>
        <w:rFonts w:ascii="Arial" w:eastAsia="Arial" w:hAnsi="Arial" w:cs="Arial"/>
        <w:b/>
        <w:i/>
        <w:sz w:val="22"/>
        <w:szCs w:val="22"/>
      </w:rPr>
      <w:tab/>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S4-230399</w:t>
    </w:r>
  </w:p>
  <w:p w14:paraId="14497A1D" w14:textId="77777777" w:rsidR="0061110F" w:rsidRDefault="00000000">
    <w:pPr>
      <w:spacing w:after="120" w:line="261" w:lineRule="auto"/>
      <w:rPr>
        <w:rFonts w:ascii="Arial" w:eastAsia="Arial" w:hAnsi="Arial" w:cs="Arial"/>
        <w:b/>
        <w:sz w:val="22"/>
        <w:szCs w:val="22"/>
      </w:rPr>
    </w:pPr>
    <w:r>
      <w:rPr>
        <w:rFonts w:ascii="Arial" w:eastAsia="Arial" w:hAnsi="Arial" w:cs="Arial"/>
        <w:b/>
        <w:sz w:val="22"/>
        <w:szCs w:val="22"/>
      </w:rPr>
      <w:t>Athens, Greece, 20</w:t>
    </w:r>
    <w:r>
      <w:rPr>
        <w:rFonts w:ascii="Arial" w:eastAsia="Arial" w:hAnsi="Arial" w:cs="Arial"/>
        <w:b/>
        <w:sz w:val="22"/>
        <w:szCs w:val="22"/>
        <w:vertAlign w:val="superscript"/>
      </w:rPr>
      <w:t>th</w:t>
    </w:r>
    <w:r>
      <w:rPr>
        <w:rFonts w:ascii="Arial" w:eastAsia="Arial" w:hAnsi="Arial" w:cs="Arial"/>
        <w:b/>
        <w:sz w:val="22"/>
        <w:szCs w:val="22"/>
      </w:rPr>
      <w:t xml:space="preserve"> – 24</w:t>
    </w:r>
    <w:r>
      <w:rPr>
        <w:rFonts w:ascii="Arial" w:eastAsia="Arial" w:hAnsi="Arial" w:cs="Arial"/>
        <w:b/>
        <w:sz w:val="22"/>
        <w:szCs w:val="22"/>
        <w:vertAlign w:val="superscript"/>
      </w:rPr>
      <w:t>th</w:t>
    </w:r>
    <w:r>
      <w:rPr>
        <w:rFonts w:ascii="Arial" w:eastAsia="Arial" w:hAnsi="Arial" w:cs="Arial"/>
        <w:b/>
        <w:sz w:val="22"/>
        <w:szCs w:val="22"/>
      </w:rPr>
      <w:t xml:space="preserve"> February 2023</w:t>
    </w:r>
  </w:p>
  <w:p w14:paraId="61DE6F9E" w14:textId="77777777" w:rsidR="0061110F" w:rsidRDefault="0061110F">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309E0"/>
    <w:multiLevelType w:val="multilevel"/>
    <w:tmpl w:val="F1DC3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DD6EE2"/>
    <w:multiLevelType w:val="multilevel"/>
    <w:tmpl w:val="65945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CD57A4D"/>
    <w:multiLevelType w:val="multilevel"/>
    <w:tmpl w:val="80B40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AC81D15"/>
    <w:multiLevelType w:val="multilevel"/>
    <w:tmpl w:val="C19E46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BFE2DA4"/>
    <w:multiLevelType w:val="multilevel"/>
    <w:tmpl w:val="6908DA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0FF2B47"/>
    <w:multiLevelType w:val="multilevel"/>
    <w:tmpl w:val="09008E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84A0A8F"/>
    <w:multiLevelType w:val="multilevel"/>
    <w:tmpl w:val="90301C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A0571AA"/>
    <w:multiLevelType w:val="multilevel"/>
    <w:tmpl w:val="947CE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88174772">
    <w:abstractNumId w:val="7"/>
  </w:num>
  <w:num w:numId="2" w16cid:durableId="2061126834">
    <w:abstractNumId w:val="1"/>
  </w:num>
  <w:num w:numId="3" w16cid:durableId="1619798058">
    <w:abstractNumId w:val="2"/>
  </w:num>
  <w:num w:numId="4" w16cid:durableId="697656815">
    <w:abstractNumId w:val="4"/>
  </w:num>
  <w:num w:numId="5" w16cid:durableId="1603370294">
    <w:abstractNumId w:val="5"/>
  </w:num>
  <w:num w:numId="6" w16cid:durableId="627782433">
    <w:abstractNumId w:val="3"/>
  </w:num>
  <w:num w:numId="7" w16cid:durableId="1641769503">
    <w:abstractNumId w:val="0"/>
  </w:num>
  <w:num w:numId="8" w16cid:durableId="92330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10F"/>
    <w:rsid w:val="0061110F"/>
    <w:rsid w:val="007A058A"/>
    <w:rsid w:val="00805D3F"/>
    <w:rsid w:val="00AF14AE"/>
    <w:rsid w:val="00E45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885ECE"/>
  <w15:docId w15:val="{3F850E09-407F-9D47-BD44-0ECAF2B2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D3F"/>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805D3F"/>
    <w:rPr>
      <w:color w:val="0563C1"/>
      <w:u w:val="single"/>
    </w:rPr>
  </w:style>
  <w:style w:type="character" w:styleId="FollowedHyperlink">
    <w:name w:val="FollowedHyperlink"/>
    <w:basedOn w:val="DefaultParagraphFont"/>
    <w:uiPriority w:val="99"/>
    <w:semiHidden/>
    <w:unhideWhenUsed/>
    <w:rsid w:val="00805D3F"/>
    <w:rPr>
      <w:color w:val="954F72"/>
      <w:u w:val="single"/>
    </w:rPr>
  </w:style>
  <w:style w:type="paragraph" w:customStyle="1" w:styleId="msonormal0">
    <w:name w:val="msonormal"/>
    <w:basedOn w:val="Normal"/>
    <w:rsid w:val="00805D3F"/>
    <w:pPr>
      <w:spacing w:before="100" w:beforeAutospacing="1" w:after="100" w:afterAutospacing="1"/>
    </w:pPr>
  </w:style>
  <w:style w:type="paragraph" w:customStyle="1" w:styleId="font5">
    <w:name w:val="font5"/>
    <w:basedOn w:val="Normal"/>
    <w:rsid w:val="00805D3F"/>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05D3F"/>
    <w:pPr>
      <w:spacing w:before="100" w:beforeAutospacing="1" w:after="100" w:afterAutospacing="1"/>
    </w:pPr>
    <w:rPr>
      <w:rFonts w:ascii="Tahoma" w:hAnsi="Tahoma" w:cs="Tahoma"/>
      <w:color w:val="000000"/>
      <w:sz w:val="18"/>
      <w:szCs w:val="18"/>
    </w:rPr>
  </w:style>
  <w:style w:type="paragraph" w:customStyle="1" w:styleId="font7">
    <w:name w:val="font7"/>
    <w:basedOn w:val="Normal"/>
    <w:rsid w:val="00805D3F"/>
    <w:pPr>
      <w:spacing w:before="100" w:beforeAutospacing="1" w:after="100" w:afterAutospacing="1"/>
    </w:pPr>
    <w:rPr>
      <w:rFonts w:ascii="Tahoma" w:hAnsi="Tahoma" w:cs="Tahoma"/>
      <w:b/>
      <w:bCs/>
      <w:color w:val="000000"/>
      <w:sz w:val="18"/>
      <w:szCs w:val="18"/>
    </w:rPr>
  </w:style>
  <w:style w:type="paragraph" w:customStyle="1" w:styleId="font8">
    <w:name w:val="font8"/>
    <w:basedOn w:val="Normal"/>
    <w:rsid w:val="00805D3F"/>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805D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805D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805D3F"/>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805D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9">
    <w:name w:val="xl69"/>
    <w:basedOn w:val="Normal"/>
    <w:rsid w:val="00805D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805D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805D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2">
    <w:name w:val="xl72"/>
    <w:basedOn w:val="Normal"/>
    <w:rsid w:val="00805D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3">
    <w:name w:val="xl73"/>
    <w:basedOn w:val="Normal"/>
    <w:rsid w:val="00805D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4">
    <w:name w:val="xl74"/>
    <w:basedOn w:val="Normal"/>
    <w:rsid w:val="00805D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5">
    <w:name w:val="xl75"/>
    <w:basedOn w:val="Normal"/>
    <w:rsid w:val="00805D3F"/>
    <w:pPr>
      <w:shd w:val="clear" w:color="000000" w:fill="FFFFFF"/>
      <w:spacing w:before="100" w:beforeAutospacing="1" w:after="100" w:afterAutospacing="1"/>
      <w:textAlignment w:val="top"/>
    </w:pPr>
    <w:rPr>
      <w:rFonts w:ascii="Arial" w:hAnsi="Arial" w:cs="Arial"/>
      <w:sz w:val="16"/>
      <w:szCs w:val="16"/>
    </w:rPr>
  </w:style>
  <w:style w:type="paragraph" w:customStyle="1" w:styleId="xl76">
    <w:name w:val="xl76"/>
    <w:basedOn w:val="Normal"/>
    <w:rsid w:val="00805D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805D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8">
    <w:name w:val="xl78"/>
    <w:basedOn w:val="Normal"/>
    <w:rsid w:val="00805D3F"/>
    <w:pPr>
      <w:pBdr>
        <w:left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9">
    <w:name w:val="xl79"/>
    <w:basedOn w:val="Normal"/>
    <w:rsid w:val="00805D3F"/>
    <w:pPr>
      <w:pBdr>
        <w:left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80">
    <w:name w:val="xl80"/>
    <w:basedOn w:val="Normal"/>
    <w:rsid w:val="00805D3F"/>
    <w:pPr>
      <w:pBdr>
        <w:left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81">
    <w:name w:val="xl81"/>
    <w:basedOn w:val="Normal"/>
    <w:rsid w:val="00805D3F"/>
    <w:pPr>
      <w:spacing w:before="100" w:beforeAutospacing="1" w:after="100" w:afterAutospacing="1"/>
      <w:textAlignment w:val="top"/>
    </w:pPr>
    <w:rPr>
      <w:rFonts w:ascii="Arial" w:hAnsi="Arial" w:cs="Arial"/>
      <w:b/>
      <w:bCs/>
      <w:color w:val="0000FF"/>
      <w:sz w:val="16"/>
      <w:szCs w:val="16"/>
      <w:u w:val="single"/>
    </w:rPr>
  </w:style>
  <w:style w:type="paragraph" w:customStyle="1" w:styleId="xl82">
    <w:name w:val="xl82"/>
    <w:basedOn w:val="Normal"/>
    <w:rsid w:val="00805D3F"/>
    <w:pPr>
      <w:pBdr>
        <w:top w:val="single" w:sz="4" w:space="0" w:color="A6A6A6"/>
        <w:left w:val="single" w:sz="4" w:space="0" w:color="A6A6A6"/>
        <w:bottom w:val="single" w:sz="4" w:space="0" w:color="A6A6A6"/>
        <w:right w:val="single" w:sz="4" w:space="0" w:color="A6A6A6"/>
      </w:pBdr>
      <w:shd w:val="clear" w:color="000000" w:fill="FFFFFF"/>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0057">
      <w:bodyDiv w:val="1"/>
      <w:marLeft w:val="0"/>
      <w:marRight w:val="0"/>
      <w:marTop w:val="0"/>
      <w:marBottom w:val="0"/>
      <w:divBdr>
        <w:top w:val="none" w:sz="0" w:space="0" w:color="auto"/>
        <w:left w:val="none" w:sz="0" w:space="0" w:color="auto"/>
        <w:bottom w:val="none" w:sz="0" w:space="0" w:color="auto"/>
        <w:right w:val="none" w:sz="0" w:space="0" w:color="auto"/>
      </w:divBdr>
    </w:div>
    <w:div w:id="151483249">
      <w:bodyDiv w:val="1"/>
      <w:marLeft w:val="0"/>
      <w:marRight w:val="0"/>
      <w:marTop w:val="0"/>
      <w:marBottom w:val="0"/>
      <w:divBdr>
        <w:top w:val="none" w:sz="0" w:space="0" w:color="auto"/>
        <w:left w:val="none" w:sz="0" w:space="0" w:color="auto"/>
        <w:bottom w:val="none" w:sz="0" w:space="0" w:color="auto"/>
        <w:right w:val="none" w:sz="0" w:space="0" w:color="auto"/>
      </w:divBdr>
    </w:div>
    <w:div w:id="174463790">
      <w:bodyDiv w:val="1"/>
      <w:marLeft w:val="0"/>
      <w:marRight w:val="0"/>
      <w:marTop w:val="0"/>
      <w:marBottom w:val="0"/>
      <w:divBdr>
        <w:top w:val="none" w:sz="0" w:space="0" w:color="auto"/>
        <w:left w:val="none" w:sz="0" w:space="0" w:color="auto"/>
        <w:bottom w:val="none" w:sz="0" w:space="0" w:color="auto"/>
        <w:right w:val="none" w:sz="0" w:space="0" w:color="auto"/>
      </w:divBdr>
    </w:div>
    <w:div w:id="534999940">
      <w:bodyDiv w:val="1"/>
      <w:marLeft w:val="0"/>
      <w:marRight w:val="0"/>
      <w:marTop w:val="0"/>
      <w:marBottom w:val="0"/>
      <w:divBdr>
        <w:top w:val="none" w:sz="0" w:space="0" w:color="auto"/>
        <w:left w:val="none" w:sz="0" w:space="0" w:color="auto"/>
        <w:bottom w:val="none" w:sz="0" w:space="0" w:color="auto"/>
        <w:right w:val="none" w:sz="0" w:space="0" w:color="auto"/>
      </w:divBdr>
    </w:div>
    <w:div w:id="1835216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2_Athens/Docs/S4-230371.zip" TargetMode="External"/><Relationship Id="rId299" Type="http://schemas.openxmlformats.org/officeDocument/2006/relationships/hyperlink" Target="https://www.3gpp.org/ftp/TSG_SA/WG4_CODEC/TSGS4_122_Athens/Docs/S4-230301.zip" TargetMode="External"/><Relationship Id="rId21" Type="http://schemas.openxmlformats.org/officeDocument/2006/relationships/hyperlink" Target="https://www.3gpp.org/ftp/TSG_SA/WG4_CODEC/TSGS4_122_Athens/Docs/S4-230072.zip" TargetMode="External"/><Relationship Id="rId63" Type="http://schemas.openxmlformats.org/officeDocument/2006/relationships/hyperlink" Target="https://www.3gpp.org/ftp/TSG_SA/WG4_CODEC/TSGS4_122_Athens/Docs/S4-230140.zip" TargetMode="External"/><Relationship Id="rId159" Type="http://schemas.openxmlformats.org/officeDocument/2006/relationships/hyperlink" Target="https://www.3gpp.org/ftp/TSG_SA/WG4_CODEC/TSGS4_122_Athens/Docs/S4-230017.zip" TargetMode="External"/><Relationship Id="rId324" Type="http://schemas.openxmlformats.org/officeDocument/2006/relationships/hyperlink" Target="https://www.3gpp.org/ftp/TSG_SA/WG4_CODEC/TSGS4_122_Athens/Docs/S4-230102.zip" TargetMode="External"/><Relationship Id="rId170" Type="http://schemas.openxmlformats.org/officeDocument/2006/relationships/hyperlink" Target="https://www.3gpp.org/ftp/TSG_SA/WG4_CODEC/TSGS4_122_Athens/Docs/S4-230076.zip" TargetMode="External"/><Relationship Id="rId226" Type="http://schemas.openxmlformats.org/officeDocument/2006/relationships/hyperlink" Target="https://www.3gpp.org/ftp/TSG_SA/WG4_CODEC/TSGS4_122_Athens/Docs/S4-230056.zip" TargetMode="External"/><Relationship Id="rId268" Type="http://schemas.openxmlformats.org/officeDocument/2006/relationships/hyperlink" Target="https://portal.3gpp.org/ngppapp/CreateTdoc.aspx?mode=view&amp;contributionId=1400097" TargetMode="External"/><Relationship Id="rId32" Type="http://schemas.openxmlformats.org/officeDocument/2006/relationships/hyperlink" Target="https://www.3gpp.org/ftp/TSG_SA/WG4_CODEC/TSGS4_122_Athens/Docs/S4-230213.zip" TargetMode="External"/><Relationship Id="rId74" Type="http://schemas.openxmlformats.org/officeDocument/2006/relationships/hyperlink" Target="https://www.3gpp.org/ftp/TSG_SA/WG4_CODEC/TSGS4_122_Athens/Docs/S4-230393.zip" TargetMode="External"/><Relationship Id="rId128" Type="http://schemas.openxmlformats.org/officeDocument/2006/relationships/hyperlink" Target="https://www.3gpp.org/ftp/TSG_SA/WG4_CODEC/TSGS4_122_Athens/Docs/S4-230290.zip" TargetMode="External"/><Relationship Id="rId335" Type="http://schemas.openxmlformats.org/officeDocument/2006/relationships/hyperlink" Target="https://www.3gpp.org/ftp/TSG_SA/WG4_CODEC/TSGS4_122_Athens/Docs/S4-230389.zip" TargetMode="External"/><Relationship Id="rId5" Type="http://schemas.openxmlformats.org/officeDocument/2006/relationships/footnotes" Target="footnotes.xml"/><Relationship Id="rId181" Type="http://schemas.openxmlformats.org/officeDocument/2006/relationships/hyperlink" Target="https://www.3gpp.org/ftp/TSG_SA/WG4_CODEC/TSGS4_122_Athens/Docs/S4-230130.zip" TargetMode="External"/><Relationship Id="rId237" Type="http://schemas.openxmlformats.org/officeDocument/2006/relationships/hyperlink" Target="https://www.3gpp.org/ftp/TSG_SA/WG4_CODEC/TSGS4_122_Athens/Docs/S4-230102.zip" TargetMode="External"/><Relationship Id="rId279" Type="http://schemas.openxmlformats.org/officeDocument/2006/relationships/hyperlink" Target="https://www.3gpp.org/ftp/TSG_SA/WG4_CODEC/TSGS4_122_Athens/Docs/S4-230201.zip" TargetMode="External"/><Relationship Id="rId43" Type="http://schemas.openxmlformats.org/officeDocument/2006/relationships/hyperlink" Target="https://www.3gpp.org/ftp/TSG_SA/WG4_CODEC/TSGS4_122_Athens/Docs/S4-230175.zip" TargetMode="External"/><Relationship Id="rId139" Type="http://schemas.openxmlformats.org/officeDocument/2006/relationships/hyperlink" Target="https://www.3gpp.org/ftp/TSG_SA/WG4_CODEC/TSGS4_122_Athens/Docs/S4-230023.zip" TargetMode="External"/><Relationship Id="rId290" Type="http://schemas.openxmlformats.org/officeDocument/2006/relationships/hyperlink" Target="https://www.3gpp.org/ftp/TSG_SA/WG4_CODEC/TSGS4_122_Athens/Docs/S4-230290.zip" TargetMode="External"/><Relationship Id="rId304" Type="http://schemas.openxmlformats.org/officeDocument/2006/relationships/hyperlink" Target="https://www.3gpp.org/ftp/TSG_SA/WG4_CODEC/TSGS4_122_Athens/Docs/S4-230319.zip" TargetMode="External"/><Relationship Id="rId85" Type="http://schemas.openxmlformats.org/officeDocument/2006/relationships/hyperlink" Target="https://www.3gpp.org/ftp/TSG_SA/WG4_CODEC/TSGS4_122_Athens/Docs/S4-230340.zip" TargetMode="External"/><Relationship Id="rId150" Type="http://schemas.openxmlformats.org/officeDocument/2006/relationships/hyperlink" Target="https://portal.3gpp.org/ngppapp/CreateTdoc.aspx?mode=view&amp;contributionId=1400097" TargetMode="External"/><Relationship Id="rId192" Type="http://schemas.openxmlformats.org/officeDocument/2006/relationships/hyperlink" Target="https://www.3gpp.org/ftp/TSG_SA/WG4_CODEC/TSGS4_122_Athens/Docs/S4-230176.zip" TargetMode="External"/><Relationship Id="rId206" Type="http://schemas.openxmlformats.org/officeDocument/2006/relationships/hyperlink" Target="https://www.3gpp.org/ftp/TSG_SA/WG4_CODEC/TSGS4_122_Athens/Docs/S4-230210.zip" TargetMode="External"/><Relationship Id="rId248" Type="http://schemas.openxmlformats.org/officeDocument/2006/relationships/hyperlink" Target="https://www.3gpp.org/ftp/TSG_SA/WG4_CODEC/TSGS4_122_Athens/Docs/S4-230131.zip" TargetMode="External"/><Relationship Id="rId12" Type="http://schemas.openxmlformats.org/officeDocument/2006/relationships/hyperlink" Target="https://www.3gpp.org/ftp/TSG_SA/WG4_CODEC/TSGS4_122_Athens/Docs/S4-230064.zip" TargetMode="External"/><Relationship Id="rId108" Type="http://schemas.openxmlformats.org/officeDocument/2006/relationships/hyperlink" Target="https://www.3gpp.org/ftp/TSG_SA/WG4_CODEC/TSGS4_122_Athens/Docs/S4-230334.zip" TargetMode="External"/><Relationship Id="rId315" Type="http://schemas.openxmlformats.org/officeDocument/2006/relationships/hyperlink" Target="https://www.3gpp.org/ftp/TSG_SA/WG4_CODEC/TSGS4_122_Athens/Docs/S4-230130.zip" TargetMode="External"/><Relationship Id="rId54" Type="http://schemas.openxmlformats.org/officeDocument/2006/relationships/hyperlink" Target="https://www.3gpp.org/ftp/TSG_SA/WG4_CODEC/TSGS4_122_Athens/Docs/S4-230195.zip" TargetMode="External"/><Relationship Id="rId96" Type="http://schemas.openxmlformats.org/officeDocument/2006/relationships/hyperlink" Target="https://www.3gpp.org/ftp/TSG_SA/WG4_CODEC/TSGS4_122_Athens/Docs/S4-230022.zip" TargetMode="External"/><Relationship Id="rId161" Type="http://schemas.openxmlformats.org/officeDocument/2006/relationships/hyperlink" Target="https://www.3gpp.org/ftp/TSG_SA/WG4_CODEC/TSGS4_122_Athens/Docs/S4-230037.zip" TargetMode="External"/><Relationship Id="rId217" Type="http://schemas.openxmlformats.org/officeDocument/2006/relationships/hyperlink" Target="https://www.3gpp.org/ftp/TSG_SA/WG4_CODEC/TSGS4_122_Athens/Docs/S4-230021.zip" TargetMode="External"/><Relationship Id="rId259" Type="http://schemas.openxmlformats.org/officeDocument/2006/relationships/hyperlink" Target="https://www.3gpp.org/ftp/TSG_SA/WG4_CODEC/TSGS4_122_Athens/Docs/S4-230176.zip" TargetMode="External"/><Relationship Id="rId23" Type="http://schemas.openxmlformats.org/officeDocument/2006/relationships/hyperlink" Target="https://www.3gpp.org/ftp/TSG_SA/WG4_CODEC/TSGS4_122_Athens/Docs/S4-230142.zip" TargetMode="External"/><Relationship Id="rId119" Type="http://schemas.openxmlformats.org/officeDocument/2006/relationships/hyperlink" Target="https://www.3gpp.org/ftp/TSG_SA/WG4_CODEC/TSGS4_122_Athens/Docs/S4-230208.zip" TargetMode="External"/><Relationship Id="rId270" Type="http://schemas.openxmlformats.org/officeDocument/2006/relationships/hyperlink" Target="https://portal.3gpp.org/ngppapp/CreateTdoc.aspx?mode=view&amp;contributionId=1400170" TargetMode="External"/><Relationship Id="rId326" Type="http://schemas.openxmlformats.org/officeDocument/2006/relationships/hyperlink" Target="https://www.3gpp.org/ftp/TSG_SA/WG4_CODEC/TSGS4_122_Athens/Docs/S4-230359.zip" TargetMode="External"/><Relationship Id="rId65" Type="http://schemas.openxmlformats.org/officeDocument/2006/relationships/hyperlink" Target="https://www.3gpp.org/ftp/TSG_SA/WG4_CODEC/TSGS4_122_Athens/Docs/S4-230147.zip" TargetMode="External"/><Relationship Id="rId130" Type="http://schemas.openxmlformats.org/officeDocument/2006/relationships/hyperlink" Target="https://www.3gpp.org/ftp/TSG_SA/WG4_CODEC/TSGS4_122_Athens/Docs/S4-230064.zip" TargetMode="External"/><Relationship Id="rId172" Type="http://schemas.openxmlformats.org/officeDocument/2006/relationships/hyperlink" Target="https://www.3gpp.org/ftp/TSG_SA/WG4_CODEC/TSGS4_122_Athens/Docs/S4-230102.zip" TargetMode="External"/><Relationship Id="rId228" Type="http://schemas.openxmlformats.org/officeDocument/2006/relationships/hyperlink" Target="https://www.3gpp.org/ftp/TSG_SA/WG4_CODEC/TSGS4_122_Athens/Docs/S4-230065.zip" TargetMode="External"/><Relationship Id="rId281" Type="http://schemas.openxmlformats.org/officeDocument/2006/relationships/hyperlink" Target="https://www.3gpp.org/ftp/TSG_SA/WG4_CODEC/TSGS4_122_Athens/Docs/S4-230208.zip" TargetMode="External"/><Relationship Id="rId337" Type="http://schemas.openxmlformats.org/officeDocument/2006/relationships/hyperlink" Target="https://www.3gpp.org/ftp/TSG_SA/WG4_CODEC/TSGS4_122_Athens/Docs/S4-230393.zip" TargetMode="External"/><Relationship Id="rId34" Type="http://schemas.openxmlformats.org/officeDocument/2006/relationships/hyperlink" Target="https://www.3gpp.org/ftp/TSG_SA/WG4_CODEC/TSGS4_122_Athens/Docs/S4-230298.zip" TargetMode="External"/><Relationship Id="rId76" Type="http://schemas.openxmlformats.org/officeDocument/2006/relationships/hyperlink" Target="https://www.3gpp.org/ftp/TSG_SA/WG4_CODEC/TSGS4_122_Athens/Docs/S4-230281.zip" TargetMode="External"/><Relationship Id="rId141" Type="http://schemas.openxmlformats.org/officeDocument/2006/relationships/hyperlink" Target="https://www.3gpp.org/ftp/TSG_SA/WG4_CODEC/TSGS4_122_Athens/Docs/S4-230098.zip" TargetMode="External"/><Relationship Id="rId7" Type="http://schemas.openxmlformats.org/officeDocument/2006/relationships/hyperlink" Target="https://docs.google.com/document/d/1RTIPhEk_3PQZ2efxt8VEWYlT0FlhYYU26rlRdMstNaQ/edit?usp=sharing" TargetMode="External"/><Relationship Id="rId183" Type="http://schemas.openxmlformats.org/officeDocument/2006/relationships/hyperlink" Target="https://www.3gpp.org/ftp/TSG_SA/WG4_CODEC/TSGS4_122_Athens/Docs/S4-230131.zip" TargetMode="External"/><Relationship Id="rId239" Type="http://schemas.openxmlformats.org/officeDocument/2006/relationships/hyperlink" Target="https://portal.3gpp.org/ngppapp/CreateTdoc.aspx?mode=view&amp;contributionId=1396905" TargetMode="External"/><Relationship Id="rId250" Type="http://schemas.openxmlformats.org/officeDocument/2006/relationships/hyperlink" Target="https://www.3gpp.org/ftp/TSG_SA/WG4_CODEC/TSGS4_122_Athens/Docs/S4-230140.zip" TargetMode="External"/><Relationship Id="rId292" Type="http://schemas.openxmlformats.org/officeDocument/2006/relationships/hyperlink" Target="https://www.3gpp.org/ftp/TSG_SA/WG4_CODEC/TSGS4_122_Athens/Docs/S4-230292zip" TargetMode="External"/><Relationship Id="rId306" Type="http://schemas.openxmlformats.org/officeDocument/2006/relationships/hyperlink" Target="https://www.3gpp.org/ftp/TSG_SA/WG4_CODEC/TSGS4_122_Athens/Docs/S4-230320.zip" TargetMode="External"/><Relationship Id="rId45" Type="http://schemas.openxmlformats.org/officeDocument/2006/relationships/hyperlink" Target="https://www.3gpp.org/ftp/TSG_SA/WG4_CODEC/TSGS4_122_Athens/Docs/S4-230178.zip" TargetMode="External"/><Relationship Id="rId87" Type="http://schemas.openxmlformats.org/officeDocument/2006/relationships/hyperlink" Target="https://www.3gpp.org/ftp/TSG_SA/WG4_CODEC/TSGS4_122_Athens/Docs/S4-230385.zip" TargetMode="External"/><Relationship Id="rId110" Type="http://schemas.openxmlformats.org/officeDocument/2006/relationships/hyperlink" Target="https://www.3gpp.org/ftp/TSG_SA/WG4_CODEC/TSGS4_122_Athens/Docs/S4-230070.zip" TargetMode="External"/><Relationship Id="rId152" Type="http://schemas.openxmlformats.org/officeDocument/2006/relationships/hyperlink" Target="https://www.3gpp.org/ftp/TSG_SA/WG4_CODEC/TSGS4_122_Athens/Docs/S4-230345.zip" TargetMode="External"/><Relationship Id="rId194" Type="http://schemas.openxmlformats.org/officeDocument/2006/relationships/hyperlink" Target="https://www.3gpp.org/ftp/TSG_SA/WG4_CODEC/TSGS4_122_Athens/Docs/S4-230179.zip" TargetMode="External"/><Relationship Id="rId208" Type="http://schemas.openxmlformats.org/officeDocument/2006/relationships/hyperlink" Target="https://www.3gpp.org/ftp/TSG_SA/WG4_CODEC/TSGS4_122_Athens/Docs/S4-230215.zip" TargetMode="External"/><Relationship Id="rId240" Type="http://schemas.openxmlformats.org/officeDocument/2006/relationships/hyperlink" Target="https://www.3gpp.org/ftp/TSG_SA/WG4_CODEC/TSGS4_122_Athens/Docs/S4-230116.zip" TargetMode="External"/><Relationship Id="rId261" Type="http://schemas.openxmlformats.org/officeDocument/2006/relationships/hyperlink" Target="https://www.3gpp.org/ftp/TSG_SA/WG4_CODEC/TSGS4_122_Athens/Docs/S4-230178.zip" TargetMode="External"/><Relationship Id="rId14" Type="http://schemas.openxmlformats.org/officeDocument/2006/relationships/hyperlink" Target="https://www.3gpp.org/ftp/TSG_SA/WG4_CODEC/TSGS4_122_Athens/Docs/S4-230066.zip" TargetMode="External"/><Relationship Id="rId35" Type="http://schemas.openxmlformats.org/officeDocument/2006/relationships/hyperlink" Target="https://www.3gpp.org/ftp/TSG_SA/WG4_CODEC/TSGS4_122_Athens/Docs/S4-230100.zip" TargetMode="External"/><Relationship Id="rId56" Type="http://schemas.openxmlformats.org/officeDocument/2006/relationships/hyperlink" Target="https://www.3gpp.org/ftp/TSG_SA/WG4_CODEC/TSGS4_122_Athens/Docs/S4-230299.zip" TargetMode="External"/><Relationship Id="rId77" Type="http://schemas.openxmlformats.org/officeDocument/2006/relationships/hyperlink" Target="https://www.3gpp.org/ftp/TSG_SA/WG4_CODEC/TSGS4_122_Athens/Docs/S4-230056.zip" TargetMode="External"/><Relationship Id="rId100" Type="http://schemas.openxmlformats.org/officeDocument/2006/relationships/hyperlink" Target="https://www.3gpp.org/ftp/TSG_SA/WG4_CODEC/TSGS4_122_Athens/Docs/S4-230214.zip" TargetMode="External"/><Relationship Id="rId282" Type="http://schemas.openxmlformats.org/officeDocument/2006/relationships/hyperlink" Target="https://www.3gpp.org/ftp/TSG_SA/WG4_CODEC/TSGS4_122_Athens/Docs/S4-230210.zip" TargetMode="External"/><Relationship Id="rId317" Type="http://schemas.openxmlformats.org/officeDocument/2006/relationships/hyperlink" Target="https://www.3gpp.org/ftp/TSG_SA/WG4_CODEC/TSGS4_122_Athens/Docs/S4-230180.zip" TargetMode="External"/><Relationship Id="rId338" Type="http://schemas.openxmlformats.org/officeDocument/2006/relationships/hyperlink" Target="https://www.3gpp.org/ftp/TSG_SA/WG4_CODEC/TSGS4_122_Athens/Docs/S4-230399.zip" TargetMode="External"/><Relationship Id="rId8" Type="http://schemas.openxmlformats.org/officeDocument/2006/relationships/hyperlink" Target="https://www.3gpp.org/ftp/TSG_SA/WG4_CODEC/TSGS4_122_Athens/Docs/S4-230102.zip" TargetMode="External"/><Relationship Id="rId98" Type="http://schemas.openxmlformats.org/officeDocument/2006/relationships/hyperlink" Target="https://portal.3gpp.org/ngppapp/CreateTdoc.aspx?mode=view&amp;contributionId=1400170" TargetMode="External"/><Relationship Id="rId121" Type="http://schemas.openxmlformats.org/officeDocument/2006/relationships/hyperlink" Target="https://www.3gpp.org/ftp/TSG_SA/WG4_CODEC/TSGS4_122_Athens/Docs/S4-230215.zip" TargetMode="External"/><Relationship Id="rId142" Type="http://schemas.openxmlformats.org/officeDocument/2006/relationships/hyperlink" Target="https://www.3gpp.org/ftp/TSG_SA/WG4_CODEC/TSGS4_122_Athens/Docs/S4-230300.zip" TargetMode="External"/><Relationship Id="rId163" Type="http://schemas.openxmlformats.org/officeDocument/2006/relationships/hyperlink" Target="https://www.3gpp.org/ftp/TSG_SA/WG4_CODEC/TSGS4_122_Athens/Docs/S4-230038.zip" TargetMode="External"/><Relationship Id="rId184" Type="http://schemas.openxmlformats.org/officeDocument/2006/relationships/hyperlink" Target="https://www.3gpp.org/ftp/TSG_SA/WG4_CODEC/TSGS4_122_Athens/Docs/S4-230139.zip" TargetMode="External"/><Relationship Id="rId219" Type="http://schemas.openxmlformats.org/officeDocument/2006/relationships/hyperlink" Target="https://www.3gpp.org/ftp/TSG_SA/WG4_CODEC/TSGS4_122_Athens/Docs/S4-230023.zip" TargetMode="External"/><Relationship Id="rId230" Type="http://schemas.openxmlformats.org/officeDocument/2006/relationships/hyperlink" Target="https://www.3gpp.org/ftp/TSG_SA/WG4_CODEC/TSGS4_122_Athens/Docs/S4-230070.zip" TargetMode="External"/><Relationship Id="rId251" Type="http://schemas.openxmlformats.org/officeDocument/2006/relationships/hyperlink" Target="https://www.3gpp.org/ftp/TSG_SA/WG4_CODEC/TSGS4_122_Athens/Docs/S4-230141.zip" TargetMode="External"/><Relationship Id="rId25" Type="http://schemas.openxmlformats.org/officeDocument/2006/relationships/hyperlink" Target="https://www.3gpp.org/ftp/TSG_SA/WG4_CODEC/TSGS4_122_Athens/Docs/S4-230186.zip" TargetMode="External"/><Relationship Id="rId46" Type="http://schemas.openxmlformats.org/officeDocument/2006/relationships/hyperlink" Target="https://www.3gpp.org/ftp/TSG_SA/WG4_CODEC/TSGS4_122_Athens/Docs/S4-230320.zip" TargetMode="External"/><Relationship Id="rId67" Type="http://schemas.openxmlformats.org/officeDocument/2006/relationships/hyperlink" Target="https://www.3gpp.org/ftp/TSG_SA/WG4_CODEC/TSGS4_122_Athens/Docs/S4-230192.zip" TargetMode="External"/><Relationship Id="rId272" Type="http://schemas.openxmlformats.org/officeDocument/2006/relationships/hyperlink" Target="https://www.3gpp.org/ftp/TSG_SA/WG4_CODEC/TSGS4_122_Athens/Docs/S4-230190.zip" TargetMode="External"/><Relationship Id="rId293" Type="http://schemas.openxmlformats.org/officeDocument/2006/relationships/hyperlink" Target="https://www.3gpp.org/ftp/TSG_SA/WG4_CODEC/TSGS4_122_Athens/Docs/S4-230023.zip" TargetMode="External"/><Relationship Id="rId307" Type="http://schemas.openxmlformats.org/officeDocument/2006/relationships/hyperlink" Target="https://www.3gpp.org/ftp/TSG_SA/WG4_CODEC/TSGS4_122_Athens/Docs/S4-230322.zip" TargetMode="External"/><Relationship Id="rId328" Type="http://schemas.openxmlformats.org/officeDocument/2006/relationships/hyperlink" Target="https://www.3gpp.org/ftp/TSG_SA/WG4_CODEC/TSGS4_122_Athens/Docs/S4-230322.zip" TargetMode="External"/><Relationship Id="rId88" Type="http://schemas.openxmlformats.org/officeDocument/2006/relationships/hyperlink" Target="https://www.3gpp.org/ftp/TSG_SA/WG4_CODEC/TSGS4_122_Athens/Docs/S4-230383.zip" TargetMode="External"/><Relationship Id="rId111" Type="http://schemas.openxmlformats.org/officeDocument/2006/relationships/hyperlink" Target="https://www.3gpp.org/ftp/TSG_SA/WG4_CODEC/TSGS4_122_Athens/Docs/S4-230344.zip" TargetMode="External"/><Relationship Id="rId132" Type="http://schemas.openxmlformats.org/officeDocument/2006/relationships/hyperlink" Target="https://www.3gpp.org/ftp/TSG_SA/WG4_CODEC/TSGS4_122_Athens/Docs/S4-230066.zip" TargetMode="External"/><Relationship Id="rId153" Type="http://schemas.openxmlformats.org/officeDocument/2006/relationships/hyperlink" Target="https://www.3gpp.org/ftp/TSG_SA/WG4_CODEC/TSGS4_122_Athens/Docs/S4-230102.zip" TargetMode="External"/><Relationship Id="rId174" Type="http://schemas.openxmlformats.org/officeDocument/2006/relationships/hyperlink" Target="https://portal.3gpp.org/ngppapp/CreateTdoc.aspx?mode=view&amp;contributionId=1396905" TargetMode="External"/><Relationship Id="rId195" Type="http://schemas.openxmlformats.org/officeDocument/2006/relationships/hyperlink" Target="https://www.3gpp.org/ftp/TSG_SA/WG4_CODEC/TSGS4_122_Athens/Docs/S4-230180.zip" TargetMode="External"/><Relationship Id="rId209" Type="http://schemas.openxmlformats.org/officeDocument/2006/relationships/hyperlink" Target="https://www.3gpp.org/ftp/TSG_SA/WG4_CODEC/TSGS4_122_Athens/Docs/S4-230325.zip" TargetMode="External"/><Relationship Id="rId220" Type="http://schemas.openxmlformats.org/officeDocument/2006/relationships/hyperlink" Target="https://www.3gpp.org/ftp/TSG_SA/WG4_CODEC/TSGS4_122_Athens/Docs/S4-230037.zip" TargetMode="External"/><Relationship Id="rId241" Type="http://schemas.openxmlformats.org/officeDocument/2006/relationships/hyperlink" Target="https://www.3gpp.org/ftp/TSG_SA/WG4_CODEC/TSGS4_122_Athens/Docs/S4-230117.zip" TargetMode="External"/><Relationship Id="rId15" Type="http://schemas.openxmlformats.org/officeDocument/2006/relationships/hyperlink" Target="https://www.3gpp.org/ftp/TSG_SA/WG4_CODEC/TSGS4_122_Athens/Docs/S4-230201.zip" TargetMode="External"/><Relationship Id="rId36" Type="http://schemas.openxmlformats.org/officeDocument/2006/relationships/hyperlink" Target="https://www.3gpp.org/ftp/TSG_SA/WG4_CODEC/TSGS4_122_Athens/Docs/S4-230143.zip" TargetMode="External"/><Relationship Id="rId57" Type="http://schemas.openxmlformats.org/officeDocument/2006/relationships/hyperlink" Target="https://www.3gpp.org/ftp/TSG_SA/WG4_CODEC/TSGS4_122_Athens/Docs/S4-230214.zip" TargetMode="External"/><Relationship Id="rId262" Type="http://schemas.openxmlformats.org/officeDocument/2006/relationships/hyperlink" Target="https://www.3gpp.org/ftp/TSG_SA/WG4_CODEC/TSGS4_122_Athens/Docs/S4-230179.zip" TargetMode="External"/><Relationship Id="rId283" Type="http://schemas.openxmlformats.org/officeDocument/2006/relationships/hyperlink" Target="https://www.3gpp.org/ftp/TSG_SA/WG4_CODEC/TSGS4_122_Athens/Docs/S4-230213.zip" TargetMode="External"/><Relationship Id="rId318" Type="http://schemas.openxmlformats.org/officeDocument/2006/relationships/hyperlink" Target="https://www.3gpp.org/ftp/TSG_SA/WG4_CODEC/TSGS4_122_Athens/Docs/S4-230340.zip" TargetMode="External"/><Relationship Id="rId339" Type="http://schemas.openxmlformats.org/officeDocument/2006/relationships/header" Target="header1.xml"/><Relationship Id="rId78" Type="http://schemas.openxmlformats.org/officeDocument/2006/relationships/hyperlink" Target="https://www.3gpp.org/ftp/TSG_SA/WG4_CODEC/TSGS4_122_Athens/Docs/S4-230130.zip" TargetMode="External"/><Relationship Id="rId99" Type="http://schemas.openxmlformats.org/officeDocument/2006/relationships/hyperlink" Target="https://www.3gpp.org/ftp/TSG_SA/WG4_CODEC/TSGS4_122_Athens/Docs/S4-230147.zip" TargetMode="External"/><Relationship Id="rId101" Type="http://schemas.openxmlformats.org/officeDocument/2006/relationships/hyperlink" Target="https://www.3gpp.org/ftp/TSG_SA/WG4_CODEC/TSGS4_122_Athens/Docs/S4-230175.zip" TargetMode="External"/><Relationship Id="rId122" Type="http://schemas.openxmlformats.org/officeDocument/2006/relationships/hyperlink" Target="https://www.3gpp.org/ftp/TSG_SA/WG4_CODEC/TSGS4_122_Athens/Docs/S4-230389.zip" TargetMode="External"/><Relationship Id="rId143" Type="http://schemas.openxmlformats.org/officeDocument/2006/relationships/hyperlink" Target="https://www.3gpp.org/ftp/TSG_SA/WG4_CODEC/TSGS4_122_Athens/Docs/S4-230313.zip" TargetMode="External"/><Relationship Id="rId164" Type="http://schemas.openxmlformats.org/officeDocument/2006/relationships/hyperlink" Target="https://portal.3gpp.org/ngppapp/CreateTdoc.aspx?mode=view&amp;contributionId=1388394" TargetMode="External"/><Relationship Id="rId185" Type="http://schemas.openxmlformats.org/officeDocument/2006/relationships/hyperlink" Target="https://www.3gpp.org/ftp/TSG_SA/WG4_CODEC/TSGS4_122_Athens/Docs/S4-230140.zip" TargetMode="External"/><Relationship Id="rId9" Type="http://schemas.openxmlformats.org/officeDocument/2006/relationships/hyperlink" Target="https://www.3gpp.org/ftp/TSG_SA/WG4_CODEC/TSGS4_122_Athens/Docs/S4-230017.zip" TargetMode="External"/><Relationship Id="rId210" Type="http://schemas.openxmlformats.org/officeDocument/2006/relationships/hyperlink" Target="https://www.3gpp.org/ftp/TSG_SA/WG4_CODEC/TSGS4_122_Athens/Docs/S4-230186.zip" TargetMode="External"/><Relationship Id="rId26" Type="http://schemas.openxmlformats.org/officeDocument/2006/relationships/hyperlink" Target="https://www.3gpp.org/ftp/TSG_SA/WG4_CODEC/TSGS4_122_Athens/Docs/S4-230325.zip" TargetMode="External"/><Relationship Id="rId231" Type="http://schemas.openxmlformats.org/officeDocument/2006/relationships/hyperlink" Target="https://www.3gpp.org/ftp/TSG_SA/WG4_CODEC/TSGS4_122_Athens/Docs/S4-230072.zip" TargetMode="External"/><Relationship Id="rId252" Type="http://schemas.openxmlformats.org/officeDocument/2006/relationships/hyperlink" Target="https://www.3gpp.org/ftp/TSG_SA/WG4_CODEC/TSGS4_122_Athens/Docs/S4-230142.zip" TargetMode="External"/><Relationship Id="rId273" Type="http://schemas.openxmlformats.org/officeDocument/2006/relationships/hyperlink" Target="https://www.3gpp.org/ftp/TSG_SA/WG4_CODEC/TSGS4_122_Athens/Docs/S4-230192.zip" TargetMode="External"/><Relationship Id="rId294" Type="http://schemas.openxmlformats.org/officeDocument/2006/relationships/hyperlink" Target="https://www.3gpp.org/ftp/TSG_SA/WG4_CODEC/TSGS4_122_Athens/Docs/S4-230298.zip" TargetMode="External"/><Relationship Id="rId308" Type="http://schemas.openxmlformats.org/officeDocument/2006/relationships/hyperlink" Target="https://portal.3gpp.org/ngppapp/CreateTdoc.aspx?mode=view&amp;contributionId=1402419" TargetMode="External"/><Relationship Id="rId329" Type="http://schemas.openxmlformats.org/officeDocument/2006/relationships/hyperlink" Target="https://www.3gpp.org/ftp/TSG_SA/WG4_CODEC/TSGS4_122_Athens/Docs/S4-230371.zip" TargetMode="External"/><Relationship Id="rId47" Type="http://schemas.openxmlformats.org/officeDocument/2006/relationships/hyperlink" Target="https://www.3gpp.org/ftp/TSG_SA/WG4_CODEC/TSGS4_122_Athens/Docs/S4-230300.zip" TargetMode="External"/><Relationship Id="rId68" Type="http://schemas.openxmlformats.org/officeDocument/2006/relationships/hyperlink" Target="https://www.3gpp.org/ftp/TSG_SA/WG4_CODEC/TSGS4_122_Athens/Docs/S4-230290.zip" TargetMode="External"/><Relationship Id="rId89" Type="http://schemas.openxmlformats.org/officeDocument/2006/relationships/hyperlink" Target="https://www.3gpp.org/ftp/TSG_SA/WG4_CODEC/TSGS4_122_Athens/Docs/S4-230115.zip" TargetMode="External"/><Relationship Id="rId112" Type="http://schemas.openxmlformats.org/officeDocument/2006/relationships/hyperlink" Target="https://www.3gpp.org/ftp/TSG_SA/WG4_CODEC/TSGS4_122_Athens/Docs/S4-230142.zip" TargetMode="External"/><Relationship Id="rId133" Type="http://schemas.openxmlformats.org/officeDocument/2006/relationships/hyperlink" Target="https://www.3gpp.org/ftp/TSG_SA/WG4_CODEC/TSGS4_122_Athens/Docs/S4-230201.zip" TargetMode="External"/><Relationship Id="rId154" Type="http://schemas.openxmlformats.org/officeDocument/2006/relationships/hyperlink" Target="https://www.3gpp.org/ftp/TSG_SA/WG4_CODEC/TSGS4_122_Athens/Docs/S4-230383.zip" TargetMode="External"/><Relationship Id="rId175" Type="http://schemas.openxmlformats.org/officeDocument/2006/relationships/hyperlink" Target="https://www.3gpp.org/ftp/TSG_SA/WG4_CODEC/TSGS4_122_Athens/Docs/S4-230116.zip" TargetMode="External"/><Relationship Id="rId340" Type="http://schemas.openxmlformats.org/officeDocument/2006/relationships/footer" Target="footer1.xml"/><Relationship Id="rId196" Type="http://schemas.openxmlformats.org/officeDocument/2006/relationships/hyperlink" Target="https://www.3gpp.org/ftp/TSG_SA/WG4_CODEC/TSGS4_122_Athens/Docs/S4-230181.zip" TargetMode="External"/><Relationship Id="rId200" Type="http://schemas.openxmlformats.org/officeDocument/2006/relationships/hyperlink" Target="https://www.3gpp.org/ftp/TSG_SA/WG4_CODEC/TSGS4_122_Athens/Docs/S4-230193.zip" TargetMode="External"/><Relationship Id="rId16" Type="http://schemas.openxmlformats.org/officeDocument/2006/relationships/hyperlink" Target="https://www.3gpp.org/ftp/TSG_SA/WG4_CODEC/TSGS4_122_Athens/Docs/S4-230021.zip" TargetMode="External"/><Relationship Id="rId221" Type="http://schemas.openxmlformats.org/officeDocument/2006/relationships/hyperlink" Target="https://portal.3gpp.org/ngppapp/CreateTdoc.aspx?mode=view&amp;contributionId=1388396" TargetMode="External"/><Relationship Id="rId242" Type="http://schemas.openxmlformats.org/officeDocument/2006/relationships/hyperlink" Target="https://portal.3gpp.org/ngppapp/CreateTdoc.aspx?mode=view&amp;contributionId=1396911" TargetMode="External"/><Relationship Id="rId263" Type="http://schemas.openxmlformats.org/officeDocument/2006/relationships/hyperlink" Target="https://www.3gpp.org/ftp/TSG_SA/WG4_CODEC/TSGS4_122_Athens/Docs/S4-230180.zip" TargetMode="External"/><Relationship Id="rId284" Type="http://schemas.openxmlformats.org/officeDocument/2006/relationships/hyperlink" Target="https://www.3gpp.org/ftp/TSG_SA/WG4_CODEC/TSGS4_122_Athens/Docs/S4-230214.zip" TargetMode="External"/><Relationship Id="rId319" Type="http://schemas.openxmlformats.org/officeDocument/2006/relationships/hyperlink" Target="https://portal.3gpp.org/ngppapp/CreateTdoc.aspx?mode=view&amp;contributionId=1400097" TargetMode="External"/><Relationship Id="rId37" Type="http://schemas.openxmlformats.org/officeDocument/2006/relationships/hyperlink" Target="https://www.3gpp.org/ftp/TSG_SA/WG4_CODEC/TSGS4_122_Athens/Docs/S4-230358.zip" TargetMode="External"/><Relationship Id="rId58" Type="http://schemas.openxmlformats.org/officeDocument/2006/relationships/hyperlink" Target="https://www.3gpp.org/ftp/TSG_SA/WG4_CODEC/TSGS4_122_Athens/Docs/S4-230215.zip" TargetMode="External"/><Relationship Id="rId79" Type="http://schemas.openxmlformats.org/officeDocument/2006/relationships/hyperlink" Target="https://www.3gpp.org/ftp/TSG_SA/WG4_CODEC/TSGS4_122_Athens/Docs/S4-230180.zip" TargetMode="External"/><Relationship Id="rId102" Type="http://schemas.openxmlformats.org/officeDocument/2006/relationships/hyperlink" Target="https://www.3gpp.org/ftp/TSG_SA/WG4_CODEC/TSGS4_122_Athens/Docs/S4-230178.zip" TargetMode="External"/><Relationship Id="rId123" Type="http://schemas.openxmlformats.org/officeDocument/2006/relationships/hyperlink" Target="https://www.3gpp.org/ftp/TSG_SA/WG4_CODEC/TSGS4_122_Athens/Docs/S4-230070.zip" TargetMode="External"/><Relationship Id="rId144" Type="http://schemas.openxmlformats.org/officeDocument/2006/relationships/hyperlink" Target="https://www.3gpp.org/ftp/TSG_SA/WG4_CODEC/TSGS4_122_Athens/Docs/S4-230320.zip" TargetMode="External"/><Relationship Id="rId330" Type="http://schemas.openxmlformats.org/officeDocument/2006/relationships/hyperlink" Target="https://www.3gpp.org/ftp/TSG_SA/WG4_CODEC/TSGS4_122_Athens/Docs/S4-230383.zip" TargetMode="External"/><Relationship Id="rId90" Type="http://schemas.openxmlformats.org/officeDocument/2006/relationships/hyperlink" Target="https://www.3gpp.org/ftp/TSG_SA/WG4_CODEC/TSGS4_122_Athens/Docs/S4-230116.zip" TargetMode="External"/><Relationship Id="rId165" Type="http://schemas.openxmlformats.org/officeDocument/2006/relationships/hyperlink" Target="https://www.3gpp.org/ftp/TSG_SA/WG4_CODEC/TSGS4_122_Athens/Docs/S4-230055.zip" TargetMode="External"/><Relationship Id="rId186" Type="http://schemas.openxmlformats.org/officeDocument/2006/relationships/hyperlink" Target="https://www.3gpp.org/ftp/TSG_SA/WG4_CODEC/TSGS4_122_Athens/Docs/S4-230141.zip" TargetMode="External"/><Relationship Id="rId211" Type="http://schemas.openxmlformats.org/officeDocument/2006/relationships/hyperlink" Target="https://www.3gpp.org/ftp/TSG_SA/WG4_CODEC/TSGS4_122_Athens/Docs/S4-230358.zip" TargetMode="External"/><Relationship Id="rId232" Type="http://schemas.openxmlformats.org/officeDocument/2006/relationships/hyperlink" Target="https://www.3gpp.org/ftp/TSG_SA/WG4_CODEC/TSGS4_122_Athens/Docs/S4-230073.zip" TargetMode="External"/><Relationship Id="rId253" Type="http://schemas.openxmlformats.org/officeDocument/2006/relationships/hyperlink" Target="https://portal.3gpp.org/ngppapp/CreateTdoc.aspx?mode=view&amp;contributionId=1400095" TargetMode="External"/><Relationship Id="rId274" Type="http://schemas.openxmlformats.org/officeDocument/2006/relationships/hyperlink" Target="https://www.3gpp.org/ftp/TSG_SA/WG4_CODEC/TSGS4_122_Athens/Docs/S4-230193.zip" TargetMode="External"/><Relationship Id="rId295" Type="http://schemas.openxmlformats.org/officeDocument/2006/relationships/hyperlink" Target="https://www.3gpp.org/ftp/TSG_SA/WG4_CODEC/TSGS4_122_Athens/Docs/S4-230098.zip" TargetMode="External"/><Relationship Id="rId309" Type="http://schemas.openxmlformats.org/officeDocument/2006/relationships/hyperlink" Target="https://www.3gpp.org/ftp/TSG_SA/WG4_CODEC/TSGS4_122_Athens/Docs/S4-230325.zip" TargetMode="External"/><Relationship Id="rId27" Type="http://schemas.openxmlformats.org/officeDocument/2006/relationships/hyperlink" Target="https://www.3gpp.org/ftp/TSG_SA/WG4_CODEC/TSGS4_122_Athens/Docs/S4-230184.zip" TargetMode="External"/><Relationship Id="rId48" Type="http://schemas.openxmlformats.org/officeDocument/2006/relationships/hyperlink" Target="https://www.3gpp.org/ftp/TSG_SA/WG4_CODEC/TSGS4_122_Athens/Docs/S4-230131.zip" TargetMode="External"/><Relationship Id="rId69" Type="http://schemas.openxmlformats.org/officeDocument/2006/relationships/hyperlink" Target="https://www.3gpp.org/ftp/TSG_SA/WG4_CODEC/TSGS4_122_Athens/Docs/S4-230199.zip" TargetMode="External"/><Relationship Id="rId113" Type="http://schemas.openxmlformats.org/officeDocument/2006/relationships/hyperlink" Target="https://www.3gpp.org/ftp/TSG_SA/WG4_CODEC/TSGS4_122_Athens/Docs/S4-230326.zip" TargetMode="External"/><Relationship Id="rId134" Type="http://schemas.openxmlformats.org/officeDocument/2006/relationships/hyperlink" Target="https://www.3gpp.org/ftp/TSG_SA/WG4_CODEC/TSGS4_122_Athens/Docs/S4-230278.zip" TargetMode="External"/><Relationship Id="rId320" Type="http://schemas.openxmlformats.org/officeDocument/2006/relationships/hyperlink" Target="https://www.3gpp.org/ftp/TSG_SA/WG4_CODEC/TSGS4_122_Athens/Docs/S4-230343.zip" TargetMode="External"/><Relationship Id="rId80" Type="http://schemas.openxmlformats.org/officeDocument/2006/relationships/hyperlink" Target="https://www.3gpp.org/ftp/TSG_SA/WG4_CODEC/TSGS4_122_Athens/Docs/S4-230335.zip" TargetMode="External"/><Relationship Id="rId155" Type="http://schemas.openxmlformats.org/officeDocument/2006/relationships/hyperlink" Target="https://www.3gpp.org/ftp/TSG_SA/WG4_CODEC/TSGS4_122_Athens/Docs/S4-230384.zip" TargetMode="External"/><Relationship Id="rId176" Type="http://schemas.openxmlformats.org/officeDocument/2006/relationships/hyperlink" Target="https://www.3gpp.org/ftp/TSG_SA/WG4_CODEC/TSGS4_122_Athens/Docs/S4-230117.zip" TargetMode="External"/><Relationship Id="rId197" Type="http://schemas.openxmlformats.org/officeDocument/2006/relationships/hyperlink" Target="https://www.3gpp.org/ftp/TSG_SA/WG4_CODEC/TSGS4_122_Athens/Docs/S4-230186.zip" TargetMode="External"/><Relationship Id="rId341" Type="http://schemas.openxmlformats.org/officeDocument/2006/relationships/header" Target="header2.xml"/><Relationship Id="rId201" Type="http://schemas.openxmlformats.org/officeDocument/2006/relationships/hyperlink" Target="https://www.3gpp.org/ftp/TSG_SA/WG4_CODEC/TSGS4_122_Athens/Docs/S4-230194.zip" TargetMode="External"/><Relationship Id="rId222" Type="http://schemas.openxmlformats.org/officeDocument/2006/relationships/hyperlink" Target="https://www.3gpp.org/ftp/TSG_SA/WG4_CODEC/TSGS4_122_Athens/Docs/S4-230038.zip" TargetMode="External"/><Relationship Id="rId243" Type="http://schemas.openxmlformats.org/officeDocument/2006/relationships/hyperlink" Target="https://www.3gpp.org/ftp/TSG_SA/WG4_CODEC/TSGS4_122_Athens/Docs/S4-230118.zip" TargetMode="External"/><Relationship Id="rId264" Type="http://schemas.openxmlformats.org/officeDocument/2006/relationships/hyperlink" Target="https://www.3gpp.org/ftp/TSG_SA/WG4_CODEC/TSGS4_122_Athens/Docs/S4-230181.zip" TargetMode="External"/><Relationship Id="rId285" Type="http://schemas.openxmlformats.org/officeDocument/2006/relationships/hyperlink" Target="https://www.3gpp.org/ftp/TSG_SA/WG4_CODEC/TSGS4_122_Athens/Docs/S4-230215.zip" TargetMode="External"/><Relationship Id="rId17" Type="http://schemas.openxmlformats.org/officeDocument/2006/relationships/hyperlink" Target="https://www.3gpp.org/ftp/TSG_SA/WG4_CODEC/TSGS4_122_Athens/Docs/S4-230022.zip" TargetMode="External"/><Relationship Id="rId38" Type="http://schemas.openxmlformats.org/officeDocument/2006/relationships/hyperlink" Target="https://www.3gpp.org/ftp/TSG_SA/WG4_CODEC/TSGS4_122_Athens/Docs/S4-230149.zip" TargetMode="External"/><Relationship Id="rId59" Type="http://schemas.openxmlformats.org/officeDocument/2006/relationships/hyperlink" Target="https://www.3gpp.org/ftp/TSG_SA/WG4_CODEC/TSGS4_122_Athens/Docs/S4-230318.zip" TargetMode="External"/><Relationship Id="rId103" Type="http://schemas.openxmlformats.org/officeDocument/2006/relationships/hyperlink" Target="https://www.3gpp.org/ftp/TSG_SA/WG4_CODEC/TSGS4_122_Athens/Docs/S4-230182.zip" TargetMode="External"/><Relationship Id="rId124" Type="http://schemas.openxmlformats.org/officeDocument/2006/relationships/hyperlink" Target="https://www.3gpp.org/ftp/TSG_SA/WG4_CODEC/TSGS4_122_Athens/Docs/S4-230301.zip" TargetMode="External"/><Relationship Id="rId310" Type="http://schemas.openxmlformats.org/officeDocument/2006/relationships/hyperlink" Target="https://www.3gpp.org/ftp/TSG_SA/WG4_CODEC/TSGS4_122_Athens/Docs/S4-230186.zip" TargetMode="External"/><Relationship Id="rId70" Type="http://schemas.openxmlformats.org/officeDocument/2006/relationships/hyperlink" Target="https://www.3gpp.org/ftp/TSG_SA/WG4_CODEC/TSGS4_122_Athens/Docs/S4-230204.zip" TargetMode="External"/><Relationship Id="rId91" Type="http://schemas.openxmlformats.org/officeDocument/2006/relationships/hyperlink" Target="https://www.3gpp.org/ftp/TSG_SA/WG4_CODEC/TSGS4_122_Athens/Docs/S4-230117.zip" TargetMode="External"/><Relationship Id="rId145" Type="http://schemas.openxmlformats.org/officeDocument/2006/relationships/hyperlink" Target="https://www.3gpp.org/ftp/TSG_SA/WG4_CODEC/TSGS4_122_Athens/Docs/S4-230322.zip" TargetMode="External"/><Relationship Id="rId166" Type="http://schemas.openxmlformats.org/officeDocument/2006/relationships/hyperlink" Target="https://www.3gpp.org/ftp/TSG_SA/WG4_CODEC/TSGS4_122_Athens/Docs/S4-230056.zip" TargetMode="External"/><Relationship Id="rId187" Type="http://schemas.openxmlformats.org/officeDocument/2006/relationships/hyperlink" Target="https://www.3gpp.org/ftp/TSG_SA/WG4_CODEC/TSGS4_122_Athens/Docs/S4-230142.zip" TargetMode="External"/><Relationship Id="rId331" Type="http://schemas.openxmlformats.org/officeDocument/2006/relationships/hyperlink" Target="https://www.3gpp.org/ftp/TSG_SA/WG4_CODEC/TSGS4_122_Athens/Docs/S4-230384.zip" TargetMode="External"/><Relationship Id="rId1" Type="http://schemas.openxmlformats.org/officeDocument/2006/relationships/numbering" Target="numbering.xml"/><Relationship Id="rId212" Type="http://schemas.openxmlformats.org/officeDocument/2006/relationships/hyperlink" Target="https://www.3gpp.org/ftp/TSG_SA/WG4_CODEC/TSGS4_122_Athens/Docs/S4-230322.zip" TargetMode="External"/><Relationship Id="rId233" Type="http://schemas.openxmlformats.org/officeDocument/2006/relationships/hyperlink" Target="https://www.3gpp.org/ftp/TSG_SA/WG4_CODEC/TSGS4_122_Athens/Docs/S4-230076.zip" TargetMode="External"/><Relationship Id="rId254" Type="http://schemas.openxmlformats.org/officeDocument/2006/relationships/hyperlink" Target="https://www.3gpp.org/ftp/TSG_SA/WG4_CODEC/TSGS4_122_Athens/Docs/S4-230143.zip" TargetMode="External"/><Relationship Id="rId28" Type="http://schemas.openxmlformats.org/officeDocument/2006/relationships/hyperlink" Target="https://www.3gpp.org/ftp/TSG_SA/WG4_CODEC/TSGS4_122_Athens/Docs/S4-230190.zip" TargetMode="External"/><Relationship Id="rId49" Type="http://schemas.openxmlformats.org/officeDocument/2006/relationships/hyperlink" Target="https://www.3gpp.org/ftp/TSG_SA/WG4_CODEC/TSGS4_122_Athens/Docs/S4-230141.zip" TargetMode="External"/><Relationship Id="rId114" Type="http://schemas.openxmlformats.org/officeDocument/2006/relationships/hyperlink" Target="https://www.3gpp.org/ftp/TSG_SA/WG4_CODEC/TSGS4_122_Athens/Docs/S4-230190.zip" TargetMode="External"/><Relationship Id="rId275" Type="http://schemas.openxmlformats.org/officeDocument/2006/relationships/hyperlink" Target="https://www.3gpp.org/ftp/TSG_SA/WG4_CODEC/TSGS4_122_Athens/Docs/S4-230194.zip" TargetMode="External"/><Relationship Id="rId296" Type="http://schemas.openxmlformats.org/officeDocument/2006/relationships/hyperlink" Target="https://www.3gpp.org/ftp/TSG_SA/WG4_CODEC/TSGS4_122_Athens/Docs/S4-230299.zip" TargetMode="External"/><Relationship Id="rId300" Type="http://schemas.openxmlformats.org/officeDocument/2006/relationships/hyperlink" Target="https://www.3gpp.org/ftp/TSG_SA/WG4_CODEC/TSGS4_122_Athens/Docs/S4-230149.zip" TargetMode="External"/><Relationship Id="rId60" Type="http://schemas.openxmlformats.org/officeDocument/2006/relationships/hyperlink" Target="https://www.3gpp.org/ftp/TSG_SA/WG4_CODEC/TSGS4_122_Athens/Docs/S4-230343.zip" TargetMode="External"/><Relationship Id="rId81" Type="http://schemas.openxmlformats.org/officeDocument/2006/relationships/hyperlink" Target="https://www.3gpp.org/ftp/TSG_SA/WG4_CODEC/TSGS4_122_Athens/Docs/S4-230182.zip" TargetMode="External"/><Relationship Id="rId135" Type="http://schemas.openxmlformats.org/officeDocument/2006/relationships/hyperlink" Target="https://www.3gpp.org/ftp/TSG_SA/WG4_CODEC/TSGS4_122_Athens/Docs/S4-230195.zip" TargetMode="External"/><Relationship Id="rId156" Type="http://schemas.openxmlformats.org/officeDocument/2006/relationships/hyperlink" Target="https://www.3gpp.org/ftp/TSG_SA/WG4_CODEC/TSGS4_122_Athens/Docs/S4-230385.zip" TargetMode="External"/><Relationship Id="rId177" Type="http://schemas.openxmlformats.org/officeDocument/2006/relationships/hyperlink" Target="https://portal.3gpp.org/ngppapp/CreateTdoc.aspx?mode=view&amp;contributionId=1396911" TargetMode="External"/><Relationship Id="rId198" Type="http://schemas.openxmlformats.org/officeDocument/2006/relationships/hyperlink" Target="https://www.3gpp.org/ftp/TSG_SA/WG4_CODEC/TSGS4_122_Athens/Docs/S4-230190.zip" TargetMode="External"/><Relationship Id="rId321" Type="http://schemas.openxmlformats.org/officeDocument/2006/relationships/hyperlink" Target="https://www.3gpp.org/ftp/TSG_SA/WG4_CODEC/TSGS4_122_Athens/Docs/S4-230344.zip" TargetMode="External"/><Relationship Id="rId342" Type="http://schemas.openxmlformats.org/officeDocument/2006/relationships/footer" Target="footer2.xml"/><Relationship Id="rId202" Type="http://schemas.openxmlformats.org/officeDocument/2006/relationships/hyperlink" Target="https://www.3gpp.org/ftp/TSG_SA/WG4_CODEC/TSGS4_122_Athens/Docs/S4-230195.zip" TargetMode="External"/><Relationship Id="rId223" Type="http://schemas.openxmlformats.org/officeDocument/2006/relationships/hyperlink" Target="https://portal.3gpp.org/ngppapp/CreateTdoc.aspx?mode=view&amp;contributionId=1388394" TargetMode="External"/><Relationship Id="rId244" Type="http://schemas.openxmlformats.org/officeDocument/2006/relationships/hyperlink" Target="https://portal.3gpp.org/ngppapp/CreateTdoc.aspx?mode=view&amp;contributionId=1396914" TargetMode="External"/><Relationship Id="rId18" Type="http://schemas.openxmlformats.org/officeDocument/2006/relationships/hyperlink" Target="https://www.3gpp.org/ftp/TSG_SA/WG4_CODEC/TSGS4_122_Athens/Docs/S4-230023.zip" TargetMode="External"/><Relationship Id="rId39" Type="http://schemas.openxmlformats.org/officeDocument/2006/relationships/hyperlink" Target="https://list.etsi.org/scripts/wa.exe?A2=3GPP_TSG_SA_WG4_RTC;a9daefef.2302C&amp;S=" TargetMode="External"/><Relationship Id="rId265" Type="http://schemas.openxmlformats.org/officeDocument/2006/relationships/hyperlink" Target="https://www.3gpp.org/ftp/TSG_SA/WG4_CODEC/TSGS4_122_Athens/Docs/S4-230182.zip" TargetMode="External"/><Relationship Id="rId286" Type="http://schemas.openxmlformats.org/officeDocument/2006/relationships/hyperlink" Target="https://www.3gpp.org/ftp/TSG_SA/WG4_CODEC/TSGS4_122_Athens/Docs/S4-230278.zip" TargetMode="External"/><Relationship Id="rId50" Type="http://schemas.openxmlformats.org/officeDocument/2006/relationships/hyperlink" Target="https://www.3gpp.org/ftp/TSG_SA/WG4_CODEC/TSGS4_122_Athens/Docs/S4-230371.zip" TargetMode="External"/><Relationship Id="rId104" Type="http://schemas.openxmlformats.org/officeDocument/2006/relationships/hyperlink" Target="https://portal.3gpp.org/ngppapp/CreateTdoc.aspx?mode=view&amp;contributionId=1400098" TargetMode="External"/><Relationship Id="rId125" Type="http://schemas.openxmlformats.org/officeDocument/2006/relationships/hyperlink" Target="https://www.3gpp.org/ftp/TSG_SA/WG4_CODEC/TSGS4_122_Athens/Docs/S4-230149.zip" TargetMode="External"/><Relationship Id="rId146" Type="http://schemas.openxmlformats.org/officeDocument/2006/relationships/hyperlink" Target="https://portal.3gpp.org/ngppapp/CreateTdoc.aspx?mode=view&amp;contributionId=1402419" TargetMode="External"/><Relationship Id="rId167" Type="http://schemas.openxmlformats.org/officeDocument/2006/relationships/hyperlink" Target="https://www.3gpp.org/ftp/TSG_SA/WG4_CODEC/TSGS4_122_Athens/Docs/S4-230070.zip" TargetMode="External"/><Relationship Id="rId188" Type="http://schemas.openxmlformats.org/officeDocument/2006/relationships/hyperlink" Target="https://portal.3gpp.org/ngppapp/CreateTdoc.aspx?mode=view&amp;contributionId=1400095" TargetMode="External"/><Relationship Id="rId311" Type="http://schemas.openxmlformats.org/officeDocument/2006/relationships/hyperlink" Target="https://www.3gpp.org/ftp/TSG_SA/WG4_CODEC/TSGS4_122_Athens/Docs/S4-230326.zip" TargetMode="External"/><Relationship Id="rId332" Type="http://schemas.openxmlformats.org/officeDocument/2006/relationships/hyperlink" Target="https://www.3gpp.org/ftp/TSG_SA/WG4_CODEC/TSGS4_122_Athens/Docs/S4-230385.zip" TargetMode="External"/><Relationship Id="rId71" Type="http://schemas.openxmlformats.org/officeDocument/2006/relationships/hyperlink" Target="https://www.3gpp.org/ftp/TSG_SA/WG4_CODEC/TSGS4_122_Athens/Docs/S4-230370.zip" TargetMode="External"/><Relationship Id="rId92" Type="http://schemas.openxmlformats.org/officeDocument/2006/relationships/hyperlink" Target="https://www.3gpp.org/ftp/TSG_SA/WG4_CODEC/TSGS4_122_Athens/Docs/S4-230118.zip" TargetMode="External"/><Relationship Id="rId213" Type="http://schemas.openxmlformats.org/officeDocument/2006/relationships/hyperlink" Target="https://www.3gpp.org/ftp/TSG_SA/WG4_CODEC/TSGS4_122_Athens/Docs/S4-230322.zip" TargetMode="External"/><Relationship Id="rId234" Type="http://schemas.openxmlformats.org/officeDocument/2006/relationships/hyperlink" Target="https://www.3gpp.org/ftp/TSG_SA/WG4_CODEC/TSGS4_122_Athens/Docs/S4-230077.zip" TargetMode="External"/><Relationship Id="rId2" Type="http://schemas.openxmlformats.org/officeDocument/2006/relationships/styles" Target="styles.xml"/><Relationship Id="rId29" Type="http://schemas.openxmlformats.org/officeDocument/2006/relationships/hyperlink" Target="https://www.3gpp.org/ftp/TSG_SA/WG4_CODEC/TSGS4_122_Athens/Docs/S4-230326.zip" TargetMode="External"/><Relationship Id="rId255" Type="http://schemas.openxmlformats.org/officeDocument/2006/relationships/hyperlink" Target="https://www.3gpp.org/ftp/TSG_SA/WG4_CODEC/TSGS4_122_Athens/Docs/S4-230147.zip" TargetMode="External"/><Relationship Id="rId276" Type="http://schemas.openxmlformats.org/officeDocument/2006/relationships/hyperlink" Target="https://www.3gpp.org/ftp/TSG_SA/WG4_CODEC/TSGS4_122_Athens/Docs/S4-230195.zip" TargetMode="External"/><Relationship Id="rId297" Type="http://schemas.openxmlformats.org/officeDocument/2006/relationships/hyperlink" Target="https://www.3gpp.org/ftp/TSG_SA/WG4_CODEC/TSGS4_122_Athens/Docs/S4-230208.zip" TargetMode="External"/><Relationship Id="rId40" Type="http://schemas.openxmlformats.org/officeDocument/2006/relationships/hyperlink" Target="https://list.etsi.org/scripts/wa.exe?A2=3GPP_TSG_SA_WG4_RTC;f17f8992.2302C&amp;S=" TargetMode="External"/><Relationship Id="rId115" Type="http://schemas.openxmlformats.org/officeDocument/2006/relationships/hyperlink" Target="https://www.3gpp.org/ftp/TSG_SA/WG4_CODEC/TSGS4_122_Athens/Docs/S4-230319.zip" TargetMode="External"/><Relationship Id="rId136" Type="http://schemas.openxmlformats.org/officeDocument/2006/relationships/hyperlink" Target="https://www.3gpp.org/ftp/TSG_SA/WG4_CODEC/TSGS4_122_Athens/Docs/S4-230281.zip" TargetMode="External"/><Relationship Id="rId157" Type="http://schemas.openxmlformats.org/officeDocument/2006/relationships/hyperlink" Target="https://www.3gpp.org/ftp/TSG_SA/WG4_CODEC/TSGS4_122_Athens/Docs/S4-230039.zip" TargetMode="External"/><Relationship Id="rId178" Type="http://schemas.openxmlformats.org/officeDocument/2006/relationships/hyperlink" Target="https://www.3gpp.org/ftp/TSG_SA/WG4_CODEC/TSGS4_122_Athens/Docs/S4-230118.zip" TargetMode="External"/><Relationship Id="rId301" Type="http://schemas.openxmlformats.org/officeDocument/2006/relationships/hyperlink" Target="https://www.3gpp.org/ftp/TSG_SA/WG4_CODEC/TSGS4_122_Athens/Docs/S4-230313.zip" TargetMode="External"/><Relationship Id="rId322" Type="http://schemas.openxmlformats.org/officeDocument/2006/relationships/hyperlink" Target="https://www.3gpp.org/ftp/TSG_SA/WG4_CODEC/TSGS4_122_Athens/Docs/S4-230142.zip" TargetMode="External"/><Relationship Id="rId343" Type="http://schemas.openxmlformats.org/officeDocument/2006/relationships/fontTable" Target="fontTable.xml"/><Relationship Id="rId61" Type="http://schemas.openxmlformats.org/officeDocument/2006/relationships/hyperlink" Target="https://www.3gpp.org/ftp/TSG_SA/WG4_CODEC/TSGS4_122_Athens/Docs/S4-230129.zip" TargetMode="External"/><Relationship Id="rId82" Type="http://schemas.openxmlformats.org/officeDocument/2006/relationships/hyperlink" Target="https://www.3gpp.org/ftp/TSG_SA/WG4_CODEC/TSGS4_122_Athens/Docs/S4-230183.zip" TargetMode="External"/><Relationship Id="rId199" Type="http://schemas.openxmlformats.org/officeDocument/2006/relationships/hyperlink" Target="https://www.3gpp.org/ftp/TSG_SA/WG4_CODEC/TSGS4_122_Athens/Docs/S4-230192.zip" TargetMode="External"/><Relationship Id="rId203" Type="http://schemas.openxmlformats.org/officeDocument/2006/relationships/hyperlink" Target="https://www.3gpp.org/ftp/TSG_SA/WG4_CODEC/TSGS4_122_Athens/Docs/S4-230199.zip" TargetMode="External"/><Relationship Id="rId19" Type="http://schemas.openxmlformats.org/officeDocument/2006/relationships/hyperlink" Target="https://www.3gpp.org/ftp/TSG_SA/WG4_CODEC/TSGS4_122_Athens/Docs/S4-230070.zip" TargetMode="External"/><Relationship Id="rId224" Type="http://schemas.openxmlformats.org/officeDocument/2006/relationships/hyperlink" Target="https://www.3gpp.org/ftp/TSG_SA/WG4_CODEC/TSGS4_122_Athens/Docs/S4-230039.zip" TargetMode="External"/><Relationship Id="rId245" Type="http://schemas.openxmlformats.org/officeDocument/2006/relationships/hyperlink" Target="https://www.3gpp.org/ftp/TSG_SA/WG4_CODEC/TSGS4_122_Athens/Docs/S4-230129.zip" TargetMode="External"/><Relationship Id="rId266" Type="http://schemas.openxmlformats.org/officeDocument/2006/relationships/hyperlink" Target="https://portal.3gpp.org/ngppapp/CreateTdoc.aspx?mode=view&amp;contributionId=1400098" TargetMode="External"/><Relationship Id="rId287" Type="http://schemas.openxmlformats.org/officeDocument/2006/relationships/hyperlink" Target="https://www.3gpp.org/ftp/TSG_SA/WG4_CODEC/TSGS4_122_Athens/Docs/S4-230195.zip" TargetMode="External"/><Relationship Id="rId30" Type="http://schemas.openxmlformats.org/officeDocument/2006/relationships/hyperlink" Target="https://www.3gpp.org/ftp/TSG_SA/WG4_CODEC/TSGS4_122_Athens/Docs/S4-230210.zip" TargetMode="External"/><Relationship Id="rId105" Type="http://schemas.openxmlformats.org/officeDocument/2006/relationships/hyperlink" Target="https://www.3gpp.org/ftp/TSG_SA/WG4_CODEC/TSGS4_122_Athens/Docs/S4-230183.zip" TargetMode="External"/><Relationship Id="rId126" Type="http://schemas.openxmlformats.org/officeDocument/2006/relationships/hyperlink" Target="https://www.3gpp.org/ftp/TSG_SA/WG4_CODEC/TSGS4_122_Athens/Docs/S4-230359.zip" TargetMode="External"/><Relationship Id="rId147" Type="http://schemas.openxmlformats.org/officeDocument/2006/relationships/hyperlink" Target="https://www.3gpp.org/ftp/TSG_SA/WG4_CODEC/TSGS4_122_Athens/Docs/S4-230335.zip" TargetMode="External"/><Relationship Id="rId168" Type="http://schemas.openxmlformats.org/officeDocument/2006/relationships/hyperlink" Target="https://www.3gpp.org/ftp/TSG_SA/WG4_CODEC/TSGS4_122_Athens/Docs/S4-230072.zip" TargetMode="External"/><Relationship Id="rId312" Type="http://schemas.openxmlformats.org/officeDocument/2006/relationships/hyperlink" Target="https://www.3gpp.org/ftp/TSG_SA/WG4_CODEC/TSGS4_122_Athens/Docs/S4-230190.zip" TargetMode="External"/><Relationship Id="rId333" Type="http://schemas.openxmlformats.org/officeDocument/2006/relationships/hyperlink" Target="https://www.3gpp.org/ftp/TSG_SA/WG4_CODEC/TSGS4_122_Athens/Docs/S4-230039.zip" TargetMode="External"/><Relationship Id="rId51" Type="http://schemas.openxmlformats.org/officeDocument/2006/relationships/hyperlink" Target="https://www.3gpp.org/ftp/TSG_SA/WG4_CODEC/TSGS4_122_Athens/Docs/S4-230176.zip" TargetMode="External"/><Relationship Id="rId72" Type="http://schemas.openxmlformats.org/officeDocument/2006/relationships/hyperlink" Target="https://www.3gpp.org/ftp/TSG_SA/WG4_CODEC/TSGS4_122_Athens/Docs/S4-230384.zip" TargetMode="External"/><Relationship Id="rId93" Type="http://schemas.openxmlformats.org/officeDocument/2006/relationships/hyperlink" Target="https://www.3gpp.org/ftp/TSG_SA/WG4_CODEC/TSGS4_122_Athens/Docs/S4-230076.zip" TargetMode="External"/><Relationship Id="rId189" Type="http://schemas.openxmlformats.org/officeDocument/2006/relationships/hyperlink" Target="https://www.3gpp.org/ftp/TSG_SA/WG4_CODEC/TSGS4_122_Athens/Docs/S4-230143.zip" TargetMode="External"/><Relationship Id="rId3" Type="http://schemas.openxmlformats.org/officeDocument/2006/relationships/settings" Target="settings.xml"/><Relationship Id="rId214" Type="http://schemas.openxmlformats.org/officeDocument/2006/relationships/hyperlink" Target="https://www.3gpp.org/ftp/TSG_SA/WG4_CODEC/TSGS4_122_Athens/Docs/S4-230393.zip" TargetMode="External"/><Relationship Id="rId235" Type="http://schemas.openxmlformats.org/officeDocument/2006/relationships/hyperlink" Target="https://www.3gpp.org/ftp/TSG_SA/WG4_CODEC/TSGS4_122_Athens/Docs/S4-230098.zip" TargetMode="External"/><Relationship Id="rId256" Type="http://schemas.openxmlformats.org/officeDocument/2006/relationships/hyperlink" Target="https://www.3gpp.org/ftp/TSG_SA/WG4_CODEC/TSGS4_122_Athens/Docs/S4-230148.zip" TargetMode="External"/><Relationship Id="rId277" Type="http://schemas.openxmlformats.org/officeDocument/2006/relationships/hyperlink" Target="https://www.3gpp.org/ftp/TSG_SA/WG4_CODEC/TSGS4_122_Athens/Docs/S4-230198.zip" TargetMode="External"/><Relationship Id="rId298" Type="http://schemas.openxmlformats.org/officeDocument/2006/relationships/hyperlink" Target="https://www.3gpp.org/ftp/TSG_SA/WG4_CODEC/TSGS4_122_Athens/Docs/S4-230300.zip" TargetMode="External"/><Relationship Id="rId116" Type="http://schemas.openxmlformats.org/officeDocument/2006/relationships/hyperlink" Target="https://www.3gpp.org/ftp/TSG_SA/WG4_CODEC/TSGS4_122_Athens/Docs/S4-230210.zip" TargetMode="External"/><Relationship Id="rId137" Type="http://schemas.openxmlformats.org/officeDocument/2006/relationships/hyperlink" Target="https://www.3gpp.org/ftp/TSG_SA/WG4_CODEC/TSGS4_122_Athens/Docs/S4-230055.zip" TargetMode="External"/><Relationship Id="rId158" Type="http://schemas.openxmlformats.org/officeDocument/2006/relationships/hyperlink" Target="https://www.3gpp.org/ftp/TSG_SA/WG4_CODEC/TSGS4_122_Athens/Docs/S4-230393.zip" TargetMode="External"/><Relationship Id="rId302" Type="http://schemas.openxmlformats.org/officeDocument/2006/relationships/hyperlink" Target="https://www.3gpp.org/ftp/TSG_SA/WG4_CODEC/TSGS4_122_Athens/Docs/S4-230318.zip" TargetMode="External"/><Relationship Id="rId323" Type="http://schemas.openxmlformats.org/officeDocument/2006/relationships/hyperlink" Target="https://www.3gpp.org/ftp/TSG_SA/WG4_CODEC/TSGS4_122_Athens/Docs/S4-230345.zip" TargetMode="External"/><Relationship Id="rId344" Type="http://schemas.openxmlformats.org/officeDocument/2006/relationships/theme" Target="theme/theme1.xml"/><Relationship Id="rId20" Type="http://schemas.openxmlformats.org/officeDocument/2006/relationships/hyperlink" Target="https://www.3gpp.org/ftp/TSG_SA/WG4_CODEC/TSGS4_122_Athens/Docs/S4-230389.zip" TargetMode="External"/><Relationship Id="rId41" Type="http://schemas.openxmlformats.org/officeDocument/2006/relationships/hyperlink" Target="https://list.etsi.org/scripts/wa.exe?A2=3GPP_TSG_SA_WG4_RTC;714f6a8c.2302C&amp;S=" TargetMode="External"/><Relationship Id="rId62" Type="http://schemas.openxmlformats.org/officeDocument/2006/relationships/hyperlink" Target="https://www.3gpp.org/ftp/TSG_SA/WG4_CODEC/TSGS4_122_Athens/Docs/S4-230139.zip" TargetMode="External"/><Relationship Id="rId83" Type="http://schemas.openxmlformats.org/officeDocument/2006/relationships/hyperlink" Target="https://www.3gpp.org/ftp/TSG_SA/WG4_CODEC/TSGS4_122_Athens/Docs/S4-230198.zip" TargetMode="External"/><Relationship Id="rId179" Type="http://schemas.openxmlformats.org/officeDocument/2006/relationships/hyperlink" Target="https://portal.3gpp.org/ngppapp/CreateTdoc.aspx?mode=view&amp;contributionId=1396914" TargetMode="External"/><Relationship Id="rId190" Type="http://schemas.openxmlformats.org/officeDocument/2006/relationships/hyperlink" Target="https://www.3gpp.org/ftp/TSG_SA/WG4_CODEC/TSGS4_122_Athens/Docs/S4-230148.zip" TargetMode="External"/><Relationship Id="rId204" Type="http://schemas.openxmlformats.org/officeDocument/2006/relationships/hyperlink" Target="https://www.3gpp.org/ftp/TSG_SA/WG4_CODEC/TSGS4_122_Athens/Docs/S4-230204.zip" TargetMode="External"/><Relationship Id="rId225" Type="http://schemas.openxmlformats.org/officeDocument/2006/relationships/hyperlink" Target="https://www.3gpp.org/ftp/TSG_SA/WG4_CODEC/TSGS4_122_Athens/Docs/S4-230055.zip" TargetMode="External"/><Relationship Id="rId246" Type="http://schemas.openxmlformats.org/officeDocument/2006/relationships/hyperlink" Target="https://www.3gpp.org/ftp/TSG_SA/WG4_CODEC/TSGS4_122_Athens/Docs/S4-230130.zip" TargetMode="External"/><Relationship Id="rId267" Type="http://schemas.openxmlformats.org/officeDocument/2006/relationships/hyperlink" Target="https://www.3gpp.org/ftp/TSG_SA/WG4_CODEC/TSGS4_122_Athens/Docs/S4-230183.zip" TargetMode="External"/><Relationship Id="rId288" Type="http://schemas.openxmlformats.org/officeDocument/2006/relationships/hyperlink" Target="https://www.3gpp.org/ftp/TSG_SA/WG4_CODEC/TSGS4_122_Athens/Docs/S4-230281.zip" TargetMode="External"/><Relationship Id="rId106" Type="http://schemas.openxmlformats.org/officeDocument/2006/relationships/hyperlink" Target="https://portal.3gpp.org/ngppapp/CreateTdoc.aspx?mode=view&amp;contributionId=1400097" TargetMode="External"/><Relationship Id="rId127" Type="http://schemas.openxmlformats.org/officeDocument/2006/relationships/hyperlink" Target="https://www.3gpp.org/ftp/TSG_SA/WG4_CODEC/TSGS4_122_Athens/Docs/S4-230140.zip" TargetMode="External"/><Relationship Id="rId313" Type="http://schemas.openxmlformats.org/officeDocument/2006/relationships/hyperlink" Target="https://www.3gpp.org/ftp/TSG_SA/WG4_CODEC/TSGS4_122_Athens/Docs/S4-230332.zip" TargetMode="External"/><Relationship Id="rId10" Type="http://schemas.openxmlformats.org/officeDocument/2006/relationships/hyperlink" Target="https://www.3gpp.org/ftp/TSG_SA/WG4_CODEC/TSGS4_122_Athens/Docs/S4-230038.zip" TargetMode="External"/><Relationship Id="rId31" Type="http://schemas.openxmlformats.org/officeDocument/2006/relationships/hyperlink" Target="https://www.3gpp.org/ftp/TSG_SA/WG4_CODEC/TSGS4_122_Athens/Docs/S4-230319.zip" TargetMode="External"/><Relationship Id="rId52" Type="http://schemas.openxmlformats.org/officeDocument/2006/relationships/hyperlink" Target="https://www.3gpp.org/ftp/TSG_SA/WG4_CODEC/TSGS4_122_Athens/Docs/S4-230181.zip" TargetMode="External"/><Relationship Id="rId73" Type="http://schemas.openxmlformats.org/officeDocument/2006/relationships/hyperlink" Target="https://www.3gpp.org/ftp/TSG_SA/WG4_CODEC/TSGS4_122_Athens/Docs/S4-230388.zip" TargetMode="External"/><Relationship Id="rId94" Type="http://schemas.openxmlformats.org/officeDocument/2006/relationships/hyperlink" Target="https://www.3gpp.org/ftp/TSG_SA/WG4_CODEC/TSGS4_122_Athens/Docs/S4-230077.zip" TargetMode="External"/><Relationship Id="rId148" Type="http://schemas.openxmlformats.org/officeDocument/2006/relationships/hyperlink" Target="https://www.3gpp.org/ftp/TSG_SA/WG4_CODEC/TSGS4_122_Athens/Docs/S4-230180.zip" TargetMode="External"/><Relationship Id="rId169" Type="http://schemas.openxmlformats.org/officeDocument/2006/relationships/hyperlink" Target="https://www.3gpp.org/ftp/TSG_SA/WG4_CODEC/TSGS4_122_Athens/Docs/S4-230073.zip" TargetMode="External"/><Relationship Id="rId334" Type="http://schemas.openxmlformats.org/officeDocument/2006/relationships/hyperlink" Target="https://www.3gpp.org/ftp/TSG_SA/WG4_CODEC/TSGS4_122_Athens/Docs/S4-230393.zip" TargetMode="External"/><Relationship Id="rId4" Type="http://schemas.openxmlformats.org/officeDocument/2006/relationships/webSettings" Target="webSettings.xml"/><Relationship Id="rId180" Type="http://schemas.openxmlformats.org/officeDocument/2006/relationships/hyperlink" Target="https://www.3gpp.org/ftp/TSG_SA/WG4_CODEC/TSGS4_122_Athens/Docs/S4-230129.zip" TargetMode="External"/><Relationship Id="rId215" Type="http://schemas.openxmlformats.org/officeDocument/2006/relationships/hyperlink" Target="https://www.3gpp.org/ftp/TSG_SA/WG4_CODEC/TSGS4_122_Athens/Docs/S4-230399.zip" TargetMode="External"/><Relationship Id="rId236" Type="http://schemas.openxmlformats.org/officeDocument/2006/relationships/hyperlink" Target="https://www.3gpp.org/ftp/TSG_SA/WG4_CODEC/TSGS4_122_Athens/Docs/S4-230100.zip" TargetMode="External"/><Relationship Id="rId257" Type="http://schemas.openxmlformats.org/officeDocument/2006/relationships/hyperlink" Target="https://www.3gpp.org/ftp/TSG_SA/WG4_CODEC/TSGS4_122_Athens/Docs/S4-230149.zip" TargetMode="External"/><Relationship Id="rId278" Type="http://schemas.openxmlformats.org/officeDocument/2006/relationships/hyperlink" Target="https://www.3gpp.org/ftp/TSG_SA/WG4_CODEC/TSGS4_122_Athens/Docs/S4-230199.zip" TargetMode="External"/><Relationship Id="rId303" Type="http://schemas.openxmlformats.org/officeDocument/2006/relationships/hyperlink" Target="https://www.3gpp.org/ftp/TSG_SA/WG4_CODEC/TSGS4_122_Athens/Docs/S4-230215.zip" TargetMode="External"/><Relationship Id="rId42" Type="http://schemas.openxmlformats.org/officeDocument/2006/relationships/hyperlink" Target="https://www.3gpp.org/ftp/TSG_SA/WG4_CODEC/TSGS4_122_Athens/Docs/S4-230301.zip" TargetMode="External"/><Relationship Id="rId84" Type="http://schemas.openxmlformats.org/officeDocument/2006/relationships/hyperlink" Target="https://www.3gpp.org/ftp/TSG_SA/WG4_CODEC/TSGS4_122_Athens/Docs/S4-230313.zip" TargetMode="External"/><Relationship Id="rId138" Type="http://schemas.openxmlformats.org/officeDocument/2006/relationships/hyperlink" Target="https://www.3gpp.org/ftp/TSG_SA/WG4_CODEC/TSGS4_122_Athens/Docs/S4-230292zip" TargetMode="External"/><Relationship Id="rId191" Type="http://schemas.openxmlformats.org/officeDocument/2006/relationships/hyperlink" Target="https://www.3gpp.org/ftp/TSG_SA/WG4_CODEC/TSGS4_122_Athens/Docs/S4-230149.zip" TargetMode="External"/><Relationship Id="rId205" Type="http://schemas.openxmlformats.org/officeDocument/2006/relationships/hyperlink" Target="https://www.3gpp.org/ftp/TSG_SA/WG4_CODEC/TSGS4_122_Athens/Docs/S4-230208.zip" TargetMode="External"/><Relationship Id="rId247" Type="http://schemas.openxmlformats.org/officeDocument/2006/relationships/hyperlink" Target="https://portal.3gpp.org/ngppapp/CreateTdoc.aspx?mode=view&amp;contributionId=1378020" TargetMode="External"/><Relationship Id="rId107" Type="http://schemas.openxmlformats.org/officeDocument/2006/relationships/hyperlink" Target="https://www.3gpp.org/ftp/TSG_SA/WG4_CODEC/TSGS4_122_Athens/Docs/S4-230198.zip" TargetMode="External"/><Relationship Id="rId289" Type="http://schemas.openxmlformats.org/officeDocument/2006/relationships/hyperlink" Target="https://www.3gpp.org/ftp/TSG_SA/WG4_CODEC/TSGS4_122_Athens/Docs/S4-230055.zip" TargetMode="External"/><Relationship Id="rId11" Type="http://schemas.openxmlformats.org/officeDocument/2006/relationships/hyperlink" Target="https://www.3gpp.org/ftp/TSG_SA/WG4_CODEC/TSGS4_122_Athens/Docs/S4-230037.zip" TargetMode="External"/><Relationship Id="rId53" Type="http://schemas.openxmlformats.org/officeDocument/2006/relationships/hyperlink" Target="https://www.3gpp.org/ftp/TSG_SA/WG4_CODEC/TSGS4_122_Athens/Docs/S4-230193.zip" TargetMode="External"/><Relationship Id="rId149" Type="http://schemas.openxmlformats.org/officeDocument/2006/relationships/hyperlink" Target="https://www.3gpp.org/ftp/TSG_SA/WG4_CODEC/TSGS4_122_Athens/Docs/S4-230340.zip" TargetMode="External"/><Relationship Id="rId314" Type="http://schemas.openxmlformats.org/officeDocument/2006/relationships/hyperlink" Target="https://www.3gpp.org/ftp/TSG_SA/WG4_CODEC/TSGS4_122_Athens/Docs/S4-230334.zip" TargetMode="External"/><Relationship Id="rId95" Type="http://schemas.openxmlformats.org/officeDocument/2006/relationships/hyperlink" Target="https://www.3gpp.org/ftp/TSG_SA/WG4_CODEC/TSGS4_122_Athens/Docs/S4-230021.zip" TargetMode="External"/><Relationship Id="rId160" Type="http://schemas.openxmlformats.org/officeDocument/2006/relationships/hyperlink" Target="https://www.3gpp.org/ftp/TSG_SA/WG4_CODEC/TSGS4_122_Athens/Docs/S4-230023.zip" TargetMode="External"/><Relationship Id="rId216" Type="http://schemas.openxmlformats.org/officeDocument/2006/relationships/hyperlink" Target="https://www.3gpp.org/ftp/TSG_SA/WG4_CODEC/TSGS4_122_Athens/Docs/S4-230017.zip" TargetMode="External"/><Relationship Id="rId258" Type="http://schemas.openxmlformats.org/officeDocument/2006/relationships/hyperlink" Target="https://www.3gpp.org/ftp/TSG_SA/WG4_CODEC/TSGS4_122_Athens/Docs/S4-230175.zip" TargetMode="External"/><Relationship Id="rId22" Type="http://schemas.openxmlformats.org/officeDocument/2006/relationships/hyperlink" Target="https://www.3gpp.org/ftp/TSG_SA/WG4_CODEC/TSGS4_122_Athens/Docs/S4-230073.zip" TargetMode="External"/><Relationship Id="rId64" Type="http://schemas.openxmlformats.org/officeDocument/2006/relationships/hyperlink" Target="https://www.3gpp.org/ftp/TSG_SA/WG4_CODEC/TSGS4_122_Athens/Docs/S4-230359.zip" TargetMode="External"/><Relationship Id="rId118" Type="http://schemas.openxmlformats.org/officeDocument/2006/relationships/hyperlink" Target="https://www.3gpp.org/ftp/TSG_SA/WG4_CODEC/TSGS4_122_Athens/Docs/S4-230299.zip" TargetMode="External"/><Relationship Id="rId325" Type="http://schemas.openxmlformats.org/officeDocument/2006/relationships/hyperlink" Target="https://www.3gpp.org/ftp/TSG_SA/WG4_CODEC/TSGS4_122_Athens/Docs/S4-230358.zip" TargetMode="External"/><Relationship Id="rId171" Type="http://schemas.openxmlformats.org/officeDocument/2006/relationships/hyperlink" Target="https://www.3gpp.org/ftp/TSG_SA/WG4_CODEC/TSGS4_122_Athens/Docs/S4-230098.zip" TargetMode="External"/><Relationship Id="rId227" Type="http://schemas.openxmlformats.org/officeDocument/2006/relationships/hyperlink" Target="https://www.3gpp.org/ftp/TSG_SA/WG4_CODEC/TSGS4_122_Athens/Docs/S4-230064.zip" TargetMode="External"/><Relationship Id="rId269" Type="http://schemas.openxmlformats.org/officeDocument/2006/relationships/hyperlink" Target="https://www.3gpp.org/ftp/TSG_SA/WG4_CODEC/TSGS4_122_Athens/Docs/S4-230184.zip" TargetMode="External"/><Relationship Id="rId33" Type="http://schemas.openxmlformats.org/officeDocument/2006/relationships/hyperlink" Target="https://www.3gpp.org/ftp/TSG_SA/WG4_CODEC/TSGS4_122_Athens/Docs/S4-230098.zip" TargetMode="External"/><Relationship Id="rId129" Type="http://schemas.openxmlformats.org/officeDocument/2006/relationships/hyperlink" Target="https://www.3gpp.org/ftp/TSG_SA/WG4_CODEC/TSGS4_122_Athens/Docs/S4-230192.zip" TargetMode="External"/><Relationship Id="rId280" Type="http://schemas.openxmlformats.org/officeDocument/2006/relationships/hyperlink" Target="https://www.3gpp.org/ftp/TSG_SA/WG4_CODEC/TSGS4_122_Athens/Docs/S4-230204.zip" TargetMode="External"/><Relationship Id="rId336" Type="http://schemas.openxmlformats.org/officeDocument/2006/relationships/hyperlink" Target="https://www.3gpp.org/ftp/TSG_SA/WG4_CODEC/TSGS4_122_Athens/Docs/S4-230070.zip" TargetMode="External"/><Relationship Id="rId75" Type="http://schemas.openxmlformats.org/officeDocument/2006/relationships/hyperlink" Target="https://www.3gpp.org/ftp/TSG_SA/WG4_CODEC/TSGS4_122_Athens/Docs/S4-230055.zip" TargetMode="External"/><Relationship Id="rId140" Type="http://schemas.openxmlformats.org/officeDocument/2006/relationships/hyperlink" Target="https://www.3gpp.org/ftp/TSG_SA/WG4_CODEC/TSGS4_122_Athens/Docs/S4-230298.zip" TargetMode="External"/><Relationship Id="rId182" Type="http://schemas.openxmlformats.org/officeDocument/2006/relationships/hyperlink" Target="https://portal.3gpp.org/ngppapp/CreateTdoc.aspx?mode=view&amp;contributionId=1378020" TargetMode="External"/><Relationship Id="rId6" Type="http://schemas.openxmlformats.org/officeDocument/2006/relationships/endnotes" Target="endnotes.xml"/><Relationship Id="rId238" Type="http://schemas.openxmlformats.org/officeDocument/2006/relationships/hyperlink" Target="https://www.3gpp.org/ftp/TSG_SA/WG4_CODEC/TSGS4_122_Athens/Docs/S4-230115.zip" TargetMode="External"/><Relationship Id="rId291" Type="http://schemas.openxmlformats.org/officeDocument/2006/relationships/hyperlink" Target="https://www.3gpp.org/ftp/TSG_SA/WG4_CODEC/TSGS4_122_Athens/Docs/S4-230192.zip" TargetMode="External"/><Relationship Id="rId305" Type="http://schemas.openxmlformats.org/officeDocument/2006/relationships/hyperlink" Target="https://www.3gpp.org/ftp/TSG_SA/WG4_CODEC/TSGS4_122_Athens/Docs/S4-230210.zip" TargetMode="External"/><Relationship Id="rId44" Type="http://schemas.openxmlformats.org/officeDocument/2006/relationships/hyperlink" Target="https://www.3gpp.org/ftp/TSG_SA/WG4_CODEC/TSGS4_122_Athens/Docs/S4-230177.zip" TargetMode="External"/><Relationship Id="rId86" Type="http://schemas.openxmlformats.org/officeDocument/2006/relationships/hyperlink" Target="https://www.3gpp.org/ftp/TSG_SA/WG4_CODEC/TSGS4_122_Athens/Docs/S4-230039.zip" TargetMode="External"/><Relationship Id="rId151" Type="http://schemas.openxmlformats.org/officeDocument/2006/relationships/hyperlink" Target="https://www.3gpp.org/ftp/TSG_SA/WG4_CODEC/TSGS4_122_Athens/Docs/S4-230343.zip" TargetMode="External"/><Relationship Id="rId193" Type="http://schemas.openxmlformats.org/officeDocument/2006/relationships/hyperlink" Target="https://www.3gpp.org/ftp/TSG_SA/WG4_CODEC/TSGS4_122_Athens/Docs/S4-230177.zip" TargetMode="External"/><Relationship Id="rId207" Type="http://schemas.openxmlformats.org/officeDocument/2006/relationships/hyperlink" Target="https://www.3gpp.org/ftp/TSG_SA/WG4_CODEC/TSGS4_122_Athens/Docs/S4-230213.zip" TargetMode="External"/><Relationship Id="rId249" Type="http://schemas.openxmlformats.org/officeDocument/2006/relationships/hyperlink" Target="https://www.3gpp.org/ftp/TSG_SA/WG4_CODEC/TSGS4_122_Athens/Docs/S4-230139.zip" TargetMode="External"/><Relationship Id="rId13" Type="http://schemas.openxmlformats.org/officeDocument/2006/relationships/hyperlink" Target="https://www.3gpp.org/ftp/TSG_SA/WG4_CODEC/TSGS4_122_Athens/Docs/S4-230065.zip" TargetMode="External"/><Relationship Id="rId109" Type="http://schemas.openxmlformats.org/officeDocument/2006/relationships/hyperlink" Target="https://www.3gpp.org/ftp/TSG_SA/WG4_CODEC/TSGS4_122_Athens/Docs/S4-230130.zip" TargetMode="External"/><Relationship Id="rId260" Type="http://schemas.openxmlformats.org/officeDocument/2006/relationships/hyperlink" Target="https://www.3gpp.org/ftp/TSG_SA/WG4_CODEC/TSGS4_122_Athens/Docs/S4-230177.zip" TargetMode="External"/><Relationship Id="rId316" Type="http://schemas.openxmlformats.org/officeDocument/2006/relationships/hyperlink" Target="https://www.3gpp.org/ftp/TSG_SA/WG4_CODEC/TSGS4_122_Athens/Docs/S4-230335.zip" TargetMode="External"/><Relationship Id="rId55" Type="http://schemas.openxmlformats.org/officeDocument/2006/relationships/hyperlink" Target="https://www.3gpp.org/ftp/TSG_SA/WG4_CODEC/TSGS4_122_Athens/Docs/S4-230208.zip" TargetMode="External"/><Relationship Id="rId97" Type="http://schemas.openxmlformats.org/officeDocument/2006/relationships/hyperlink" Target="https://www.3gpp.org/ftp/TSG_SA/WG4_CODEC/TSGS4_122_Athens/Docs/S4-230184.zip" TargetMode="External"/><Relationship Id="rId120" Type="http://schemas.openxmlformats.org/officeDocument/2006/relationships/hyperlink" Target="https://www.3gpp.org/ftp/TSG_SA/WG4_CODEC/TSGS4_122_Athens/Docs/S4-230318.zip" TargetMode="External"/><Relationship Id="rId162" Type="http://schemas.openxmlformats.org/officeDocument/2006/relationships/hyperlink" Target="https://portal.3gpp.org/ngppapp/CreateTdoc.aspx?mode=view&amp;contributionId=1388396" TargetMode="External"/><Relationship Id="rId218" Type="http://schemas.openxmlformats.org/officeDocument/2006/relationships/hyperlink" Target="https://www.3gpp.org/ftp/TSG_SA/WG4_CODEC/TSGS4_122_Athens/Docs/S4-230022.zip" TargetMode="External"/><Relationship Id="rId271" Type="http://schemas.openxmlformats.org/officeDocument/2006/relationships/hyperlink" Target="https://www.3gpp.org/ftp/TSG_SA/WG4_CODEC/TSGS4_122_Athens/Docs/S4-230186.zip" TargetMode="External"/><Relationship Id="rId24" Type="http://schemas.openxmlformats.org/officeDocument/2006/relationships/hyperlink" Target="https://www.3gpp.org/ftp/TSG_SA/WG4_CODEC/TSGS4_122_Athens/Docs/S4-230344.zip" TargetMode="External"/><Relationship Id="rId66" Type="http://schemas.openxmlformats.org/officeDocument/2006/relationships/hyperlink" Target="https://www.3gpp.org/ftp/TSG_SA/WG4_CODEC/TSGS4_122_Athens/Docs/S4-230148.zip" TargetMode="External"/><Relationship Id="rId131" Type="http://schemas.openxmlformats.org/officeDocument/2006/relationships/hyperlink" Target="https://www.3gpp.org/ftp/TSG_SA/WG4_CODEC/TSGS4_122_Athens/Docs/S4-230065.zip" TargetMode="External"/><Relationship Id="rId327" Type="http://schemas.openxmlformats.org/officeDocument/2006/relationships/hyperlink" Target="https://www.3gpp.org/ftp/TSG_SA/WG4_CODEC/TSGS4_122_Athens/Docs/S4-230140.zip" TargetMode="External"/><Relationship Id="rId173" Type="http://schemas.openxmlformats.org/officeDocument/2006/relationships/hyperlink" Target="https://www.3gpp.org/ftp/TSG_SA/WG4_CODEC/TSGS4_122_Athens/Docs/S4-230115.zip" TargetMode="External"/><Relationship Id="rId229" Type="http://schemas.openxmlformats.org/officeDocument/2006/relationships/hyperlink" Target="https://www.3gpp.org/ftp/TSG_SA/WG4_CODEC/TSGS4_122_Athens/Docs/S4-230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31</Pages>
  <Words>14489</Words>
  <Characters>82591</Characters>
  <Application>Microsoft Office Word</Application>
  <DocSecurity>0</DocSecurity>
  <Lines>688</Lines>
  <Paragraphs>193</Paragraphs>
  <ScaleCrop>false</ScaleCrop>
  <Company/>
  <LinksUpToDate>false</LinksUpToDate>
  <CharactersWithSpaces>96887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6</cp:revision>
  <dcterms:created xsi:type="dcterms:W3CDTF">2023-02-23T14:17:00Z</dcterms:created>
  <dcterms:modified xsi:type="dcterms:W3CDTF">2023-02-23T14:31:00Z</dcterms:modified>
</cp:coreProperties>
</file>